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DA2CBE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E93ACC" w:rsidRPr="00E93ACC">
              <w:rPr>
                <w:rFonts w:cstheme="minorHAnsi"/>
                <w:b/>
                <w:sz w:val="20"/>
                <w:szCs w:val="20"/>
              </w:rPr>
              <w:t>Výmena okien a dverí na budove školy a telocvične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>
        <w:rPr>
          <w:rFonts w:asciiTheme="minorHAnsi" w:hAnsiTheme="minorHAnsi" w:cs="Arial"/>
          <w:bCs/>
          <w:sz w:val="20"/>
          <w:szCs w:val="20"/>
        </w:rPr>
        <w:t xml:space="preserve">4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„Výmena okien a dverí na budove školy a telocvične“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 iných</w:t>
      </w:r>
      <w:r w:rsidRPr="00034658">
        <w:rPr>
          <w:rFonts w:asciiTheme="minorHAnsi" w:hAnsiTheme="minorHAnsi" w:cstheme="minorHAnsi"/>
          <w:iCs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>
        <w:rPr>
          <w:rFonts w:asciiTheme="minorHAnsi" w:hAnsiTheme="minorHAnsi" w:cs="Arial"/>
          <w:bCs/>
          <w:sz w:val="20"/>
          <w:szCs w:val="20"/>
        </w:rPr>
        <w:t xml:space="preserve">5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8C4A92" w:rsidRPr="00034658">
        <w:rPr>
          <w:rFonts w:asciiTheme="minorHAnsi" w:hAnsiTheme="minorHAnsi" w:cstheme="minorHAnsi"/>
          <w:b/>
          <w:iCs/>
        </w:rPr>
        <w:t>Výmena okien a dverí na budove školy a telocvične“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</w:p>
    <w:p w:rsidR="00974757" w:rsidRPr="00974757" w:rsidRDefault="00974757" w:rsidP="00974757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974757">
        <w:rPr>
          <w:rFonts w:ascii="Arial Narrow" w:hAnsi="Arial Narrow"/>
          <w:sz w:val="20"/>
          <w:szCs w:val="20"/>
        </w:rPr>
        <w:t>Príloha č. 6</w:t>
      </w:r>
      <w:r>
        <w:rPr>
          <w:rFonts w:ascii="Arial Narrow" w:hAnsi="Arial Narrow"/>
          <w:sz w:val="20"/>
          <w:szCs w:val="20"/>
        </w:rPr>
        <w:t xml:space="preserve"> k Výzve</w:t>
      </w: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špecifikácia</w:t>
      </w:r>
      <w:r w:rsidRPr="009F6FF5">
        <w:rPr>
          <w:rFonts w:ascii="Arial" w:hAnsi="Arial" w:cs="Arial"/>
          <w:b/>
          <w:bCs/>
          <w:caps/>
          <w:lang w:val="en-GB"/>
        </w:rPr>
        <w:t xml:space="preserve"> </w:t>
      </w:r>
      <w:r>
        <w:rPr>
          <w:rFonts w:ascii="Arial" w:hAnsi="Arial" w:cs="Arial"/>
          <w:b/>
          <w:bCs/>
          <w:caps/>
          <w:lang w:val="en-GB"/>
        </w:rPr>
        <w:t xml:space="preserve">ponúkaných OKIEn a dverí </w:t>
      </w: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60"/>
        <w:gridCol w:w="3402"/>
      </w:tblGrid>
      <w:tr w:rsidR="00974757" w:rsidRPr="009C47F8" w:rsidTr="00974757">
        <w:trPr>
          <w:trHeight w:val="8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color w:val="000000"/>
                <w:lang w:eastAsia="sk-SK"/>
              </w:rPr>
              <w:t>Ponuka hodnota parametra navrhovaného tovaru</w:t>
            </w:r>
          </w:p>
        </w:tc>
      </w:tr>
      <w:tr w:rsidR="00974757" w:rsidRPr="009C47F8" w:rsidTr="00974757">
        <w:trPr>
          <w:trHeight w:val="49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Plastové okná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Typ výrobku Ideal 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Systém posudzovania zhody: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AVCP3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vlastnosti: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komplet z vnútra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plastové</w:t>
            </w:r>
          </w:p>
        </w:tc>
      </w:tr>
      <w:tr w:rsidR="00974757" w:rsidRPr="009C47F8" w:rsidTr="00974757">
        <w:trPr>
          <w:trHeight w:val="4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3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min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Akustické vlastnosti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U=6, výplň 36mm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(Madlo + klamka)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hliníkové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lastRenderedPageBreak/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min.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Tesnenie: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Kľučkaä (Madlo + klamka)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1,5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974757" w:rsidRDefault="00974757" w:rsidP="00974757"/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485"/>
      </w:tblGrid>
      <w:tr w:rsidR="00974757" w:rsidRPr="00C61F89" w:rsidTr="00974757">
        <w:trPr>
          <w:trHeight w:val="340"/>
        </w:trPr>
        <w:tc>
          <w:tcPr>
            <w:tcW w:w="4729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</w:rPr>
            </w:pPr>
          </w:p>
        </w:tc>
      </w:tr>
      <w:tr w:rsidR="00974757" w:rsidRPr="00C61F89" w:rsidTr="00974757">
        <w:trPr>
          <w:trHeight w:val="340"/>
        </w:trPr>
        <w:tc>
          <w:tcPr>
            <w:tcW w:w="4729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974757" w:rsidRPr="00C61F89" w:rsidTr="00974757">
        <w:trPr>
          <w:trHeight w:val="1079"/>
        </w:trPr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AF51C0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974757" w:rsidRPr="00034658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974757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1D" w:rsidRDefault="00F7601D">
      <w:pPr>
        <w:spacing w:after="0" w:line="240" w:lineRule="auto"/>
      </w:pPr>
      <w:r>
        <w:separator/>
      </w:r>
    </w:p>
  </w:endnote>
  <w:endnote w:type="continuationSeparator" w:id="0">
    <w:p w:rsidR="00F7601D" w:rsidRDefault="00F7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1D" w:rsidRDefault="00F7601D">
      <w:pPr>
        <w:spacing w:after="0" w:line="240" w:lineRule="auto"/>
      </w:pPr>
      <w:r>
        <w:separator/>
      </w:r>
    </w:p>
  </w:footnote>
  <w:footnote w:type="continuationSeparator" w:id="0">
    <w:p w:rsidR="00F7601D" w:rsidRDefault="00F7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E1329"/>
    <w:rsid w:val="000E45FF"/>
    <w:rsid w:val="00161E2D"/>
    <w:rsid w:val="001A28BA"/>
    <w:rsid w:val="001B25E4"/>
    <w:rsid w:val="001C45B3"/>
    <w:rsid w:val="001D3C90"/>
    <w:rsid w:val="002247E6"/>
    <w:rsid w:val="00285618"/>
    <w:rsid w:val="0028677B"/>
    <w:rsid w:val="002E538F"/>
    <w:rsid w:val="002E58B7"/>
    <w:rsid w:val="0031792B"/>
    <w:rsid w:val="003D50AB"/>
    <w:rsid w:val="004015DF"/>
    <w:rsid w:val="00457F60"/>
    <w:rsid w:val="004A6FA3"/>
    <w:rsid w:val="004C1229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4757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60B5C"/>
    <w:rsid w:val="00B756EB"/>
    <w:rsid w:val="00B90337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93ACC"/>
    <w:rsid w:val="00EE6612"/>
    <w:rsid w:val="00EF0BB6"/>
    <w:rsid w:val="00F077B0"/>
    <w:rsid w:val="00F37AF7"/>
    <w:rsid w:val="00F467AB"/>
    <w:rsid w:val="00F631A6"/>
    <w:rsid w:val="00F647B9"/>
    <w:rsid w:val="00F7601D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00D6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75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4</cp:revision>
  <cp:lastPrinted>2016-10-06T15:15:00Z</cp:lastPrinted>
  <dcterms:created xsi:type="dcterms:W3CDTF">2020-05-21T12:07:00Z</dcterms:created>
  <dcterms:modified xsi:type="dcterms:W3CDTF">2020-06-19T13:05:00Z</dcterms:modified>
</cp:coreProperties>
</file>