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EA" w:rsidRDefault="00F73F7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REGULAMIN</w:t>
      </w:r>
    </w:p>
    <w:p w:rsidR="00F73F78" w:rsidRDefault="00F73F78">
      <w:pPr>
        <w:rPr>
          <w:sz w:val="24"/>
          <w:szCs w:val="24"/>
        </w:rPr>
      </w:pPr>
      <w:r>
        <w:rPr>
          <w:sz w:val="24"/>
          <w:szCs w:val="24"/>
        </w:rPr>
        <w:t>rekrutacji dzieci do oddziału przedszkolnego i uczniów do klasy pierwszej Szkoły Podstawowej w Bartach na rok szkolny 2024/2025</w:t>
      </w:r>
    </w:p>
    <w:p w:rsidR="00F73F78" w:rsidRDefault="00F73F78">
      <w:pPr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F73F78" w:rsidRDefault="00F73F78">
      <w:pPr>
        <w:rPr>
          <w:sz w:val="24"/>
          <w:szCs w:val="24"/>
        </w:rPr>
      </w:pPr>
      <w:r>
        <w:rPr>
          <w:sz w:val="24"/>
          <w:szCs w:val="24"/>
        </w:rPr>
        <w:t>- art. 130-164 Ustawy z dnia 14 grudnia 2016 r. – Prawo oświatowe (Dz. U. z 2023 r. poz. 900 ze zm.),</w:t>
      </w:r>
    </w:p>
    <w:p w:rsidR="00F73F78" w:rsidRDefault="00F73F78">
      <w:pPr>
        <w:rPr>
          <w:sz w:val="24"/>
          <w:szCs w:val="24"/>
        </w:rPr>
      </w:pPr>
      <w:r>
        <w:rPr>
          <w:sz w:val="24"/>
          <w:szCs w:val="24"/>
        </w:rPr>
        <w:t>- Statut Szkoły Podstawowej w Bartach.</w:t>
      </w:r>
    </w:p>
    <w:p w:rsidR="00F73F78" w:rsidRDefault="00942BA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73F78">
        <w:rPr>
          <w:sz w:val="24"/>
          <w:szCs w:val="24"/>
        </w:rPr>
        <w:tab/>
      </w:r>
      <w:r w:rsidR="00F73F78">
        <w:rPr>
          <w:sz w:val="24"/>
          <w:szCs w:val="24"/>
        </w:rPr>
        <w:tab/>
      </w:r>
      <w:r w:rsidR="00F73F78">
        <w:rPr>
          <w:sz w:val="24"/>
          <w:szCs w:val="24"/>
        </w:rPr>
        <w:tab/>
      </w:r>
      <w:r w:rsidR="00F73F78">
        <w:rPr>
          <w:rFonts w:cstheme="minorHAnsi"/>
          <w:sz w:val="24"/>
          <w:szCs w:val="24"/>
        </w:rPr>
        <w:t>§</w:t>
      </w:r>
      <w:r w:rsidR="00F73F78">
        <w:rPr>
          <w:sz w:val="24"/>
          <w:szCs w:val="24"/>
        </w:rPr>
        <w:t xml:space="preserve"> 1</w:t>
      </w:r>
    </w:p>
    <w:p w:rsidR="00F73F78" w:rsidRDefault="00942BA6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2BA6">
        <w:rPr>
          <w:sz w:val="24"/>
          <w:szCs w:val="24"/>
        </w:rPr>
        <w:t>Do oddziału przedszkolnego i klasy pierwszej przyjmowane są dzieci zamieszkałe w obwodzie szkoły na podstawie zgłoszenia rodziców.</w:t>
      </w:r>
    </w:p>
    <w:p w:rsidR="00942BA6" w:rsidRDefault="00942BA6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klasy pierwszej przyjmowani są uczniowie, którzy urodzili się w roku 2017. Na wniosek rodziców naukę w klasie pierwszej może także rozpocząć dziecko, które w danym roku kalendarzowym kończy 6 lat, uczestniczyło w wychowaniu przedszkolnym w roku poprzedzającym, w którym ma rozpocząć naukę w szkole podstawowej lub ma opinię wydaną przez poradnię psychologiczno-pedagogiczną</w:t>
      </w:r>
      <w:r w:rsidR="00F341D7">
        <w:rPr>
          <w:sz w:val="24"/>
          <w:szCs w:val="24"/>
        </w:rPr>
        <w:t>.</w:t>
      </w:r>
    </w:p>
    <w:p w:rsidR="00F341D7" w:rsidRDefault="00F341D7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Zapisów do szkoły dokonują rodzice lub opiekunowie prawni.</w:t>
      </w:r>
    </w:p>
    <w:p w:rsidR="00F341D7" w:rsidRDefault="00F341D7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zamieszkałe poza obwodem szkoły mogą być przyjęte do szkoły, na wniosek rodziców, pod warunkiem gdy szkoła posiada wolne miejsca.</w:t>
      </w:r>
    </w:p>
    <w:p w:rsidR="00F341D7" w:rsidRDefault="00F341D7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Liczba dzieci w oddziale przedszkolnym i klasie pierwszej nie może być wyższa niż 25.</w:t>
      </w:r>
    </w:p>
    <w:p w:rsidR="00F341D7" w:rsidRDefault="00F341D7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Druk zgłoszenia należy pobrać w sekretariacie szkoły lub ze strony internetowej szkoły.</w:t>
      </w:r>
    </w:p>
    <w:p w:rsidR="00F341D7" w:rsidRDefault="00F341D7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Postepowanie rekrutacyjne przeprowadza Komisja rekrutacyjna powołana przez Dyrektora szkoły.</w:t>
      </w:r>
    </w:p>
    <w:p w:rsidR="00F341D7" w:rsidRDefault="00F341D7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Komisja rekrutacyjna przyjmuje tylu kandy</w:t>
      </w:r>
      <w:r w:rsidR="00E14BD0">
        <w:rPr>
          <w:sz w:val="24"/>
          <w:szCs w:val="24"/>
        </w:rPr>
        <w:t>datów, iloma wolnymi miejscami dysponuje szkoła.</w:t>
      </w:r>
    </w:p>
    <w:p w:rsidR="00E14BD0" w:rsidRDefault="00E14BD0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Wyniki postepowania rekrutacyjnego podaje się do publicznej wiadomości w formie lis</w:t>
      </w:r>
      <w:r w:rsidR="00CA3F0B">
        <w:rPr>
          <w:sz w:val="24"/>
          <w:szCs w:val="24"/>
        </w:rPr>
        <w:t>ty kandydatów zakwalifikowanych, umieszczonej w widocznym miejscu w siedzibie szkoły.</w:t>
      </w:r>
    </w:p>
    <w:p w:rsidR="00CA3F0B" w:rsidRDefault="00CA3F0B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Komisja po zakończeniu prac rekrutacyjnych sporządza protokół postępowania rekrutacyjnego, który podpisuje przewodniczący komisji.</w:t>
      </w:r>
    </w:p>
    <w:p w:rsidR="00CA3F0B" w:rsidRDefault="00CA3F0B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Rodzice, którzy ubiegają się o przyjęcie dziecka do szkoły powinni złożyć w sekretariacie szkoły druk </w:t>
      </w:r>
      <w:r w:rsidR="00B77C8C">
        <w:rPr>
          <w:sz w:val="24"/>
          <w:szCs w:val="24"/>
        </w:rPr>
        <w:t xml:space="preserve"> - </w:t>
      </w:r>
      <w:r>
        <w:rPr>
          <w:sz w:val="24"/>
          <w:szCs w:val="24"/>
        </w:rPr>
        <w:t>zgł</w:t>
      </w:r>
      <w:r w:rsidR="00B77C8C">
        <w:rPr>
          <w:sz w:val="24"/>
          <w:szCs w:val="24"/>
        </w:rPr>
        <w:t>oszenie dziecka do przedszkola/szkoły w terminie od 04.03.2024 r. do 22.03.2024 r.</w:t>
      </w:r>
      <w:r>
        <w:rPr>
          <w:sz w:val="24"/>
          <w:szCs w:val="24"/>
        </w:rPr>
        <w:t xml:space="preserve"> </w:t>
      </w:r>
    </w:p>
    <w:p w:rsidR="00B77C8C" w:rsidRDefault="00B77C8C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nie będący obywatelami polskimi przyjmowane są do szkoły na warunkach i w trybie dotyczącym obywateli polskich.</w:t>
      </w:r>
    </w:p>
    <w:p w:rsidR="00955782" w:rsidRPr="00942BA6" w:rsidRDefault="00955782" w:rsidP="00942B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Dyrektor szkoły w szczególnych przypadkach może odroczyć obowiązek szkolny dziecka zamieszkałego w obwodzie szkoły o jeden rok. </w:t>
      </w:r>
    </w:p>
    <w:p w:rsidR="00942BA6" w:rsidRPr="00F73F78" w:rsidRDefault="00942BA6">
      <w:pPr>
        <w:rPr>
          <w:sz w:val="24"/>
          <w:szCs w:val="24"/>
        </w:rPr>
      </w:pPr>
    </w:p>
    <w:sectPr w:rsidR="00942BA6" w:rsidRPr="00F7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09"/>
    <w:multiLevelType w:val="hybridMultilevel"/>
    <w:tmpl w:val="E28C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78"/>
    <w:rsid w:val="00942BA6"/>
    <w:rsid w:val="00955782"/>
    <w:rsid w:val="00B77C8C"/>
    <w:rsid w:val="00C855EA"/>
    <w:rsid w:val="00C8589D"/>
    <w:rsid w:val="00CA3F0B"/>
    <w:rsid w:val="00E14BD0"/>
    <w:rsid w:val="00F341D7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7670-A374-40BB-8C61-B1D78E5C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B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2024-03-01T12:38:00Z</cp:lastPrinted>
  <dcterms:created xsi:type="dcterms:W3CDTF">2024-03-01T11:10:00Z</dcterms:created>
  <dcterms:modified xsi:type="dcterms:W3CDTF">2024-03-11T09:19:00Z</dcterms:modified>
</cp:coreProperties>
</file>