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A84A" w14:textId="77777777" w:rsidR="00895BCC" w:rsidRPr="00DF3C60" w:rsidRDefault="00895BCC" w:rsidP="00895BC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C60">
        <w:rPr>
          <w:rFonts w:ascii="Times New Roman" w:hAnsi="Times New Roman" w:cs="Times New Roman"/>
          <w:b/>
          <w:bCs/>
          <w:sz w:val="24"/>
          <w:szCs w:val="24"/>
        </w:rPr>
        <w:t>TERMIN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DF3C60">
        <w:rPr>
          <w:rFonts w:ascii="Times New Roman" w:hAnsi="Times New Roman" w:cs="Times New Roman"/>
          <w:b/>
          <w:bCs/>
          <w:sz w:val="24"/>
          <w:szCs w:val="24"/>
        </w:rPr>
        <w:t xml:space="preserve"> SPOTKAŃ Z RODZICAMI W ROKU SZKOLNYM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3C60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088F97A" w14:textId="77777777" w:rsidR="00895BCC" w:rsidRDefault="00895BCC" w:rsidP="00895BC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76196" w14:textId="77777777" w:rsidR="00895BCC" w:rsidRPr="00077836" w:rsidRDefault="00895BCC" w:rsidP="00895BCC">
      <w:pPr>
        <w:widowControl w:val="0"/>
        <w:tabs>
          <w:tab w:val="left" w:pos="708"/>
          <w:tab w:val="left" w:pos="1476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C78E09" w14:textId="77777777" w:rsidR="00895BCC" w:rsidRDefault="00895BCC" w:rsidP="00895BCC">
      <w:pPr>
        <w:widowControl w:val="0"/>
        <w:tabs>
          <w:tab w:val="left" w:pos="147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78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0778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września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0778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– konsultacje i zebranie ogólne, godz. 17.00 – 20:00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</w:t>
      </w:r>
    </w:p>
    <w:p w14:paraId="28A0CCBF" w14:textId="77777777" w:rsidR="00895BCC" w:rsidRPr="00077836" w:rsidRDefault="00895BCC" w:rsidP="00895BCC">
      <w:pPr>
        <w:widowControl w:val="0"/>
        <w:tabs>
          <w:tab w:val="left" w:pos="147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23 listopada 2023 r. </w:t>
      </w:r>
      <w:r w:rsidRPr="000778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konsultacje i zebranie ogólne godz. 17:00 – 20:0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</w:p>
    <w:p w14:paraId="3BDB7289" w14:textId="77777777" w:rsidR="00895BCC" w:rsidRPr="00077836" w:rsidRDefault="00895BCC" w:rsidP="00895BCC">
      <w:pPr>
        <w:widowControl w:val="0"/>
        <w:tabs>
          <w:tab w:val="left" w:pos="147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01 lutego 2024 r.      </w:t>
      </w:r>
      <w:r w:rsidRPr="000778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konsultacje i zebranie ogólne godz. 17:00 – 20:00</w:t>
      </w:r>
    </w:p>
    <w:p w14:paraId="6CC5BF9E" w14:textId="77777777" w:rsidR="00895BCC" w:rsidRDefault="00895BCC" w:rsidP="00895BCC">
      <w:pPr>
        <w:widowControl w:val="0"/>
        <w:tabs>
          <w:tab w:val="left" w:pos="147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25 kwietnia 2024 r.   </w:t>
      </w:r>
      <w:r w:rsidRPr="000778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konsultacje i zebranie ogólnie,  godz. 17:00 – 20:00</w:t>
      </w:r>
    </w:p>
    <w:p w14:paraId="79550608" w14:textId="77777777" w:rsidR="00895BCC" w:rsidRDefault="00895BCC" w:rsidP="00895BCC">
      <w:pPr>
        <w:widowControl w:val="0"/>
        <w:tabs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56800" w14:textId="77777777" w:rsidR="00895BCC" w:rsidRPr="00C2561E" w:rsidRDefault="00895BCC" w:rsidP="00895BCC">
      <w:pPr>
        <w:widowControl w:val="0"/>
        <w:tabs>
          <w:tab w:val="left" w:pos="708"/>
          <w:tab w:val="left" w:pos="147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077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uczniów klasy 8 dodatkowe spotkania: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F03B506" w14:textId="77777777" w:rsidR="00895BCC" w:rsidRPr="00077836" w:rsidRDefault="00895BCC" w:rsidP="00895BCC">
      <w:pPr>
        <w:widowControl w:val="0"/>
        <w:tabs>
          <w:tab w:val="left" w:pos="708"/>
          <w:tab w:val="left" w:pos="147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07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września 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07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r.-  Procedury przeprowadzenia E8 w roku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778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4465AC" w14:textId="77777777" w:rsidR="00895BCC" w:rsidRPr="00077836" w:rsidRDefault="00895BCC" w:rsidP="00895BCC">
      <w:pPr>
        <w:widowControl w:val="0"/>
        <w:tabs>
          <w:tab w:val="left" w:pos="708"/>
          <w:tab w:val="left" w:pos="147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 maja </w:t>
      </w:r>
      <w:r w:rsidRPr="0007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77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Omówienie stopnia przygotowania uczniów do  E8 oraz przypomnienie procedur przeprowadzenie E8 w roku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778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FD3DB2" w14:textId="77777777" w:rsidR="00895BCC" w:rsidRPr="00077836" w:rsidRDefault="00895BCC" w:rsidP="00895BCC">
      <w:pPr>
        <w:widowControl w:val="0"/>
        <w:tabs>
          <w:tab w:val="left" w:pos="708"/>
          <w:tab w:val="left" w:pos="147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50816625"/>
    </w:p>
    <w:p w14:paraId="3C3490B5" w14:textId="77777777" w:rsidR="00895BCC" w:rsidRDefault="00895BCC" w:rsidP="00895B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0AD">
        <w:rPr>
          <w:rFonts w:ascii="Times New Roman" w:hAnsi="Times New Roman" w:cs="Times New Roman"/>
          <w:sz w:val="24"/>
          <w:szCs w:val="24"/>
        </w:rPr>
        <w:t>Spotkania z wychowawcami, w zależności od sytuacji epidemiologicznej na terenie województwa dolnośląskiego, powiatu oleśnickiego i gminy Syców, odbywać się będą bądź stacjonarnie (w szkole), bądź zdalnie (za pomocą technologii informatycznej w domach).</w:t>
      </w:r>
    </w:p>
    <w:p w14:paraId="65171CCC" w14:textId="77777777" w:rsidR="00895BCC" w:rsidRDefault="00895BCC" w:rsidP="00895B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2865C0" w14:textId="5D2D945C" w:rsidR="00895BCC" w:rsidRDefault="00895BCC" w:rsidP="00895B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formie spotkania zdecyduje dyrektor szkoły. </w:t>
      </w:r>
    </w:p>
    <w:p w14:paraId="245C377F" w14:textId="77777777" w:rsidR="00895BCC" w:rsidRDefault="00895BCC" w:rsidP="00895B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F79518" w14:textId="77777777" w:rsidR="00895BCC" w:rsidRPr="007820AD" w:rsidRDefault="00895BCC" w:rsidP="00895B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0AD">
        <w:rPr>
          <w:rFonts w:ascii="Times New Roman" w:hAnsi="Times New Roman" w:cs="Times New Roman"/>
          <w:sz w:val="24"/>
          <w:szCs w:val="24"/>
        </w:rPr>
        <w:t>Spotkania rodziców z wychowawcami klas (bez względu na formę: zdalną czy stacjonarną) według  harmonogramu:</w:t>
      </w:r>
    </w:p>
    <w:tbl>
      <w:tblPr>
        <w:tblStyle w:val="Tabela-Siatka"/>
        <w:tblW w:w="9806" w:type="dxa"/>
        <w:tblLook w:val="04A0" w:firstRow="1" w:lastRow="0" w:firstColumn="1" w:lastColumn="0" w:noHBand="0" w:noVBand="1"/>
      </w:tblPr>
      <w:tblGrid>
        <w:gridCol w:w="1724"/>
        <w:gridCol w:w="1595"/>
        <w:gridCol w:w="1862"/>
        <w:gridCol w:w="1595"/>
        <w:gridCol w:w="1727"/>
        <w:gridCol w:w="1303"/>
      </w:tblGrid>
      <w:tr w:rsidR="00895BCC" w:rsidRPr="00077836" w14:paraId="76DC9A40" w14:textId="77777777" w:rsidTr="00962B05">
        <w:trPr>
          <w:trHeight w:val="653"/>
        </w:trPr>
        <w:tc>
          <w:tcPr>
            <w:tcW w:w="1724" w:type="dxa"/>
          </w:tcPr>
          <w:p w14:paraId="141FADC9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836">
              <w:rPr>
                <w:rFonts w:ascii="Times New Roman" w:hAnsi="Times New Roman"/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1595" w:type="dxa"/>
          </w:tcPr>
          <w:p w14:paraId="1E5AB96F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836">
              <w:rPr>
                <w:rFonts w:ascii="Times New Roman" w:hAnsi="Times New Roman"/>
                <w:b/>
                <w:bCs/>
                <w:sz w:val="24"/>
                <w:szCs w:val="24"/>
              </w:rPr>
              <w:t>Klasa, nr sali</w:t>
            </w:r>
          </w:p>
        </w:tc>
        <w:tc>
          <w:tcPr>
            <w:tcW w:w="1862" w:type="dxa"/>
          </w:tcPr>
          <w:p w14:paraId="1988A0C2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836">
              <w:rPr>
                <w:rFonts w:ascii="Times New Roman" w:hAnsi="Times New Roman"/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1595" w:type="dxa"/>
          </w:tcPr>
          <w:p w14:paraId="298BE641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836">
              <w:rPr>
                <w:rFonts w:ascii="Times New Roman" w:hAnsi="Times New Roman"/>
                <w:b/>
                <w:bCs/>
                <w:sz w:val="24"/>
                <w:szCs w:val="24"/>
              </w:rPr>
              <w:t>Klasa, nr sali</w:t>
            </w:r>
          </w:p>
        </w:tc>
        <w:tc>
          <w:tcPr>
            <w:tcW w:w="1727" w:type="dxa"/>
          </w:tcPr>
          <w:p w14:paraId="770D12CB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836">
              <w:rPr>
                <w:rFonts w:ascii="Times New Roman" w:hAnsi="Times New Roman"/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1303" w:type="dxa"/>
          </w:tcPr>
          <w:p w14:paraId="4B96E504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836">
              <w:rPr>
                <w:rFonts w:ascii="Times New Roman" w:hAnsi="Times New Roman"/>
                <w:b/>
                <w:bCs/>
                <w:sz w:val="24"/>
                <w:szCs w:val="24"/>
              </w:rPr>
              <w:t>Klasa, nr sali</w:t>
            </w:r>
          </w:p>
        </w:tc>
      </w:tr>
      <w:tr w:rsidR="00895BCC" w:rsidRPr="00077836" w14:paraId="31BD47C7" w14:textId="77777777" w:rsidTr="00962B05">
        <w:trPr>
          <w:trHeight w:val="646"/>
        </w:trPr>
        <w:tc>
          <w:tcPr>
            <w:tcW w:w="1724" w:type="dxa"/>
          </w:tcPr>
          <w:p w14:paraId="08167440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>16:30 – 17:00</w:t>
            </w:r>
          </w:p>
          <w:p w14:paraId="60767D69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CB60DE5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>„0”</w:t>
            </w:r>
          </w:p>
        </w:tc>
        <w:tc>
          <w:tcPr>
            <w:tcW w:w="1862" w:type="dxa"/>
          </w:tcPr>
          <w:p w14:paraId="2F3FE17C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>16:30 – 17:00</w:t>
            </w:r>
          </w:p>
          <w:p w14:paraId="40BA1CFA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EF66EDF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>I , s.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27" w:type="dxa"/>
          </w:tcPr>
          <w:p w14:paraId="0F0848DE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>16:30 – 17:00</w:t>
            </w:r>
          </w:p>
          <w:p w14:paraId="4BE016AF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ED30D97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 xml:space="preserve">II, s.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95BCC" w:rsidRPr="00077836" w14:paraId="2CD8CD1E" w14:textId="77777777" w:rsidTr="00962B05">
        <w:trPr>
          <w:trHeight w:val="653"/>
        </w:trPr>
        <w:tc>
          <w:tcPr>
            <w:tcW w:w="1724" w:type="dxa"/>
          </w:tcPr>
          <w:p w14:paraId="457762C0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>17:15 – 17:45</w:t>
            </w:r>
          </w:p>
        </w:tc>
        <w:tc>
          <w:tcPr>
            <w:tcW w:w="1595" w:type="dxa"/>
          </w:tcPr>
          <w:p w14:paraId="10144834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>III, s.20</w:t>
            </w:r>
          </w:p>
        </w:tc>
        <w:tc>
          <w:tcPr>
            <w:tcW w:w="1862" w:type="dxa"/>
          </w:tcPr>
          <w:p w14:paraId="7522AE4E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>17:15 – 17:45</w:t>
            </w:r>
          </w:p>
        </w:tc>
        <w:tc>
          <w:tcPr>
            <w:tcW w:w="1595" w:type="dxa"/>
          </w:tcPr>
          <w:p w14:paraId="4E85E81C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>IV, s.2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02266B18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>17:15 – 17:45</w:t>
            </w:r>
          </w:p>
          <w:p w14:paraId="16E720EF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BE7208E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 xml:space="preserve">V, s.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BCC" w:rsidRPr="00077836" w14:paraId="50116A70" w14:textId="77777777" w:rsidTr="00962B05">
        <w:trPr>
          <w:trHeight w:val="653"/>
        </w:trPr>
        <w:tc>
          <w:tcPr>
            <w:tcW w:w="1724" w:type="dxa"/>
          </w:tcPr>
          <w:p w14:paraId="1441B019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>18:00 – 18:30</w:t>
            </w:r>
          </w:p>
        </w:tc>
        <w:tc>
          <w:tcPr>
            <w:tcW w:w="1595" w:type="dxa"/>
          </w:tcPr>
          <w:p w14:paraId="370D6B66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>VI, s.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14:paraId="18DE0A5D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>18:00 – 18:30</w:t>
            </w:r>
          </w:p>
        </w:tc>
        <w:tc>
          <w:tcPr>
            <w:tcW w:w="1595" w:type="dxa"/>
          </w:tcPr>
          <w:p w14:paraId="19405141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 xml:space="preserve">VII, s.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27" w:type="dxa"/>
          </w:tcPr>
          <w:p w14:paraId="5379D852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>18:00 – 18:30</w:t>
            </w:r>
          </w:p>
        </w:tc>
        <w:tc>
          <w:tcPr>
            <w:tcW w:w="1303" w:type="dxa"/>
          </w:tcPr>
          <w:p w14:paraId="046C93FD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6">
              <w:rPr>
                <w:rFonts w:ascii="Times New Roman" w:hAnsi="Times New Roman"/>
                <w:sz w:val="24"/>
                <w:szCs w:val="24"/>
              </w:rPr>
              <w:t>VIII, s. 24</w:t>
            </w:r>
          </w:p>
          <w:p w14:paraId="54760E5A" w14:textId="77777777" w:rsidR="00895BCC" w:rsidRPr="00077836" w:rsidRDefault="00895BCC" w:rsidP="00962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2D1910" w14:textId="77777777" w:rsidR="00895BCC" w:rsidRPr="00077836" w:rsidRDefault="00895BCC" w:rsidP="00895B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275481" w14:textId="77777777" w:rsidR="00895BCC" w:rsidRPr="007820AD" w:rsidRDefault="00895BCC" w:rsidP="00895B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0AD">
        <w:rPr>
          <w:rFonts w:ascii="Times New Roman" w:hAnsi="Times New Roman" w:cs="Times New Roman"/>
          <w:sz w:val="24"/>
          <w:szCs w:val="24"/>
        </w:rPr>
        <w:t>Podczas spotkań z</w:t>
      </w:r>
      <w:r>
        <w:rPr>
          <w:rFonts w:ascii="Times New Roman" w:hAnsi="Times New Roman" w:cs="Times New Roman"/>
          <w:sz w:val="24"/>
          <w:szCs w:val="24"/>
        </w:rPr>
        <w:t>arówno pracownicy szkoły, jak i rodzice zachować powinni wszelkie środki ostrożności (zgonie z wytycznymi GIS).</w:t>
      </w:r>
    </w:p>
    <w:p w14:paraId="07E19C9A" w14:textId="77777777" w:rsidR="00895BCC" w:rsidRDefault="00895BCC" w:rsidP="00895B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p w14:paraId="75417B36" w14:textId="77777777" w:rsidR="00895BCC" w:rsidRDefault="00895BCC" w:rsidP="00895BCC">
      <w:pPr>
        <w:widowControl w:val="0"/>
        <w:tabs>
          <w:tab w:val="left" w:pos="708"/>
          <w:tab w:val="left" w:pos="147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A49669" w14:textId="77777777" w:rsidR="006916B6" w:rsidRDefault="006916B6"/>
    <w:sectPr w:rsidR="0069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CC"/>
    <w:rsid w:val="006916B6"/>
    <w:rsid w:val="008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2C63"/>
  <w15:chartTrackingRefBased/>
  <w15:docId w15:val="{B52AA44C-2B3C-411E-A88A-58328D2A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BC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BC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1</cp:revision>
  <cp:lastPrinted>2023-07-27T12:20:00Z</cp:lastPrinted>
  <dcterms:created xsi:type="dcterms:W3CDTF">2023-07-27T12:18:00Z</dcterms:created>
  <dcterms:modified xsi:type="dcterms:W3CDTF">2023-07-27T12:20:00Z</dcterms:modified>
</cp:coreProperties>
</file>