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48" w:rsidRPr="009734A9" w:rsidRDefault="00470248" w:rsidP="00470248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561"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– </w:t>
      </w:r>
      <w:r w:rsidRPr="00A80561">
        <w:rPr>
          <w:rFonts w:ascii="Times New Roman" w:hAnsi="Times New Roman" w:cs="Times New Roman"/>
          <w:b/>
          <w:bCs/>
          <w:i/>
          <w:sz w:val="28"/>
          <w:szCs w:val="28"/>
        </w:rPr>
        <w:t>NOWE Słowa na start!</w:t>
      </w:r>
      <w:r>
        <w:rPr>
          <w:rFonts w:ascii="Times New Roman" w:hAnsi="Times New Roman" w:cs="Times New Roman"/>
          <w:b/>
          <w:sz w:val="28"/>
          <w:szCs w:val="28"/>
        </w:rPr>
        <w:t xml:space="preserve"> dla klasy 6 szkoły podstawowej</w:t>
      </w:r>
    </w:p>
    <w:p w:rsidR="00470248" w:rsidRDefault="00470248" w:rsidP="0047024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0248" w:rsidRPr="009734A9" w:rsidRDefault="00470248" w:rsidP="0047024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734A9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9734A9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9734A9">
        <w:rPr>
          <w:rFonts w:ascii="Times New Roman" w:hAnsi="Times New Roman" w:cs="Times New Roman"/>
          <w:sz w:val="20"/>
          <w:szCs w:val="20"/>
        </w:rPr>
        <w:t xml:space="preserve">, będącego propozycją realizacji materiału zawartego w podręczniku </w:t>
      </w:r>
      <w:r w:rsidRPr="00103AF1">
        <w:rPr>
          <w:rFonts w:ascii="Times New Roman" w:hAnsi="Times New Roman" w:cs="Times New Roman"/>
          <w:i/>
          <w:iCs/>
          <w:sz w:val="20"/>
          <w:szCs w:val="20"/>
        </w:rPr>
        <w:t>NOWE Słowa na start!</w:t>
      </w:r>
      <w:r>
        <w:rPr>
          <w:rFonts w:ascii="Times New Roman" w:hAnsi="Times New Roman" w:cs="Times New Roman"/>
          <w:sz w:val="20"/>
          <w:szCs w:val="20"/>
        </w:rPr>
        <w:t xml:space="preserve"> do klasy 6</w:t>
      </w:r>
      <w:r w:rsidRPr="009734A9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470248" w:rsidRPr="009734A9" w:rsidRDefault="00470248" w:rsidP="00470248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70248" w:rsidRPr="009734A9" w:rsidTr="00D25691">
        <w:trPr>
          <w:trHeight w:val="1068"/>
        </w:trPr>
        <w:tc>
          <w:tcPr>
            <w:tcW w:w="2357" w:type="dxa"/>
            <w:vAlign w:val="center"/>
          </w:tcPr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F21D81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Pr="00206ACA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komiksu</w:t>
            </w:r>
          </w:p>
          <w:p w:rsidR="00470248" w:rsidRPr="00206ACA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bierze udział w dyskusji na temat problemu przedstawionego na obrazie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F21D81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dyskusję na temat wyobcowania i tolerancji 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sposobu traktowania osób z niepełnosprawnością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 i określa ich funkcję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problematykę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puenty utworu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podejmuje dyskusję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sposobu postrzegania ludzi starych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na temat jednej z religii wymienionych we fragmencie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podejmuje dyskusję na temat tolerancji religijnej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FD696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10., 11., 12., 13. i 14.</w:t>
            </w:r>
          </w:p>
          <w:p w:rsidR="00470248" w:rsidRPr="00FD696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:rsidR="00470248" w:rsidRPr="00FD696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Felix, Net i </w:t>
            </w:r>
            <w:proofErr w:type="spellStart"/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Nika</w:t>
            </w:r>
            <w:proofErr w:type="spellEnd"/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Gang Niewidzialnych ludzi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:rsidR="00470248" w:rsidRPr="0014257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fantastycznonaukowa (science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się na temat rozwoju techniki i jej wpływu na życie codzienne, wskazuje wady i zalety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podejmuje dyskusję na temat sztucznej inteligencji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tworzy opowiadanie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science-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fiction</w:t>
            </w:r>
            <w:proofErr w:type="spellEnd"/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 i 16. Jak redaguje charakterystykę?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w tekście przykłady ilustrujące wskazane cechy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tworzy plan charakterystyki wskazanego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literackiego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tworzy charakterystykę wskazanego bohatera literackiego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stosuje zasady budowania akapitów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Pr="0014257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stereotypowego postrzegania innych ludzi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wybrany stereotyp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bierze udział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dyskusji na temat przyczyn wykluczania niektórych osób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zagrożeń, jakie dla relacji międzyludzkich niesie ze sobą rozwój technologii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 Tęsknota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:rsidR="00470248" w:rsidRPr="0014257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przyczyny, dla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których bohaterowie musieli opuścić swój dom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wzbudza w nim czytany tekst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specyficznego języka, którym posługuje się narrator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metaforyczne wypowiedzi babci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odnosi problematykę poruszoną we fragmencie do swoich własnych doświadczeń</w:t>
            </w:r>
          </w:p>
          <w:p w:rsidR="00470248" w:rsidRPr="0014257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dyskusję na temat priorytetów, którymi kieruje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człowiek, zwłaszcza w sytuacji zagrożenia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:rsidR="00470248" w:rsidRPr="00141D7B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zakończeń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dztwo</w:t>
            </w:r>
            <w:proofErr w:type="spellEnd"/>
            <w:r w:rsidRPr="00F67DD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dzki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oraz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ctwo</w:t>
            </w:r>
            <w:proofErr w:type="spellEnd"/>
            <w:r w:rsidRPr="00F67D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przyczyny zapisu podanych wyrazów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świat przedstawiony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ątek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fabuła jednowątkowa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fantastycznonaukowa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charakterystyka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pisownia trudnych form rzeczowników i przymiotników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odmienne części mowy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wyrazów, wyrazy pokrewne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słownik poprawnej polszczyzny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interpretuje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wymagany materiał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25. Trudne sprawy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przedstawione na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postaci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podejmującymi podobną problematykę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inne pytania filozoficzne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znaczenia dosłowne i przenośne tekstu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przywołuje i interpretuje inne teksty przedstawiające jesień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 Grypa duszy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Pr="0014257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dziadek podjął decyzję o przeprowadzce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przyczyn melancholii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obraz </w:t>
            </w:r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>Frederick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>Cayley</w:t>
            </w:r>
            <w:proofErr w:type="spellEnd"/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 xml:space="preserve"> Robinson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i adresata lirycznego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inne teksty kultury prezentujące obraz dzieciństwa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 Jak opisuje przeżycia wewnętrzne?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pierwszoosobowa, narracja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trzecioosobowa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zachowań osób zakochanych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opis przeżyć wewnętrznych Kaśki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formy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dokonane w tekście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tworzy czasowniki dokonane od niedokonanych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dokonane i niedokonane w odpowiednim kontekście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czasowniki przechodnie, czasowniki nieprzechodnie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zdania, w których podmiot nie jest wykonawcą czynności</w:t>
            </w:r>
          </w:p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czasowniki nieprzechodnie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w których używa się strony biernej i wyjaśnia dlaczego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w wymowie i pisowni podanych bezokoliczników</w:t>
            </w:r>
          </w:p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wyjaśnia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formy osobowe do podanych bezokoliczników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zapisuje bezokoliczniki od podanych form osobowych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38., 39.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4C42F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sytuacje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 przedstawione na ilustracjach </w:t>
            </w:r>
          </w:p>
          <w:p w:rsidR="00470248" w:rsidRPr="004C42F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postaci, przedstawionych na ilustracjach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:rsidR="00470248" w:rsidRPr="004C42F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pogłębiony opis przeżyć wewnętrznych, trafnie nazywając uczucia oraz stany psychiczne, posługując się bogatym słownictwem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charakterystyczne, w sposób kompetentny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cechy artyzmu, 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Kamieńskiej: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:rsidR="00470248" w:rsidRPr="00FA643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Kamieńskiej: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Kamieńskiej: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znaczenia dosłowne i przenośne w wierszu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470248" w:rsidRPr="00B56FA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Kamieńskiej: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przenośnię użytą we fragmencie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omawia kontekst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historyczny fragmentu książki Joanny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Fabickiej</w:t>
            </w:r>
            <w:proofErr w:type="spellEnd"/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powieści detektywistycznej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poruszoną we fragmencie do swoich własnych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doświadczeń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przedstawia wybraną powieść detektywistyczną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opowiadanie z wątkiem detektywistycznym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357" w:type="dxa"/>
            <w:shd w:val="clear" w:color="auto" w:fill="FFFFFF"/>
          </w:tcPr>
          <w:p w:rsidR="00470248" w:rsidRPr="00CE76CF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:rsidR="00470248" w:rsidRPr="003F6DF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:rsidR="00470248" w:rsidRPr="003F6DF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emocje, których doświadczają bohaterowie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ludzi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spraw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357" w:type="dxa"/>
            <w:shd w:val="clear" w:color="auto" w:fill="FFFFFF"/>
          </w:tcPr>
          <w:p w:rsidR="00470248" w:rsidRPr="00AD28F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programów telewizyjnych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reklamę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:rsidR="00470248" w:rsidRPr="00AD28F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higienia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fonoholizm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470248" w:rsidRPr="00AD28F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ć detektywistyczna (kryminalna),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narracja pierwszoosobowa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anafora, fikcja literacka, opis przeżyć wewnętrznych, pisownia trudnych czasowników, zaimki,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asowniki dokonane i niedokonane,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ona czynna i bierna czasowników,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czasowni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ki przechodnie i nieprzechodnie, ludzie telewizji,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programy telewizyjne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tła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fakt umieszczenia na obrazie rzeźby Rodina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i 48.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Bajki </w:t>
            </w:r>
            <w:r w:rsidRPr="006B1279">
              <w:rPr>
                <w:rFonts w:ascii="Times New Roman" w:hAnsi="Times New Roman"/>
                <w:b/>
                <w:bCs/>
                <w:sz w:val="20"/>
                <w:szCs w:val="20"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:rsidR="00470248" w:rsidRPr="006B127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49. Prawda o ludziach zapisana w bajkach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Aleksander Fredro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:rsidR="00470248" w:rsidRPr="006B127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relacjonuje treść bajki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uosobienie w bajce i określa jego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funkcję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i omawia morał w baje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wymienia wartości, o których mowa w utworze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odnosi problematykę bajki do własnych doświadczeń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uczestniczy w dyskusji na temat problemu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zaprezentowanego w bajce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 Relacje międzyludzkie w krzywym zwierciadle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bajkę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swoistość definicji słownikowych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krytycznie ocenia pozyskane informacje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 Kompleksy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zakończenie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problematyki poruszonej we fragmencie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:rsidR="00470248" w:rsidRPr="00F15CE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F15CE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 w:rsidRPr="00BD509C">
              <w:rPr>
                <w:rFonts w:ascii="Times New Roman" w:hAnsi="Times New Roman"/>
                <w:bCs/>
                <w:sz w:val="20"/>
                <w:szCs w:val="20"/>
              </w:rPr>
              <w:t xml:space="preserve">argumenty odnoszące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faktów i logiki oraz odwołujące </w:t>
            </w:r>
            <w:r w:rsidRPr="00BD509C">
              <w:rPr>
                <w:rFonts w:ascii="Times New Roman" w:hAnsi="Times New Roman"/>
                <w:bCs/>
                <w:sz w:val="20"/>
                <w:szCs w:val="20"/>
              </w:rPr>
              <w:t>się do emocji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54. Jak przygotowuje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teza,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argumenty</w:t>
            </w:r>
          </w:p>
          <w:p w:rsidR="00470248" w:rsidRPr="00F15CE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formułuje tezę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podanych argumentów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pomiędzy argumentami odwołującymi się do faktów i logiki a argumentami emocjonalnymi</w:t>
            </w:r>
          </w:p>
          <w:p w:rsidR="00470248" w:rsidRPr="00F15CE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formułuje argumentację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podanej tezy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odwołujące się do faktów i logiki oraz argumenty emocjonalne</w:t>
            </w:r>
          </w:p>
          <w:p w:rsidR="00470248" w:rsidRPr="00F15CE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argumentację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potwierdzającą podaną tezę oraz zaprzeczającą jej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relacjonuje treść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jako tekst nieliteracki</w:t>
            </w:r>
          </w:p>
          <w:p w:rsidR="00470248" w:rsidRPr="00FA643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bohaterkę fragmentu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doświadczenia bohaterki fragmentu do swoich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obraz w kontekście wiersza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nieodmienne części mowy od odmiennych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przysłówki od podanych przymiotników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przyimkami i spójnikami w tekście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 Jaką funkcję pełnią wykrzyknik i partykuła?</w:t>
            </w:r>
          </w:p>
        </w:tc>
        <w:tc>
          <w:tcPr>
            <w:tcW w:w="2357" w:type="dxa"/>
            <w:shd w:val="clear" w:color="auto" w:fill="FFFFFF"/>
          </w:tcPr>
          <w:p w:rsidR="00470248" w:rsidRPr="00C0625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wykrzyknik i partykuła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nieodmienne części mowy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odmiennych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w tekście partykuły i wykrzykniki 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59. 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łącznej i rozdzielnej pisowni partykuły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0248" w:rsidRPr="00FA643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tekście błędne zapisy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pisownię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 podanych przykładach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poprawnej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we własnym tekście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dwukropek we własnych tekstach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61. Podsumowanie i powtórzenie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470248" w:rsidRPr="00CD5205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dyskusji, nieodmienne części mowy, pisownia wyrazów z nie, </w:t>
            </w:r>
            <w:r w:rsidRPr="00CD5205">
              <w:rPr>
                <w:rFonts w:ascii="Times New Roman" w:hAnsi="Times New Roman" w:cs="Times New Roman"/>
                <w:i/>
                <w:sz w:val="20"/>
                <w:szCs w:val="20"/>
              </w:rPr>
              <w:t>dwukropek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Pr="00FA643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64., 65., 66., 67. i 68.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pustyni i w puszczy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7A5BD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bohaterów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tło historyczne powieści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elementy zgodne z prawdą historyczną oraz te, które jej przeczą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fakt, stereotyp</w:t>
            </w:r>
          </w:p>
          <w:p w:rsidR="00470248" w:rsidRPr="007A5BDD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stereotypowy obraz Afryki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konfrontuje przeczytane informacje z własnymi wyobrażeniami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wybranym państwie afrykańskim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70. Kodeks turysty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tekst na części tematyczne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swoją opinię 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na temat wybranego kraju i jego specyfiki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przyczynę zastosowania cudzysłowu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znaczenia dosłowne i przenośne w wierszu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sporządza notatkę na temat jednego z miast przedstawionych w wierszu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muzeów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specyfikę poszczególnych muzeów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różnych rodzajach muzeów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73. i 74. Co już wiemy o częściach zdania?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części zdania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 zdania tak, aby zastosuje inny rodzaj podmiotu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 rodzaje perswazji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perswazję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57" w:type="dxa"/>
            <w:shd w:val="clear" w:color="auto" w:fill="FFFFFF"/>
          </w:tcPr>
          <w:p w:rsidR="00470248" w:rsidRPr="00A91C3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różne sposoby wyrażania oczekiwań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dialog stosując zasady interpunkcyjne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77. Jak urozmaicić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wypowiedź twórczą?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definiuje wypowiedź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twórczą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redaguje dialog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urozmaicający akcję podanego tekstu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wzbogaca podany tekst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urozmaicające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wypowiedź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twórczą zawierającą elementy urozmaicające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044E7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ocenia </w:t>
            </w:r>
            <w:r w:rsidRPr="00742005">
              <w:rPr>
                <w:rFonts w:ascii="Times New Roman" w:hAnsi="Times New Roman"/>
                <w:bCs/>
                <w:sz w:val="20"/>
                <w:szCs w:val="20"/>
              </w:rPr>
              <w:t xml:space="preserve">relację państwa </w:t>
            </w:r>
            <w:proofErr w:type="spellStart"/>
            <w:r w:rsidRPr="00742005">
              <w:rPr>
                <w:rFonts w:ascii="Times New Roman" w:hAnsi="Times New Roman"/>
                <w:bCs/>
                <w:sz w:val="20"/>
                <w:szCs w:val="20"/>
              </w:rPr>
              <w:t>Bongrain</w:t>
            </w:r>
            <w:proofErr w:type="spellEnd"/>
            <w:r w:rsidRPr="00742005">
              <w:rPr>
                <w:rFonts w:ascii="Times New Roman" w:hAnsi="Times New Roman"/>
                <w:bCs/>
                <w:sz w:val="20"/>
                <w:szCs w:val="20"/>
              </w:rPr>
              <w:t xml:space="preserve"> z ich wakacyjnego wyjazdu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sposobów relacjonowania swoich przeżyć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zapisuje prawnie podane wyrazy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uzasadnia pisownię podanych słów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tekst, w 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BB6D1A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bohatera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scenariusz filmowy na podstawie podanego tekstu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oryginalny scenariusz filmowy na podstawie własnego pomysłu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</w:t>
            </w:r>
            <w:proofErr w:type="spellStart"/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>Bernt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>Groenvold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odniesieniu do omawianego wiersza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470248" w:rsidRPr="00E86240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przygodowa, wyrażanie oczekiwań (perswazja), scenariusz filmowy, wypowiedź twórcza, pisownia wielką i małą literą,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naki interpunkcyjne w dialogach,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Pr="00FA643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postać przestawioną na obrazie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funkcję namalowanej przestrzeni </w:t>
            </w:r>
          </w:p>
          <w:p w:rsidR="00470248" w:rsidRPr="00FA643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tezę postawioną przez autora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się do pytania postawionego na końcu tekstu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przykłady indywidualnego widzenia świata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B81454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we fragmencie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</w:t>
            </w:r>
            <w:r w:rsidRPr="00E83D26">
              <w:rPr>
                <w:rFonts w:ascii="Times New Roman" w:hAnsi="Times New Roman"/>
                <w:bCs/>
                <w:sz w:val="20"/>
                <w:szCs w:val="20"/>
              </w:rPr>
              <w:t xml:space="preserve">Mary </w:t>
            </w:r>
            <w:proofErr w:type="spellStart"/>
            <w:r w:rsidRPr="00E83D26">
              <w:rPr>
                <w:rFonts w:ascii="Times New Roman" w:hAnsi="Times New Roman"/>
                <w:bCs/>
                <w:sz w:val="20"/>
                <w:szCs w:val="20"/>
              </w:rPr>
              <w:t>DeLave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kontekście fragmentu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88. Ludzie muzyki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muzyką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muzyki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streszcza fragment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świat przedstawiony fragmentu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etapy, na które można podzielić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Koncert Wojskiego</w:t>
            </w:r>
          </w:p>
          <w:p w:rsidR="00470248" w:rsidRPr="000233E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środki stylistyczne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charakteryzuje język fragmentu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środków stylistycznych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cechy wpływające na melodyjność fragmentu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własną opinię o fragmencie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teksty kultury, w których muzyka pełni istotną rolę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ą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ę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oraz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on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:rsidR="00470248" w:rsidRPr="00E9629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 w:rsidRPr="00881B24">
              <w:rPr>
                <w:rFonts w:ascii="Times New Roman" w:hAnsi="Times New Roman"/>
                <w:bCs/>
                <w:i/>
                <w:sz w:val="20"/>
                <w:szCs w:val="20"/>
              </w:rPr>
              <w:t>ą, ę oraz om, on, em, en</w:t>
            </w:r>
          </w:p>
        </w:tc>
        <w:tc>
          <w:tcPr>
            <w:tcW w:w="2357" w:type="dxa"/>
            <w:shd w:val="clear" w:color="auto" w:fill="FFFFFF"/>
          </w:tcPr>
          <w:p w:rsidR="00470248" w:rsidRPr="00E9629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podanymi czasownikami w odpowiednich formach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z użyciem poprawnych form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91., 92., 93., 94. i 95.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John Ronald </w:t>
            </w:r>
            <w:proofErr w:type="spellStart"/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>Reuel</w:t>
            </w:r>
            <w:proofErr w:type="spellEnd"/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Tolkien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:rsidR="00470248" w:rsidRPr="0014257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fantasy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powieści </w:t>
            </w:r>
            <w:r w:rsidRPr="00387790"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inny tekst kultury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fantasy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książkę z filmem Petera Jacksona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 Jak redaguje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97. Wyobraźnia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funkcji wyobraźni w życiu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rodzaju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narracji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uosobienie oraz wyrazy dźwiękonaśladowcze i określa ich funkcje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poruszoną we fragmencie do swoich własnych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powodów czytania książek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 Leonarda da Vinci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ostatnie zdanie tekstu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się na temat zaprezentowanych wariacji na temat obrazu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wypowiedzeń w tekstach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równoważniki zdań w zdania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łączy wypowiedzenia tak, aby powstały zdania złożone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zdania pojedyncze nierozwinięte przekształca w zdanie pojedyncze rozwinięte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związków wyrazowych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rodzaje związków wyrazowych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zdaniu wskazuje wyrazy, które tworzą związki wyrazowe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wyrazy poza związkami w zdaniu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klasyfikuje związki wyrazowe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teksty poprawnie stosując przecinki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470248" w:rsidRPr="001A7CEF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podtytuł, wyrazy dźwiękonaśladowcze, środki stylistyczne (poetyckie),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opowiadanie twórcze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baśni czy legendy,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pisownia ą, ę oraz</w:t>
            </w:r>
          </w:p>
          <w:p w:rsidR="00470248" w:rsidRPr="001A7CEF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en,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m, on, om, przecinek w zdaniu pojedynczym, różne rodzaje wypowiedzeń,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związki wyrazowe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wyrazy poza związkami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użytych barw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skojarzenia związane z obrazem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wymowę obrazu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przedstawiającymi podobną problematykę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porządkuje informacje zaprezentowane w tekście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Księga Rodzaju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:rsidR="00470248" w:rsidRPr="006A25E0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pomiędzy Bogiem a człowiekiem we fragmencie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w wierszu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Boga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powtórzeń w tekście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sposób przedstawienia Boga w wierszu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na temat fragmentu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ukazania stworzenia świata w Biblii i w mitologii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:rsidR="00470248" w:rsidRPr="005A287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raj, Eden, związek frazeologiczny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fragmentu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sz w:val="20"/>
                <w:szCs w:val="20"/>
              </w:rPr>
              <w:t>opis Anny Kamieńskiej do pierwowzoru biblijnego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sposób przedstawienia Boga we fragmencie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sz w:val="20"/>
                <w:szCs w:val="20"/>
              </w:rPr>
              <w:t>znaczenie wyrażeń niedosłownych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 kontekście przeczytanego fragmentu omawia obraz </w:t>
            </w:r>
            <w:proofErr w:type="spellStart"/>
            <w:r w:rsidRPr="00133F03">
              <w:rPr>
                <w:rFonts w:ascii="Times New Roman" w:hAnsi="Times New Roman"/>
                <w:bCs/>
                <w:sz w:val="20"/>
                <w:szCs w:val="20"/>
              </w:rPr>
              <w:t>Erastus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133F03">
              <w:rPr>
                <w:rFonts w:ascii="Times New Roman" w:hAnsi="Times New Roman"/>
                <w:bCs/>
                <w:sz w:val="20"/>
                <w:szCs w:val="20"/>
              </w:rPr>
              <w:t xml:space="preserve"> Salisbury Field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 jaki fragmenty odnoszą się do Biblii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fragmentu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sposób przedstawienia Adama i Ewy do stereotypów dotyczących płci</w:t>
            </w:r>
          </w:p>
          <w:p w:rsidR="00470248" w:rsidRPr="005A287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:rsidR="00470248" w:rsidRPr="00312A7D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uczestniczy w dyskusji na temat: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kąd się biorą różnice w naszym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postrzeganiu rzeczywistości?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pochodzenie wskazanych motywów biblijnych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znaczenie oraz pochodzenie oraz znaczenie związków frazeologicznych pochodzących z Biblii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motywy biblijne w tekstach kultury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prezentację na temat wybranego motywu biblijnego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470248" w:rsidRPr="00CB54CA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dla których Jezus z Nazaretu posługiwał się przypowieściami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obraz Vincenta van Gogha w kontekście omawianej przypowieści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470248" w:rsidRPr="00CB54CA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przypowieści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zachowanie bohaterów fragmentu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przesłanie przypowieści 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wydarzenie opisane we fragmencie do własnych doświadczeń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okazywania współczucia i pomocy w codziennym życiu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113. Korzystanie z talentu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470248" w:rsidRPr="00CB54CA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wykorzystywania swoich możliwości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:rsidR="00470248" w:rsidRPr="00CB54CA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okoliczności, w których należy zachować przezorność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:rsidR="00470248" w:rsidRPr="00FB48C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mitologia, Olimp, Prometeusz, Zeus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bohatera fragmentu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cechy mitu w podanym fragmencie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fragmentu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porównuje początki ludzkości przedstawione w Biblii i w mitologii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najważniejszych bogów greckich 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relacjonuje treść mitu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mit, mitologia, Tartar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relacjonuje treść wiersza</w:t>
            </w:r>
          </w:p>
          <w:p w:rsidR="00470248" w:rsidRPr="000F26DE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adresata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charakteryzuje bohaterów fragmentu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tematykę mitu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cechy mitu w podanym fragmencie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temat wiersza</w:t>
            </w:r>
          </w:p>
          <w:p w:rsidR="00470248" w:rsidRPr="000F26DE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środki stylistyczne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problematykę mitu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nazywa wrażenia, jakie wzbudza w nim tekst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problematykę wiersza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omawia funkcję środków stylistycznych</w:t>
            </w:r>
          </w:p>
          <w:p w:rsidR="00470248" w:rsidRPr="000F26DE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nastrój wiersza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wyraża własny sąd na temat wiersza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wypowiada się na temat Odyseusza</w:t>
            </w:r>
          </w:p>
          <w:p w:rsidR="00470248" w:rsidRPr="000F26DE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tez postawionych w wierszu Leopolda Staffa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0F26DE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teksty kultury współczesnej, w której obecne są motywy biblijne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 wpływu mitologii na kulturę wieków późniejszych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wybrany tekst kultury zawierający odwołania do mitologii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119. Jan redaguje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Zasady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postępowania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relacjonuje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problematykę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 temat konieczności przestrzegania zasad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121. Tolerancja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wartości nadających życiu sens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zasady używania nawiasu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dlaczego w podanym tekście zastosowano nawiasy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z użyciem nawiasów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B3274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fragmentu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emocje, których doświadczają bohaterowie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problemu poruszonego we fragmencie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124. Pisownia wyrazów obcych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sposoby zapisywania wyrazów obcego pochodzenia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:rsidR="00470248" w:rsidRPr="00B3274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oryginalną oraz 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125. Jak rozpoznaje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zdanie złożone</w:t>
            </w:r>
          </w:p>
          <w:p w:rsidR="00470248" w:rsidRPr="00B3274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  <w:p w:rsidR="00470248" w:rsidRPr="00E9629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wykonuje wykresy zdań złożonych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126. Jak rozpoznaje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różnych typów zdań współrzędnych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poszczególne typy zdań złożonych współrzędnie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wykonuje wykresy zdań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470248" w:rsidRPr="001A7CEF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powieść obyczajowa, pamiętnik, przypowieść, powtórzenie,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opowiadanie twórcze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podstawie mitu lub przypowieści, pisownia wyrazów obcych, użycie nawiasu, zdanie złożone, zdanie złożone podrzędnie, zdania złożone współrzędnie (łączne, rozłączne,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przeciwstawne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wynikowe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zwierząt</w:t>
            </w:r>
          </w:p>
          <w:p w:rsidR="00470248" w:rsidRPr="00E9629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tytuł obrazu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poruszającymi podobną problematykę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liryczny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stylistyczne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podmiotu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środków stylistycznych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tytułu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wymienia zaobserwowane przez siebie cuda natury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artykułu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 tekście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nazywa wartości opisane w artykule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temacie artykułu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ostatniego zdania w artykule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sposobu traktowania zwierząt przez ludzi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wpływu przemian cywilizacyjnych na człowieka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komiksu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komiks</w:t>
            </w:r>
          </w:p>
          <w:p w:rsidR="00470248" w:rsidRPr="00CB7707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świat przedstawiony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budzi w nim komiks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zakończenie komiksu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komiks jako tekst kultury, 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wpływu przemian cywilizacyjnych na życie człowieka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 Jak redaguje list oficjalny?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części, z których składa się list oficjalny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wybiera argumenty adekwatne do określonego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listu oficjalnego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przekształca podaną wiadomość w list oficjalny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podany przykład listu oficjalnego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redaguje list oficjalny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języka potocznego </w:t>
            </w:r>
          </w:p>
          <w:p w:rsidR="00470248" w:rsidRPr="0038622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etykietę językową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470248" w:rsidRPr="00E9629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shd w:val="clear" w:color="auto" w:fill="FFFFFF"/>
          </w:tcPr>
          <w:p w:rsidR="00470248" w:rsidRPr="00E9629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136. Co już wiemy o głoskach i sylabach?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głoski od liter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głoski na samogłoski i spółgłoski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głoski, sylaby i litery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słowa, w których litera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oznacza tylko miękkość głoski, w których – tworzy sylabę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dźwięcznych i bezdźwięcznych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ustnych i nosowych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i bezdźwięczne w podanych wyrazach</w:t>
            </w:r>
          </w:p>
          <w:p w:rsidR="00470248" w:rsidRPr="0038622D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od bezdźwięcznych oraz ustne od nosowych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głoski dźwięczne i bezdźwięczne, ustne i nosowe w tekście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kiedy akcentujemy wyrazy na trzecią i na czwartą sylabę od końca</w:t>
            </w:r>
          </w:p>
          <w:p w:rsidR="00470248" w:rsidRPr="00E96296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definiuje słowo: 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ntonacja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identyfikować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w podanych wyrazach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poprawnie akcentując wszystkie wyrazy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139. i 140. 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rz</w:t>
            </w:r>
            <w:proofErr w:type="spellEnd"/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ż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</w:t>
            </w:r>
            <w:proofErr w:type="spellEnd"/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podane słowa odpowiednimi literami 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wyrazy pokrewne uzasadniające pisownię</w:t>
            </w:r>
          </w:p>
          <w:p w:rsidR="00470248" w:rsidRPr="00EC0CD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zapisuje podane słowa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tekst, w którym stosuje poprawną pisownię </w:t>
            </w:r>
            <w:r w:rsidRPr="003E5C4B">
              <w:rPr>
                <w:rFonts w:ascii="Times New Roman" w:hAnsi="Times New Roman"/>
                <w:bCs/>
                <w:sz w:val="20"/>
                <w:szCs w:val="20"/>
              </w:rPr>
              <w:t xml:space="preserve">wyrazów z </w:t>
            </w:r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ó, u, </w:t>
            </w:r>
            <w:proofErr w:type="spellStart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ż, </w:t>
            </w:r>
            <w:proofErr w:type="spellStart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>, h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sytuację liryczną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inne teksty kultury mówiące o sposobie postrzegania natury przez człowieka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142. Jak poprawnie używa średnika?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 tekst  z zastosowaniem średników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fragmentu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we fragmencie cechy artykułu prasowego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tekstu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śródtytułów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odróżnić informacje o faktach od opinii</w:t>
            </w:r>
          </w:p>
          <w:p w:rsidR="00470248" w:rsidRPr="00EC0CD2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artykule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temacie artykułu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jakim celu autor przywołuje dane wyrażone liczebnikami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fotografię umieszczoną w podręczniku w kontekście przeczytanego artykułu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oficjalny,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pisown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ia wyrazów z ó, u,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ż,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h, średnik, głoski (spółgłoski miękkie i twarde, funkcje litery i, głoski dźwięczne i bezdźwięczne,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głoski ustne i nosowe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wymowa (zasady akcentowania,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zasady intonacji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problem przedstawiony na obrazie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interpretuje tytuł obrazu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sztuki w przestrzeni publicznej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11 listopada – Narodowe Święto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Niepodległości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referuje treść fragmentu </w:t>
            </w:r>
          </w:p>
          <w:p w:rsidR="00470248" w:rsidRPr="00092B3B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patriotyzm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określa temat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formułuje w punktach,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 czym polega współczesny patriotyzm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określa główną myśl tekstu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wskazuje i nazywa wartości opisane w tekście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omawia funkcję porównania do ogrodnika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wyraża własny sąd o temacie artykułu</w:t>
            </w:r>
          </w:p>
        </w:tc>
        <w:tc>
          <w:tcPr>
            <w:tcW w:w="2361" w:type="dxa"/>
            <w:shd w:val="clear" w:color="auto" w:fill="FFFFFF"/>
          </w:tcPr>
          <w:p w:rsidR="00470248" w:rsidRPr="00092B3B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uczestniczy w dyskusji na temat różnych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sposobów postrzegania słowa: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patriotyzm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utworu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epitetów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swoją opinię na temat wiersza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symbolikę ozdób choinkowych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różnych sposobów świętowania Bożego Narodzenia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:rsidR="00470248" w:rsidRPr="009D717C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bohatera fragmentu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emocje, których doświadcza bohater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negatywnego nastawienia do walentynek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150, 2 kwietnia – Międzynarodowy Dzień Książki dla Dzieci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listu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listu 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wylicza,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 czego składa się wyobraźnia według autorki listu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sformułowania metaforyczne użyte w liście</w:t>
            </w:r>
          </w:p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problematykę listu 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książki, które najintensywniej zapadły mu w pamięć</w:t>
            </w:r>
          </w:p>
        </w:tc>
      </w:tr>
      <w:tr w:rsidR="00470248" w:rsidRPr="009734A9" w:rsidTr="00D2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151. Wielkanoc</w:t>
            </w:r>
          </w:p>
        </w:tc>
        <w:tc>
          <w:tcPr>
            <w:tcW w:w="2357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470248" w:rsidRPr="009734A9" w:rsidRDefault="00470248" w:rsidP="00D2569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470248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470248" w:rsidRPr="009734A9" w:rsidRDefault="00470248" w:rsidP="00D2569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różne sposoby świętowania Wielkanocy </w:t>
            </w:r>
          </w:p>
        </w:tc>
      </w:tr>
    </w:tbl>
    <w:p w:rsidR="00470248" w:rsidRPr="009734A9" w:rsidRDefault="00470248" w:rsidP="0047024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14EDF" w:rsidRDefault="00914EDF"/>
    <w:sectPr w:rsidR="00914ED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1A" w:rsidRDefault="00BF3E1A">
      <w:pPr>
        <w:spacing w:after="0" w:line="240" w:lineRule="auto"/>
      </w:pPr>
      <w:r>
        <w:separator/>
      </w:r>
    </w:p>
  </w:endnote>
  <w:endnote w:type="continuationSeparator" w:id="0">
    <w:p w:rsidR="00BF3E1A" w:rsidRDefault="00B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1A" w:rsidRDefault="00BF3E1A">
      <w:pPr>
        <w:spacing w:after="0" w:line="240" w:lineRule="auto"/>
      </w:pPr>
      <w:r>
        <w:separator/>
      </w:r>
    </w:p>
  </w:footnote>
  <w:footnote w:type="continuationSeparator" w:id="0">
    <w:p w:rsidR="00BF3E1A" w:rsidRDefault="00BF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CE" w:rsidRDefault="00BF3E1A" w:rsidP="00206A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248"/>
    <w:rsid w:val="0010170A"/>
    <w:rsid w:val="00470248"/>
    <w:rsid w:val="00914EDF"/>
    <w:rsid w:val="00B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AABD"/>
  <w15:docId w15:val="{337D7688-2D16-4318-93D2-89C3C50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70248"/>
  </w:style>
  <w:style w:type="character" w:customStyle="1" w:styleId="ListLabel1">
    <w:name w:val="ListLabel 1"/>
    <w:rsid w:val="00470248"/>
    <w:rPr>
      <w:rFonts w:eastAsia="Calibri" w:cs="Calibri"/>
    </w:rPr>
  </w:style>
  <w:style w:type="character" w:customStyle="1" w:styleId="ListLabel2">
    <w:name w:val="ListLabel 2"/>
    <w:rsid w:val="00470248"/>
    <w:rPr>
      <w:rFonts w:cs="Courier New"/>
    </w:rPr>
  </w:style>
  <w:style w:type="character" w:customStyle="1" w:styleId="Symbolewypunktowania">
    <w:name w:val="Symbole wypunktowania"/>
    <w:rsid w:val="004702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70248"/>
  </w:style>
  <w:style w:type="paragraph" w:customStyle="1" w:styleId="Nagwek1">
    <w:name w:val="Nagłówek1"/>
    <w:basedOn w:val="Normalny"/>
    <w:next w:val="Tekstpodstawowy"/>
    <w:rsid w:val="00470248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70248"/>
    <w:pPr>
      <w:suppressAutoHyphens/>
      <w:spacing w:after="140" w:line="288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0248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470248"/>
    <w:rPr>
      <w:rFonts w:cs="Mangal"/>
    </w:rPr>
  </w:style>
  <w:style w:type="paragraph" w:customStyle="1" w:styleId="Podpis1">
    <w:name w:val="Podpis1"/>
    <w:basedOn w:val="Normalny"/>
    <w:rsid w:val="00470248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470248"/>
    <w:pPr>
      <w:suppressLineNumbers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470248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Zawartotabeli">
    <w:name w:val="Zawartość tabeli"/>
    <w:basedOn w:val="Normalny"/>
    <w:rsid w:val="00470248"/>
    <w:pPr>
      <w:suppressLineNumbers/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248"/>
    <w:pPr>
      <w:suppressAutoHyphens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248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4702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248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0248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0248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0248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8038</Words>
  <Characters>48228</Characters>
  <Application>Microsoft Office Word</Application>
  <DocSecurity>0</DocSecurity>
  <Lines>401</Lines>
  <Paragraphs>112</Paragraphs>
  <ScaleCrop>false</ScaleCrop>
  <Company/>
  <LinksUpToDate>false</LinksUpToDate>
  <CharactersWithSpaces>56154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2023-09-17T17:41:00Z</dcterms:created>
  <dcterms:modified xsi:type="dcterms:W3CDTF">2023-09-18T07:51:00Z</dcterms:modified>
</cp:coreProperties>
</file>