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A592" w14:textId="77777777" w:rsidR="002C4369" w:rsidRDefault="002C43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5F3FCD85" w14:textId="77777777" w:rsidR="002C4369" w:rsidRDefault="006519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ZASADY PRZYJĘĆ UCZNIÓW </w:t>
      </w:r>
    </w:p>
    <w:p w14:paraId="2DBC4E58" w14:textId="77777777" w:rsidR="002C4369" w:rsidRDefault="006519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DO CZWARTEJ KLASY SPORTOWEJ </w:t>
      </w:r>
    </w:p>
    <w:p w14:paraId="2C165671" w14:textId="77777777" w:rsidR="002C4369" w:rsidRDefault="006519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SP NR 2 W RADZYMINIE</w:t>
      </w:r>
    </w:p>
    <w:p w14:paraId="6FFF0A09" w14:textId="21C72C1E" w:rsidR="002C4369" w:rsidRDefault="0065191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NA ROK SZKOLNY 202</w:t>
      </w:r>
      <w:r w:rsidR="00B6247C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/202</w:t>
      </w:r>
      <w:r w:rsidR="00B6247C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5</w:t>
      </w:r>
    </w:p>
    <w:p w14:paraId="2630E512" w14:textId="77777777" w:rsidR="002C4369" w:rsidRDefault="006519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 xml:space="preserve">Szkoła współpracuje  z ZPRP w ramach projektu </w:t>
      </w:r>
    </w:p>
    <w:p w14:paraId="3CD0A94C" w14:textId="77777777" w:rsidR="002C4369" w:rsidRDefault="006519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Ministerstwa Turystyki i Sportu OSPR(Ośrodki Szkolenia  Piłki Ręcznej)</w:t>
      </w:r>
    </w:p>
    <w:p w14:paraId="2BFBA692" w14:textId="77777777" w:rsidR="002C4369" w:rsidRDefault="006519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klasie sportowej będzie prowadzone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 sportowe na etapie ukierunkowanym w dyscyplinie piłka ręczna .</w:t>
      </w:r>
    </w:p>
    <w:p w14:paraId="70320055" w14:textId="77777777" w:rsidR="002C4369" w:rsidRDefault="006519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sportowe w klasie będą realizowane w wymiarze 10 obowiązkowych godzin tygodniowo, w tym: </w:t>
      </w:r>
    </w:p>
    <w:p w14:paraId="4943C027" w14:textId="77777777" w:rsidR="002C4369" w:rsidRDefault="006519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-6 godzin szkolenia sportowego w dyscyplinie piłka ręczna </w:t>
      </w:r>
    </w:p>
    <w:p w14:paraId="472F7B00" w14:textId="77777777" w:rsidR="002C4369" w:rsidRDefault="006519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- 4 godziny wychowania fiz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ycznego w ramach ramowego planu nauczania szkoły podstawowej.</w:t>
      </w:r>
    </w:p>
    <w:p w14:paraId="038E78E2" w14:textId="77777777" w:rsidR="002C4369" w:rsidRDefault="006519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Podstawy prawne</w:t>
      </w:r>
    </w:p>
    <w:p w14:paraId="0BC02D54" w14:textId="70714139" w:rsidR="002C4369" w:rsidRDefault="006519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przyjęć do szkół podstawowych w roku szkolnym 202</w:t>
      </w:r>
      <w:r w:rsidR="00B6247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6247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przygotowane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oparciu o zapisy:</w:t>
      </w:r>
    </w:p>
    <w:p w14:paraId="66979DF8" w14:textId="77777777" w:rsidR="002C4369" w:rsidRDefault="006519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 (Dz. U. z 2017r. poz.59),</w:t>
      </w:r>
    </w:p>
    <w:p w14:paraId="6194249C" w14:textId="77777777" w:rsidR="002C4369" w:rsidRDefault="006519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Narodowej z dnia 29 marca 2017r. w sprawie oddziałów i szkół sportowych oraz oddziałów i szkół mistrzostwa sportowego .Na podstawie art.18 ust.5 ustawy z dnia 14grudnia 2016r.</w:t>
      </w:r>
    </w:p>
    <w:p w14:paraId="0B4D55A2" w14:textId="77777777" w:rsidR="002C4369" w:rsidRDefault="006519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lipca 2017r. o sporcie(Dz. U z 2017r. poz. 1600) </w:t>
      </w:r>
    </w:p>
    <w:p w14:paraId="30DADCFA" w14:textId="77777777" w:rsidR="002C4369" w:rsidRDefault="002C4369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C3457" w14:textId="77777777" w:rsidR="002C4369" w:rsidRDefault="0065191B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Ter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min rekrutacji kandydatów do klasy sportowej</w:t>
      </w:r>
    </w:p>
    <w:p w14:paraId="449808B4" w14:textId="4732AA8D" w:rsidR="002C4369" w:rsidRDefault="006519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Test sprawności fizycznej odbędzie się </w:t>
      </w:r>
      <w:r w:rsidR="00B6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5</w:t>
      </w:r>
      <w:r w:rsidR="00B6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B6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</w:t>
      </w:r>
      <w:r w:rsidR="00B6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B6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sala gimnastyczna </w:t>
      </w:r>
    </w:p>
    <w:p w14:paraId="70EC71B6" w14:textId="77777777" w:rsidR="002C4369" w:rsidRDefault="002C43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336D9" w14:textId="49A56B54" w:rsidR="002C4369" w:rsidRDefault="006519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przez komisję rekrutacyjną listy kandydatów, którzy uzyskali pozytywne wyniki prób sprawności fizycznej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6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 w:rsidR="00B6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godz. 15.00</w:t>
      </w:r>
    </w:p>
    <w:p w14:paraId="76EBF3AD" w14:textId="77777777" w:rsidR="002C4369" w:rsidRDefault="006519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obowiązujące kandydatów ubiegających się o przyjęcie:</w:t>
      </w:r>
    </w:p>
    <w:p w14:paraId="54F033AD" w14:textId="77777777" w:rsidR="002C4369" w:rsidRDefault="0065191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dziecka do 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lasy sportowej (wg wzoru ustalonego przez szkołę)</w:t>
      </w:r>
    </w:p>
    <w:p w14:paraId="1DFB4932" w14:textId="77777777" w:rsidR="002C4369" w:rsidRDefault="0065191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woli podjęcia nauki w klasie sportowej</w:t>
      </w:r>
    </w:p>
    <w:p w14:paraId="4C33B25E" w14:textId="77777777" w:rsidR="002C4369" w:rsidRDefault="0065191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rodzica/prawnego opiekuna o braku przeciwskazań do uprawiania sportu oraz zgoda na udział dziecka w próbach sprawności fizycznej przeprowadz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w ramach rekrutacji organizowanej przez szkołę.</w:t>
      </w:r>
    </w:p>
    <w:p w14:paraId="764EAA9E" w14:textId="77777777" w:rsidR="002C4369" w:rsidRDefault="0065191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lekarskie o zdolności do uprawiania sportu –piłka ręczna wydane przez lekarza.</w:t>
      </w:r>
    </w:p>
    <w:p w14:paraId="42F473DF" w14:textId="77777777" w:rsidR="002C4369" w:rsidRDefault="0065191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trzeciej klasy szkoły podstawowej( kandydaci spoza Szkoły)</w:t>
      </w:r>
    </w:p>
    <w:p w14:paraId="370E113F" w14:textId="77777777" w:rsidR="002C4369" w:rsidRDefault="0065191B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Zasady przyjęć kandydatów do od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działu sportowego </w:t>
      </w:r>
    </w:p>
    <w:p w14:paraId="31B8728F" w14:textId="2E9EC854" w:rsidR="002C4369" w:rsidRDefault="0065191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oddziałów sportowych przyjmowane są dzieci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B6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ukończyły naukę w klasie trzeciej szkoły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B6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urodzone w roku 201</w:t>
      </w:r>
      <w:r w:rsidR="00B6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/201</w:t>
      </w:r>
      <w:r w:rsidR="00B62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które: </w:t>
      </w:r>
    </w:p>
    <w:p w14:paraId="0C0F952B" w14:textId="77777777" w:rsidR="002C4369" w:rsidRDefault="0065191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bardzo dobry stan zdrowia potwierdzony orzeczeniem lekarskim o zdolności do uprawiania piłki ręcznej wydanym przez lekarza specjalistę w dziedzinie medycyny sportowej lub innego uprawnionego lekarza, </w:t>
      </w:r>
    </w:p>
    <w:p w14:paraId="4CDA5575" w14:textId="77777777" w:rsidR="002C4369" w:rsidRDefault="0065191B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(Zgodnie z przepisami w sprawie trybu orzekan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o zdolności do uprawiania danego sportu przez dzieci i młodzież do ukończenia 21. roku życia oraz przez zawodników pomiędzy 21, a 23. rokiem życia) </w:t>
      </w:r>
    </w:p>
    <w:p w14:paraId="6F0D443D" w14:textId="77777777" w:rsidR="002C4369" w:rsidRDefault="0065191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pisemną zgodę rodziców na uczęszczanie do oddziału sportowego,</w:t>
      </w:r>
    </w:p>
    <w:p w14:paraId="6AFFD716" w14:textId="77777777" w:rsidR="002C4369" w:rsidRDefault="0065191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 pozytywne wyniki próby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sprawności fizycznej, dobre wyniki w nauce                         i zachowaniu.</w:t>
      </w:r>
    </w:p>
    <w:p w14:paraId="73EB5BCD" w14:textId="77777777" w:rsidR="002C4369" w:rsidRDefault="002C43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72DCE92" w14:textId="77777777" w:rsidR="002C4369" w:rsidRDefault="002C43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35A7DB3" w14:textId="77777777" w:rsidR="002C4369" w:rsidRDefault="002C43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194FA84" w14:textId="77777777" w:rsidR="002C4369" w:rsidRDefault="006519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Testy sprawnościowe</w:t>
      </w:r>
    </w:p>
    <w:p w14:paraId="2B5B8687" w14:textId="77777777" w:rsidR="002C4369" w:rsidRDefault="006519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Międzynarodowy test sprawności fizycznej ICSPFT dla osób w wieku od 6 do 32 lat (L.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Larson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) </w:t>
      </w:r>
    </w:p>
    <w:p w14:paraId="7144A415" w14:textId="77777777" w:rsidR="002C4369" w:rsidRDefault="00651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Próba szybkości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pl-PL"/>
        </w:rPr>
        <w:t>Wykonanie: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komendę "na miejsca" badany ustawia się przed linią startu w pozycji wykrocznej, na sygnał gwizdkiem wybiega, starając się pokonać dystans w jak najkrótszym czasie.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pl-PL"/>
        </w:rPr>
        <w:t>Ocena: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 się lepszy czas z dwóch biegów mierzony z dokładnością do 0,1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57BEEC" w14:textId="77777777" w:rsidR="002C4369" w:rsidRDefault="0065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6520E1E" wp14:editId="54F47CC0">
            <wp:extent cx="3048000" cy="981075"/>
            <wp:effectExtent l="19050" t="0" r="0" b="0"/>
            <wp:docPr id="8" name="Obraz 1" descr="http://3.bp.blogspot.com/-lscATnzK-AQ/T1tSVfrnYdI/AAAAAAAAARs/krEFjpkyDOA/s320/skanowanie000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" descr="http://3.bp.blogspot.com/-lscATnzK-AQ/T1tSVfrnYdI/AAAAAAAAARs/krEFjpkyDOA/s320/skanowanie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446955" w14:textId="77777777" w:rsidR="002C4369" w:rsidRDefault="00651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Próba skoczności (mocy) (skok w dal z miejsca)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pl-PL"/>
        </w:rPr>
        <w:t>Wykonanie: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badany staje w małym rozkroku z ustawionymi równolegle stopami przed wyznaczoną linią - lekkie pochylenie tułowia, ugięcie nóg z równoczesnym zamachem ramion dołem w tył - wymach ramion w przód -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nergiczne odbicie obunóż od podłoża i skok jak najdalej.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pl-PL"/>
        </w:rPr>
        <w:t xml:space="preserve">Ocena: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trzech skoków mierzonych do najbliższego śladu pozostawionego przez piętę ustala się najdłuższy (w cm).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89B6A0" w14:textId="77777777" w:rsidR="002C4369" w:rsidRDefault="0065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262A226" wp14:editId="5CF361D2">
            <wp:extent cx="3048000" cy="1495425"/>
            <wp:effectExtent l="19050" t="0" r="0" b="0"/>
            <wp:docPr id="7" name="Obraz 2" descr="http://2.bp.blogspot.com/-0knZKToe4-8/T1tScIVh9hI/AAAAAAAAAR0/vlgTc84MdLI/s320/skanowanie00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2" descr="http://2.bp.blogspot.com/-0knZKToe4-8/T1tScIVh9hI/AAAAAAAAAR0/vlgTc84MdLI/s320/skanowanie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FDC50" w14:textId="77777777" w:rsidR="002C4369" w:rsidRDefault="0065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Próba siły (zwis na ugiętych ramionach)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pl-PL"/>
        </w:rPr>
        <w:t>Wykonanie: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badany stojąc na podwyższen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iu, chwyta drążek nachwytem tak, aby ramiona były ugięte w stawach łokciowych a broda znajdowała się nad drążkiem, nie dotykając go w czasie próby.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pl-PL"/>
        </w:rPr>
        <w:t>Ocena: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mierzy się czas zwisu w sekundach od chwili usunięcia spod nóg podwyższenia.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23A7C7" w14:textId="77777777" w:rsidR="002C4369" w:rsidRDefault="0065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FFCA335" wp14:editId="1A0E1401">
            <wp:extent cx="3048000" cy="1419225"/>
            <wp:effectExtent l="19050" t="0" r="0" b="0"/>
            <wp:docPr id="6" name="Obraz 3" descr="http://3.bp.blogspot.com/-N7FKF3pfQ_c/T1tSqz7dPUI/AAAAAAAAASE/02WPJQMXge0/s320/skanowanie000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" descr="http://3.bp.blogspot.com/-N7FKF3pfQ_c/T1tSqz7dPUI/AAAAAAAAASE/02WPJQMXge0/s320/skanowanie0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85867" w14:textId="77777777" w:rsidR="002C4369" w:rsidRDefault="0065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Próba zwinności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bieg wahadłowy 4 x 10 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pl-PL"/>
        </w:rPr>
        <w:t>Wykonanie: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miejsca próby z dwiema liniami odległymi od sienie o 10 metrów z zaznaczonymi na nich zewnętrznie półkolami o promieniu 50 cm. Wysoki start w półkolu przed linią 1 - bieg do drugiego półkola na linii 2 w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tórym są dwa klocki - zabranie jednego klocka - bieg z nim z powrotem na linie startu - położenie klocka w półkolu - bieg po drugi klocek - powrót i położenie klocka w półkolu przed linią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pl-PL"/>
        </w:rPr>
        <w:t>Ocena: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prób należy wpisać lepszy wynik z dokładnością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 s.</w:t>
      </w:r>
    </w:p>
    <w:p w14:paraId="4C9462D3" w14:textId="77777777" w:rsidR="002C4369" w:rsidRDefault="0065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92225A2" wp14:editId="1E0A8554">
            <wp:extent cx="3048000" cy="1266825"/>
            <wp:effectExtent l="19050" t="0" r="0" b="0"/>
            <wp:docPr id="4" name="Obraz 4" descr="http://2.bp.blogspot.com/-b1od95M7x-k/T1tS4Hc6_bI/AAAAAAAAASU/Jc6FqlJrEAU/s320/skanowanie000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http://2.bp.blogspot.com/-b1od95M7x-k/T1tS4Hc6_bI/AAAAAAAAASU/Jc6FqlJrEAU/s320/skanowanie00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018B5" w14:textId="77777777" w:rsidR="002C4369" w:rsidRDefault="00651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Siady z leżenia na plecach w czasie 30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pl-PL"/>
        </w:rPr>
        <w:t>Wykonanie: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leżeniu na plecach nogi ugięte w kolanach pod kątem 90 stopni, stopy rozstawione na odległość 30 cm od siebie, ręce splecione palcami i ułożone pod głową - partner w klęku między stopam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leżącego  przyciska je do materaca - leżący na sygnał wykonuje siad, dotyka łokciami kolan i natychmiast powraca do leżenia tak , by umożliwić splecionym palcom kontakt z podłożem i znowu wykonuje siad bez odpychania się łokciami od materaca.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pl-PL"/>
        </w:rPr>
        <w:t>Ocena: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zba poprawnych siadów wykonanych w czasie 30 s.</w:t>
      </w:r>
    </w:p>
    <w:p w14:paraId="5FE0D2B6" w14:textId="77777777" w:rsidR="002C4369" w:rsidRDefault="0065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14A9BA50" wp14:editId="4E5D5DE3">
            <wp:extent cx="3048000" cy="1095375"/>
            <wp:effectExtent l="19050" t="0" r="0" b="0"/>
            <wp:docPr id="5" name="Obraz 5" descr="http://2.bp.blogspot.com/-JCNyVV9oZ6Y/T1tS9Qexx1I/AAAAAAAAASc/cKm58lXwdRI/s320/skanowanie001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http://2.bp.blogspot.com/-JCNyVV9oZ6Y/T1tS9Qexx1I/AAAAAAAAASc/cKm58lXwdRI/s320/skanowanie00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06CCE" w14:textId="77777777" w:rsidR="002C4369" w:rsidRDefault="00651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Próba gibkości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pl-PL"/>
        </w:rPr>
        <w:t>Wykonanie: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badany staje na taborecie tak , aby palce stóp były równo z krawędzią, stopy złączone, nogi proste w kolanach - z tej pozycji skłon w dół tak, aby dosięgnąć palcami jak najni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żej podziałki centymetrowej poniżej krawędzi taboretu - utrzymanie tej pozycji przez 2 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674EA7"/>
          <w:sz w:val="24"/>
          <w:szCs w:val="24"/>
          <w:lang w:eastAsia="pl-PL"/>
        </w:rPr>
        <w:t xml:space="preserve">Ocena: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zapisanie najlepszego wyniku (w cm) z dwóch kolejnych skłonów.</w:t>
      </w:r>
    </w:p>
    <w:p w14:paraId="5E5AE8C3" w14:textId="77777777" w:rsidR="002C4369" w:rsidRDefault="00651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E7AA99" wp14:editId="4888A751">
            <wp:extent cx="3200400" cy="1619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5715" w14:textId="77777777" w:rsidR="002C4369" w:rsidRDefault="0065191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spełniających w/w warunki, niż liczba wolnych miejsc,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pierwszym etapie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rekrutacyjnego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brane są pod uwagę wyniki próby sprawności fizycznej.</w:t>
      </w:r>
    </w:p>
    <w:p w14:paraId="02399D18" w14:textId="77777777" w:rsidR="002C4369" w:rsidRDefault="002C4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C5ABC" w14:textId="77777777" w:rsidR="002C4369" w:rsidRDefault="002C4369">
      <w:pPr>
        <w:rPr>
          <w:rFonts w:ascii="Times New Roman" w:hAnsi="Times New Roman" w:cs="Times New Roman"/>
          <w:b/>
          <w:sz w:val="28"/>
          <w:szCs w:val="28"/>
        </w:rPr>
      </w:pPr>
    </w:p>
    <w:p w14:paraId="4741E745" w14:textId="77777777" w:rsidR="002C4369" w:rsidRDefault="002C4369"/>
    <w:sectPr w:rsidR="002C4369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8C8B" w14:textId="77777777" w:rsidR="0065191B" w:rsidRDefault="0065191B">
      <w:pPr>
        <w:spacing w:after="0" w:line="240" w:lineRule="auto"/>
      </w:pPr>
      <w:r>
        <w:separator/>
      </w:r>
    </w:p>
  </w:endnote>
  <w:endnote w:type="continuationSeparator" w:id="0">
    <w:p w14:paraId="112E5EBC" w14:textId="77777777" w:rsidR="0065191B" w:rsidRDefault="006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A65BB" w14:textId="77777777" w:rsidR="002C4369" w:rsidRDefault="002C43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FF11" w14:textId="77777777" w:rsidR="002C4369" w:rsidRDefault="002C4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69755" w14:textId="77777777" w:rsidR="0065191B" w:rsidRDefault="0065191B">
      <w:pPr>
        <w:spacing w:after="0" w:line="240" w:lineRule="auto"/>
      </w:pPr>
      <w:r>
        <w:separator/>
      </w:r>
    </w:p>
  </w:footnote>
  <w:footnote w:type="continuationSeparator" w:id="0">
    <w:p w14:paraId="1C2B77C8" w14:textId="77777777" w:rsidR="0065191B" w:rsidRDefault="0065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8CD2" w14:textId="77777777" w:rsidR="002C4369" w:rsidRDefault="002C43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71F5F" w14:textId="77777777" w:rsidR="002C4369" w:rsidRDefault="006519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9168D9" wp14:editId="47703C7A">
          <wp:simplePos x="0" y="0"/>
          <wp:positionH relativeFrom="margin">
            <wp:posOffset>-382905</wp:posOffset>
          </wp:positionH>
          <wp:positionV relativeFrom="paragraph">
            <wp:posOffset>-106680</wp:posOffset>
          </wp:positionV>
          <wp:extent cx="1226820" cy="118110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527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1ADB45B9" w14:textId="77777777" w:rsidR="002C4369" w:rsidRDefault="0065191B">
    <w:pPr>
      <w:pStyle w:val="Nagwek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       Szkoła Podstawowa nr 2 im. księżnej Eleonory Czartoryskiej </w:t>
    </w:r>
  </w:p>
  <w:p w14:paraId="690E8540" w14:textId="77777777" w:rsidR="002C4369" w:rsidRDefault="0065191B">
    <w:pPr>
      <w:pStyle w:val="Nagwek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            05–250  Radzymin,   ul. M. Konopnickiej 24 </w:t>
    </w:r>
  </w:p>
  <w:p w14:paraId="6D1AC72F" w14:textId="77777777" w:rsidR="002C4369" w:rsidRDefault="0065191B">
    <w:pPr>
      <w:pStyle w:val="Nagwek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        NIP 125–05– 59–192</w:t>
    </w:r>
  </w:p>
  <w:p w14:paraId="3758353C" w14:textId="77777777" w:rsidR="002C4369" w:rsidRDefault="0065191B">
    <w:pPr>
      <w:pStyle w:val="Nagwek"/>
      <w:tabs>
        <w:tab w:val="left" w:pos="645"/>
      </w:tabs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ab/>
    </w:r>
    <w:r>
      <w:rPr>
        <w:rFonts w:ascii="Times New Roman" w:hAnsi="Times New Roman" w:cs="Times New Roman"/>
        <w:color w:val="000000"/>
        <w:sz w:val="24"/>
        <w:szCs w:val="24"/>
      </w:rPr>
      <w:tab/>
      <w:t xml:space="preserve">       Tel.(022) 786 50 30     </w:t>
    </w:r>
  </w:p>
  <w:p w14:paraId="4DFF0CA6" w14:textId="77777777" w:rsidR="002C4369" w:rsidRDefault="0065191B">
    <w:pPr>
      <w:pStyle w:val="Nagwek"/>
      <w:jc w:val="center"/>
      <w:rPr>
        <w:rFonts w:ascii="Times New Roman" w:hAnsi="Times New Roman" w:cs="Times New Roman"/>
        <w:color w:val="0000FF"/>
        <w:sz w:val="24"/>
        <w:szCs w:val="24"/>
        <w:u w:val="single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      e-mail: </w:t>
    </w:r>
    <w:r>
      <w:rPr>
        <w:rFonts w:ascii="Times New Roman" w:hAnsi="Times New Roman" w:cs="Times New Roman"/>
        <w:color w:val="0000FF"/>
        <w:sz w:val="24"/>
        <w:szCs w:val="24"/>
        <w:u w:val="single"/>
      </w:rPr>
      <w:t>sp2radzymin@radzymin.pl</w:t>
    </w:r>
  </w:p>
  <w:p w14:paraId="4C950B94" w14:textId="77777777" w:rsidR="002C4369" w:rsidRDefault="0065191B">
    <w:pPr>
      <w:pStyle w:val="Nagwek"/>
      <w:jc w:val="center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FF"/>
        <w:sz w:val="24"/>
        <w:szCs w:val="24"/>
      </w:rPr>
      <w:t xml:space="preserve">         www.sp2radzymnin.radzymin.pl</w:t>
    </w:r>
  </w:p>
  <w:p w14:paraId="0CEA0D5A" w14:textId="77777777" w:rsidR="002C4369" w:rsidRDefault="002C43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C799" w14:textId="77777777" w:rsidR="002C4369" w:rsidRDefault="002C4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7071"/>
    <w:multiLevelType w:val="multilevel"/>
    <w:tmpl w:val="263570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50C98"/>
    <w:multiLevelType w:val="multilevel"/>
    <w:tmpl w:val="4B750C9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B6045"/>
    <w:multiLevelType w:val="multilevel"/>
    <w:tmpl w:val="684B604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763D1"/>
    <w:multiLevelType w:val="multilevel"/>
    <w:tmpl w:val="6E4763D1"/>
    <w:lvl w:ilvl="0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41"/>
    <w:rsid w:val="000B4074"/>
    <w:rsid w:val="002151BF"/>
    <w:rsid w:val="00234670"/>
    <w:rsid w:val="002C4369"/>
    <w:rsid w:val="002C7E02"/>
    <w:rsid w:val="00341A91"/>
    <w:rsid w:val="003E64EE"/>
    <w:rsid w:val="004C4857"/>
    <w:rsid w:val="00545B41"/>
    <w:rsid w:val="006048C3"/>
    <w:rsid w:val="00647C0D"/>
    <w:rsid w:val="0065191B"/>
    <w:rsid w:val="00686F3B"/>
    <w:rsid w:val="008B513B"/>
    <w:rsid w:val="0096201E"/>
    <w:rsid w:val="009C64AB"/>
    <w:rsid w:val="00A048A7"/>
    <w:rsid w:val="00AA35E5"/>
    <w:rsid w:val="00B41A96"/>
    <w:rsid w:val="00B6247C"/>
    <w:rsid w:val="00E01CEE"/>
    <w:rsid w:val="00EE3A5F"/>
    <w:rsid w:val="2E2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441A"/>
  <w15:docId w15:val="{F405DDDE-3608-4DAA-922B-9F47CC31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lscATnzK-AQ/T1tSVfrnYdI/AAAAAAAAARs/krEFjpkyDOA/s1600/skanowanie0004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3.bp.blogspot.com/-N7FKF3pfQ_c/T1tSqz7dPUI/AAAAAAAAASE/02WPJQMXge0/s1600/skanowanie0007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2.bp.blogspot.com/-JCNyVV9oZ6Y/T1tS9Qexx1I/AAAAAAAAASc/cKm58lXwdRI/s1600/skanowanie0010.jp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hyperlink" Target="http://2.bp.blogspot.com/-0knZKToe4-8/T1tScIVh9hI/AAAAAAAAAR0/vlgTc84MdLI/s1600/skanowanie0005.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2.bp.blogspot.com/-b1od95M7x-k/T1tS4Hc6_bI/AAAAAAAAASU/Jc6FqlJrEAU/s1600/skanowanie0009.jpg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Sawicki</dc:creator>
  <cp:lastModifiedBy>hanna.barylka</cp:lastModifiedBy>
  <cp:revision>2</cp:revision>
  <dcterms:created xsi:type="dcterms:W3CDTF">2024-04-10T09:46:00Z</dcterms:created>
  <dcterms:modified xsi:type="dcterms:W3CDTF">2024-04-10T09:46:00Z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1045-10.2.0.7636</vt:lpwstr>
  </property>
</Properties>
</file>