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Regulamin rekrutacji do oddziału przedszkolnego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oraz klasy pierwszej Szkoły Podstawowej w Szarłacie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</w:r>
    </w:p>
    <w:p>
      <w:pPr>
        <w:pStyle w:val="Normal"/>
        <w:shd w:val="clear" w:color="auto" w:fill="FFFFFF"/>
        <w:spacing w:lineRule="auto" w:line="240" w:before="0" w:after="20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 </w:t>
      </w:r>
      <w:r>
        <w:rPr>
          <w:rFonts w:eastAsia="Times New Roman" w:cs="Arial" w:ascii="Arial" w:hAnsi="Arial"/>
          <w:sz w:val="20"/>
          <w:szCs w:val="20"/>
          <w:lang w:eastAsia="pl-PL"/>
        </w:rPr>
        <w:t>Podstawa prawna: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20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Ustawa z dnia 14 grudnia 2016 r. – Prawo oświatowe (Dz. U. z 2020r. poz.910 z późn.zm)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20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Rozporządzenie MEN z 18 listopada 2002 r. w sprawie przeprowadzania postępowania rekrutacyjnego oraz postępowania uzupełniającego do publicznych przedszkoli, szkół i placówek i centrów. (Dz. U. z 2002 r. poz. 2431)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20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Uchwały Rady Gminy Przodkowo w sprawie dostosowania sieci szkół podstawowych do nowego ustroju szkolnego oraz określenia kryteriów obowiązujących w postepowaniu rekrutacyjnym.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20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Zarządzenia Wójta Gminy Przodkowo w sprawie ustalenia terminów w postępowaniu rekrutacyjnym oraz postępowaniu uzupełniającym dla przedszkola, oddziałów przedszkolnych w szkołach podstawowych i szkół podstawowych oraz określenia kryteriów przyjęcia dzieci do oddziału przedszkolnego i klasy pierwszej szkoły podstawowej i określenia wartości punktowej poszczególnych kryteriów.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20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Statut Szkoły Podstawowej w Szarłacie.</w:t>
      </w:r>
    </w:p>
    <w:p>
      <w:pPr>
        <w:pStyle w:val="Normal"/>
        <w:shd w:val="clear" w:color="auto" w:fill="FFFFFF"/>
        <w:spacing w:lineRule="auto" w:line="240" w:before="0" w:after="20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Rozdział I</w:t>
        <w:br/>
        <w:t>Informacje ogólne.</w:t>
      </w:r>
    </w:p>
    <w:p>
      <w:pPr>
        <w:pStyle w:val="Normal"/>
        <w:shd w:val="clear" w:color="auto" w:fill="FFFFFF"/>
        <w:spacing w:lineRule="auto" w:line="240" w:before="0" w:after="20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§1</w:t>
      </w:r>
    </w:p>
    <w:p>
      <w:pPr>
        <w:pStyle w:val="Normal"/>
        <w:shd w:val="clear" w:color="auto" w:fill="FFFFFF"/>
        <w:spacing w:lineRule="auto" w:line="240" w:before="0" w:after="20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 Ilekroć w Regulaminie jest mowa o:</w:t>
      </w:r>
    </w:p>
    <w:p>
      <w:pPr>
        <w:pStyle w:val="Normal"/>
        <w:shd w:val="clear" w:color="auto" w:fill="FFFFFF"/>
        <w:spacing w:lineRule="auto" w:line="240" w:before="0" w:after="20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 </w:t>
      </w:r>
      <w:r>
        <w:rPr>
          <w:rFonts w:eastAsia="Times New Roman" w:cs="Arial" w:ascii="Arial" w:hAnsi="Arial"/>
          <w:sz w:val="20"/>
          <w:szCs w:val="20"/>
          <w:lang w:eastAsia="pl-PL"/>
        </w:rPr>
        <w:t>1) s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zkole – należy rozumieć Szkołę Podstawową w Szarłacie.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2) oddziale przedszkolnym – należy rozumieć oddział przedszkolny przy Szkole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Podstawowej w Szarłacie.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uto" w:line="240" w:before="0" w:after="20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3) dyrektorze szkoły – należy rozumieć Dyrektora Szkoły Podstawowej w Szarłacie.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4) regulaminie – należy rozumieć Regulamin rekrutacji do oddziału przedszkolnego i klasy  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pierwszej przy Szkole Podstawowej w Szarłacie.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5) Komisji Rekrutacyjnej – należy rozumieć komisję powołaną przez dyrektora w celu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przeprowadzenia postępowania rekrutacyjnego.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Rozdział II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Rekrutacja do Oddziału Przedszkolnego.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uto" w:line="240" w:before="0" w:after="20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2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20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danym roku szkolnym obowiązek rocznego przygotowania przedszkolnego realizują dzieci sześcioletnie.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20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Dziecko w wieku 6 lat jest obowiązane odbyć roczne przygotowanie przedszkolne, obowiązek ten rozpoczyna się z początkiem roku szkolnego w roku kalendarzowym w którym dziecko kończy 6 lat.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20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Prawo do wychowania przedszkolnego mają także dzieci w wieku od 3 do 5 lat.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20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Liczebność dzieci w grupie oddziału przedszkolnego nie może przekroczyć 25 osób.</w:t>
      </w:r>
    </w:p>
    <w:p>
      <w:pPr>
        <w:pStyle w:val="Normal"/>
        <w:shd w:val="clear" w:color="auto" w:fill="FFFFFF"/>
        <w:spacing w:lineRule="auto" w:line="240" w:before="0" w:after="20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20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3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20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Zgłoszenia dzieci do oddziału przedszkolnego przyjmowane są osobiście w sekretariacie lub przez pocztę elektroniczną szkoły, zgodnie z harmonogramem.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20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Zgłoszenia dzieci sześcioletnich z obwodu szkolnego, które w danym roku szkolnym już   uczęszczały do oddziału przedszkolnego szkoły dokonuje się na druku: </w:t>
      </w:r>
      <w:r>
        <w:rPr>
          <w:rFonts w:eastAsia="Times New Roman" w:cs="Times New Roman" w:ascii="inherit" w:hAnsi="inherit"/>
          <w:b/>
          <w:bCs/>
          <w:sz w:val="24"/>
          <w:szCs w:val="24"/>
          <w:lang w:eastAsia="pl-PL"/>
        </w:rPr>
        <w:t>„Deklaracja o kontynuowaniu wychowania przedszkolnego”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(</w:t>
      </w:r>
      <w:r>
        <w:rPr>
          <w:rFonts w:eastAsia="Times New Roman" w:cs="Times New Roman" w:ascii="inherit" w:hAnsi="inherit"/>
          <w:bCs/>
          <w:sz w:val="24"/>
          <w:szCs w:val="24"/>
          <w:lang w:eastAsia="pl-PL"/>
        </w:rPr>
        <w:t>Załącznik nr 1)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do niniejszego regulaminu. Natomiast zgłoszenia pozostałych dzieci z obwodu szkolnego na druku: </w:t>
      </w:r>
      <w:r>
        <w:rPr>
          <w:rFonts w:eastAsia="Times New Roman" w:cs="Times New Roman" w:ascii="inherit" w:hAnsi="inherit"/>
          <w:b/>
          <w:bCs/>
          <w:sz w:val="24"/>
          <w:szCs w:val="24"/>
          <w:lang w:eastAsia="pl-PL"/>
        </w:rPr>
        <w:t>„Wniosek o przyjęcie dziecka do oddziału przedszkolnego przy Szkole Podstawowej w Szarłacie….”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(</w:t>
      </w:r>
      <w:bookmarkStart w:id="0" w:name="_Hlk125545291"/>
      <w:r>
        <w:rPr>
          <w:rFonts w:eastAsia="Times New Roman" w:cs="Times New Roman" w:ascii="inherit" w:hAnsi="inherit"/>
          <w:bCs/>
          <w:sz w:val="24"/>
          <w:szCs w:val="24"/>
          <w:lang w:eastAsia="pl-PL"/>
        </w:rPr>
        <w:t>Załącznik nr 2)</w:t>
      </w:r>
      <w:bookmarkEnd w:id="0"/>
      <w:r>
        <w:rPr>
          <w:rFonts w:eastAsia="Times New Roman" w:cs="Times New Roman" w:ascii="inherit" w:hAnsi="inherit"/>
          <w:b/>
          <w:bCs/>
          <w:sz w:val="24"/>
          <w:szCs w:val="24"/>
          <w:lang w:eastAsia="pl-PL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niniejszego regulaminu.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20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Zgłoszenia dzieci spoza obwodu szkolnego dokonuje się na druku: </w:t>
      </w:r>
      <w:r>
        <w:rPr>
          <w:rFonts w:eastAsia="Times New Roman" w:cs="Times New Roman" w:ascii="inherit" w:hAnsi="inherit"/>
          <w:b/>
          <w:bCs/>
          <w:sz w:val="24"/>
          <w:szCs w:val="24"/>
          <w:lang w:eastAsia="pl-PL"/>
        </w:rPr>
        <w:t>„Wniosek o przyjęcia dziecka spoza obwodu szkolnego do oddziału przedszkolnego przy Szkole Podstawowej w Szarłacie …..”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(</w:t>
      </w:r>
      <w:r>
        <w:rPr>
          <w:rFonts w:eastAsia="Times New Roman" w:cs="Times New Roman" w:ascii="inherit" w:hAnsi="inherit"/>
          <w:bCs/>
          <w:sz w:val="24"/>
          <w:szCs w:val="24"/>
          <w:lang w:eastAsia="pl-PL"/>
        </w:rPr>
        <w:t>Załącznik nr 3)</w:t>
      </w:r>
      <w:r>
        <w:rPr>
          <w:rFonts w:eastAsia="Times New Roman" w:cs="Times New Roman" w:ascii="inherit" w:hAnsi="inherit"/>
          <w:b/>
          <w:bCs/>
          <w:sz w:val="24"/>
          <w:szCs w:val="24"/>
          <w:lang w:eastAsia="pl-PL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niniejszego regulaminu.</w:t>
      </w:r>
      <w:r>
        <w:rPr>
          <w:rFonts w:eastAsia="Times New Roman" w:cs="Arial" w:ascii="Arial" w:hAnsi="Arial"/>
          <w:sz w:val="20"/>
          <w:szCs w:val="20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Rozdział III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Zasady rekrutacji do oddziału przedszkolnego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uto" w:line="240" w:before="0" w:after="20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§4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24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 oddziału przedszkolnego przy Szkole Podstawowej w Szarłata </w:t>
      </w:r>
      <w:r>
        <w:rPr>
          <w:rFonts w:eastAsia="Times New Roman" w:cs="Times New Roman" w:ascii="inherit" w:hAnsi="inherit"/>
          <w:b/>
          <w:bCs/>
          <w:sz w:val="24"/>
          <w:szCs w:val="24"/>
          <w:lang w:eastAsia="pl-PL"/>
        </w:rPr>
        <w:t>przyjmuje się z urzędu dzieci sześcioletnie zamieszkałe w obwodzie szkoły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(również w ciągu roku szkolnego) na podstawie wypełnionego i podpisanego przez rodziców/prawnych opiekunów dziecka odpowiedniego wniosku</w:t>
      </w:r>
      <w:r>
        <w:rPr>
          <w:rFonts w:eastAsia="Times New Roman" w:cs="Times New Roman" w:ascii="inherit" w:hAnsi="inherit"/>
          <w:bCs/>
          <w:sz w:val="24"/>
          <w:szCs w:val="24"/>
          <w:lang w:eastAsia="pl-PL"/>
        </w:rPr>
        <w:t xml:space="preserve"> (Załącznik nr 2) na podstawie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dowodu osobistego oraz aktu urodzenia dziecka (do wglądu).</w:t>
      </w:r>
      <w:r>
        <w:rPr>
          <w:rFonts w:eastAsia="Times New Roman" w:cs="Arial" w:ascii="Arial" w:hAnsi="Arial"/>
          <w:sz w:val="20"/>
          <w:szCs w:val="20"/>
          <w:lang w:eastAsia="pl-PL"/>
        </w:rPr>
        <w:t> </w:t>
      </w:r>
      <w:bookmarkStart w:id="1" w:name="_Hlk125545107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bookmarkEnd w:id="1"/>
    </w:p>
    <w:p>
      <w:pPr>
        <w:pStyle w:val="Normal"/>
        <w:shd w:val="clear" w:color="auto" w:fill="FFFFFF"/>
        <w:spacing w:lineRule="auto" w:line="240" w:before="24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24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oddziału przedszkolnego przy Szkole Podstawowej w Szarłacie przyjmowane są również dzieci w wieku od 3 do 5 lat z terenu Gminy Przodkowo, jeżeli szkoła dysponuje wolnymi miejscami. Dzieci te podlegają postępowaniu rekrutacyjnemu na podstawie wypełnionego i podpisanego przez rodziców/prawnych opiekunów dziecka odpowiedniego wniosku (</w:t>
      </w:r>
      <w:r>
        <w:rPr>
          <w:rFonts w:eastAsia="Times New Roman" w:cs="Times New Roman" w:ascii="inherit" w:hAnsi="inherit"/>
          <w:bCs/>
          <w:sz w:val="24"/>
          <w:szCs w:val="24"/>
          <w:lang w:eastAsia="pl-PL"/>
        </w:rPr>
        <w:t>Załącznik nr 2)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shd w:val="clear" w:color="auto" w:fill="FFFFFF"/>
        <w:spacing w:lineRule="auto" w:line="240" w:before="240" w:after="0"/>
        <w:ind w:hanging="36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 Do oddziału przedszkolnego mogą być przyjmowane dzieci </w:t>
      </w:r>
      <w:r>
        <w:rPr>
          <w:rFonts w:eastAsia="Times New Roman" w:cs="Times New Roman" w:ascii="inherit" w:hAnsi="inherit"/>
          <w:b/>
          <w:sz w:val="24"/>
          <w:szCs w:val="24"/>
          <w:lang w:eastAsia="pl-PL"/>
        </w:rPr>
        <w:t>zamieszkałe spoza obwodu szkolnego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 jeżeli szkoła dysponuje wolnymi miejscami.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Postępowanie rekrutacyjne jest prowadzone na podstawie wypełnionego i podpisanego przez rodziców/prawnych opiekunów dziecka wniosku (</w:t>
      </w:r>
      <w:r>
        <w:rPr>
          <w:rFonts w:eastAsia="Times New Roman" w:cs="Times New Roman" w:ascii="inherit" w:hAnsi="inherit"/>
          <w:bCs/>
          <w:sz w:val="24"/>
          <w:szCs w:val="24"/>
          <w:lang w:eastAsia="pl-PL"/>
        </w:rPr>
        <w:t>Załącznik nr 3)</w:t>
      </w:r>
      <w:r>
        <w:rPr>
          <w:rFonts w:eastAsia="Times New Roman" w:cs="Times New Roman" w:ascii="inherit" w:hAnsi="inherit"/>
          <w:b/>
          <w:bCs/>
          <w:sz w:val="24"/>
          <w:szCs w:val="24"/>
          <w:lang w:eastAsia="pl-PL"/>
        </w:rPr>
        <w:t> </w:t>
      </w:r>
      <w:r>
        <w:rPr>
          <w:rFonts w:eastAsia="Times New Roman" w:cs="Times New Roman" w:ascii="inherit" w:hAnsi="inherit"/>
          <w:bCs/>
          <w:sz w:val="24"/>
          <w:szCs w:val="24"/>
          <w:lang w:eastAsia="pl-PL"/>
        </w:rPr>
        <w:t xml:space="preserve">na podstawie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dowodu osobistego oraz aktu urodzenia dziecka (do wglądu).</w:t>
      </w:r>
      <w:r>
        <w:rPr>
          <w:rFonts w:eastAsia="Times New Roman" w:cs="Arial" w:ascii="Arial" w:hAnsi="Arial"/>
          <w:sz w:val="20"/>
          <w:szCs w:val="20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240" w:after="0"/>
        <w:ind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4. Jeżeli przyjęcie dziecka spoza obwodu szkolnego wymagałoby zmian organizacyjnych pracy oddziału przedszkolnego powodujących dodatkowe skutki finansowe, dyrektor szkoły może przyjąć dziecko po uzyskaniu zgody organu prowadzącego.</w:t>
      </w:r>
    </w:p>
    <w:p>
      <w:pPr>
        <w:pStyle w:val="Normal"/>
        <w:shd w:val="clear" w:color="auto" w:fill="FFFFFF"/>
        <w:spacing w:lineRule="auto" w:line="240" w:before="240" w:after="0"/>
        <w:ind w:hanging="36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uto" w:line="240" w:before="0" w:after="20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Rozdział IV</w:t>
        <w:br/>
        <w:t>Postępowanie rekrutacyjne do oddziału przedszkolnego</w:t>
      </w:r>
    </w:p>
    <w:p>
      <w:pPr>
        <w:pStyle w:val="Normal"/>
        <w:shd w:val="clear" w:color="auto" w:fill="FFFFFF"/>
        <w:spacing w:lineRule="auto" w:line="240" w:before="0" w:after="20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§5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20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Postępowanie rekrutacyjne dotyczy wszystkich dzieci zgłoszonych w procesie rekrutacyjnym.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20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Postępowanie rekrutacyjne do oddziału przedszkolnego przeprowadza się co roku na kolejny rok szkolny.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20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Liczbę wolnych miejsc na dany rok szkolny określa dyrektor szkoły po zebraniu deklaracji o kontynuowaniu wychowania przedszkolnego na dany rok szkolny.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20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Terminy przeprowadzania postępowania rekrutacyjnego i postępowania uzupełniającego na dany rok szkolny do oddziału przedszkolnego w tym terminy składania dokumentów określa harmonogram</w:t>
      </w:r>
      <w:r>
        <w:rPr>
          <w:rFonts w:eastAsia="Times New Roman" w:cs="Times New Roman" w:ascii="inherit" w:hAnsi="inherit"/>
          <w:bCs/>
          <w:sz w:val="24"/>
          <w:szCs w:val="24"/>
          <w:lang w:eastAsia="pl-PL"/>
        </w:rPr>
        <w:t>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20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większej liczby kandydatów spełniających warunek, o którym mowa w ust. 1, niż liczba wolnych miejsc w oddziale przedszkolnym na pierwszym etapie postępowania rekrutacyjnego są brane pod uwagę następujące kryteria:  </w:t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2"/>
        <w:gridCol w:w="2955"/>
        <w:gridCol w:w="964"/>
        <w:gridCol w:w="5174"/>
      </w:tblGrid>
      <w:tr>
        <w:trPr/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51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Dokument potwierdzający spełnianie kryterium</w:t>
            </w:r>
          </w:p>
        </w:tc>
      </w:tr>
      <w:tr>
        <w:trPr/>
        <w:tc>
          <w:tcPr>
            <w:tcW w:w="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wielodzietność rodziny kandydata</w:t>
            </w:r>
          </w:p>
        </w:tc>
        <w:tc>
          <w:tcPr>
            <w:tcW w:w="96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7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Oświadczenie</w:t>
            </w:r>
            <w:r>
              <w:fldChar w:fldCharType="begin"/>
            </w:r>
            <w:r>
              <w:rPr>
                <w:vertAlign w:val="superscript"/>
                <w:sz w:val="24"/>
                <w:u w:val="single"/>
                <w:szCs w:val="24"/>
                <w:rFonts w:eastAsia="Times New Roman" w:cs="Times New Roman" w:ascii="Times New Roman" w:hAnsi="Times New Roman"/>
                <w:lang w:eastAsia="pl-PL"/>
              </w:rPr>
              <w:instrText xml:space="preserve"> HYPERLINK "https://spluchowdolny.edupage.org/a/rekrutacja?eqa=dGV4dD10ZXh0L3RleHQ4JnN1YnBhZ2U9MA%3D%3D" \l "_ftn1"</w:instrText>
            </w:r>
            <w:r>
              <w:rPr>
                <w:vertAlign w:val="superscript"/>
                <w:sz w:val="24"/>
                <w:u w:val="single"/>
                <w:szCs w:val="24"/>
                <w:rFonts w:eastAsia="Times New Roman" w:cs="Times New Roman" w:ascii="Times New Roman" w:hAnsi="Times New Roman"/>
                <w:lang w:eastAsia="pl-PL"/>
              </w:rPr>
              <w:fldChar w:fldCharType="separate"/>
            </w:r>
            <w:bookmarkStart w:id="2" w:name="_ftnref1"/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vertAlign w:val="superscript"/>
                <w:lang w:eastAsia="pl-PL"/>
              </w:rPr>
              <w:t>[1]</w:t>
            </w:r>
            <w:r>
              <w:rPr>
                <w:vertAlign w:val="superscript"/>
                <w:sz w:val="24"/>
                <w:u w:val="single"/>
                <w:szCs w:val="24"/>
                <w:rFonts w:eastAsia="Times New Roman" w:cs="Times New Roman" w:ascii="Times New Roman" w:hAnsi="Times New Roman"/>
                <w:lang w:eastAsia="pl-PL"/>
              </w:rPr>
              <w:fldChar w:fldCharType="end"/>
            </w:r>
            <w:bookmarkEnd w:id="2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 o wielodzietności rodziny kandydata.</w:t>
            </w:r>
          </w:p>
        </w:tc>
      </w:tr>
      <w:tr>
        <w:trPr>
          <w:trHeight w:val="374" w:hRule="atLeast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96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7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Oświadczenie o posiadaniu przez kandydata orzeczenia wydanego ze względu na jego niepełnosprawność lub o stopniu niepełnosprawności.</w:t>
            </w:r>
          </w:p>
        </w:tc>
      </w:tr>
      <w:tr>
        <w:trPr/>
        <w:tc>
          <w:tcPr>
            <w:tcW w:w="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niepełnosprawność jednego z rodziców kandydata;</w:t>
            </w:r>
          </w:p>
        </w:tc>
        <w:tc>
          <w:tcPr>
            <w:tcW w:w="96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7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Oświadczenie o posiadaniu orzeczenia jednego lub obydwojga rodziców kandydata, wydanego ze względu na niepełnosprawność lub o stopniu niepełnosprawności lub orzeczenie równoważne</w:t>
              <w:br/>
              <w:t xml:space="preserve">w rozumieniu przepisów ustawy z dnia 27 sierpnia 1997 r. o rehabilitacji zawodowej i społecznej oraz zatrudnianiu osób niepełnosprawnych </w:t>
            </w:r>
          </w:p>
        </w:tc>
      </w:tr>
      <w:tr>
        <w:trPr/>
        <w:tc>
          <w:tcPr>
            <w:tcW w:w="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niepełnosprawność obojga rodziców kandydata</w:t>
            </w:r>
          </w:p>
        </w:tc>
        <w:tc>
          <w:tcPr>
            <w:tcW w:w="96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74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niepełnosprawność rodzeństwa kandydata</w:t>
            </w:r>
          </w:p>
        </w:tc>
        <w:tc>
          <w:tcPr>
            <w:tcW w:w="96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7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Oświadczenie o posiadaniu przez rodzeństwo kandydata orzeczenia wydanego ze względu na niepełnosprawność lub o stopniu niepełnosprawności</w:t>
            </w:r>
          </w:p>
        </w:tc>
      </w:tr>
      <w:tr>
        <w:trPr/>
        <w:tc>
          <w:tcPr>
            <w:tcW w:w="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samotne wychowywanie kandydata w rodzinie</w:t>
            </w:r>
          </w:p>
        </w:tc>
        <w:tc>
          <w:tcPr>
            <w:tcW w:w="96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7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Oświadczenie o samotnym wychowywaniu kandydata w rodzinie</w:t>
            </w:r>
          </w:p>
        </w:tc>
      </w:tr>
      <w:tr>
        <w:trPr/>
        <w:tc>
          <w:tcPr>
            <w:tcW w:w="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96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7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Oświadczenie o objęciu dziecka pieczą zastępczą</w:t>
              <w:br/>
              <w:t xml:space="preserve">o wspieraniu rodziny i pieczy zastępczej </w:t>
            </w:r>
          </w:p>
        </w:tc>
      </w:tr>
    </w:tbl>
    <w:p>
      <w:pPr>
        <w:pStyle w:val="Normal"/>
        <w:shd w:val="clear" w:color="auto" w:fill="FFFFFF"/>
        <w:spacing w:lineRule="auto" w:line="240" w:before="0" w:after="24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bookmarkStart w:id="3" w:name="_Hlk125580872"/>
      <w:bookmarkEnd w:id="3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przypadku gdy po pierwszym etapie postępowania rekrutacyjnego oddział przedszkolny nadal dysponuje wolnymi miejscami, bądź kandydaci uzyskali równorzędną ilość punktów Komisja Rekrutacyjna kieruje się dodatkowymi kryteriami. </w:t>
      </w:r>
    </w:p>
    <w:tbl>
      <w:tblPr>
        <w:tblW w:w="9639" w:type="dxa"/>
        <w:jc w:val="left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6"/>
        <w:gridCol w:w="2835"/>
        <w:gridCol w:w="994"/>
        <w:gridCol w:w="5243"/>
      </w:tblGrid>
      <w:tr>
        <w:trPr>
          <w:trHeight w:val="1" w:hRule="atLeast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Calibri"/>
                <w:lang w:val="en-US" w:eastAsia="pl-PL"/>
              </w:rPr>
            </w:pPr>
            <w:r>
              <w:rPr>
                <w:rFonts w:eastAsia="Times New Roman" w:cs="Calibri"/>
                <w:lang w:val="en-US" w:eastAsia="pl-PL"/>
              </w:rPr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Calibri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pl-PL"/>
              </w:rPr>
              <w:t xml:space="preserve">Kryterium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pl-PL"/>
              </w:rPr>
              <w:t>Punkty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52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Dokument potwierdzający spełnianie kryterium</w:t>
            </w:r>
          </w:p>
        </w:tc>
      </w:tr>
      <w:tr>
        <w:trPr>
          <w:trHeight w:val="1" w:hRule="atLeast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</w:r>
            <w:bookmarkStart w:id="4" w:name="_Hlk125590803"/>
            <w:bookmarkStart w:id="5" w:name="_Hlk125590803"/>
            <w:bookmarkEnd w:id="5"/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Calibri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7" w:hanging="0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Kandydat, który w roku rekrutacji podlega obowiązkowi rocznego przygotowania przedszkolnego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Akt urodzenia dziecka (do wglądu)</w:t>
            </w:r>
          </w:p>
        </w:tc>
      </w:tr>
      <w:tr>
        <w:trPr>
          <w:trHeight w:val="369" w:hRule="atLeast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Calibri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  <w:t>2.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Kandydat, którego oboje rodzice (prawni opiekuni) pracują w pełnym wymiarze czasu pracy/prowadzą działalność gospodarczą lub gospodarstwo rolne, albo studiują w systemie dziennym.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Zaświadczenie z zakłady pracy o zatrudnieniu lub w przypadku samozatrudnienia aktualny wydruk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z CEiDG, zaświadczenie o prowadzeniu gospodarstwa rolnego (z KRUS) lub zaświadczenie z uczelni/szkoły zawierające informacje o nauce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 systemie stacjonarnym.</w:t>
            </w:r>
          </w:p>
        </w:tc>
      </w:tr>
      <w:tr>
        <w:trPr>
          <w:trHeight w:val="565" w:hRule="atLeast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Calibri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  <w:t>3.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Kandydat, którego starsze rodzeństwo obecnie uczęszcza do szkoły.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Oświadczenie rodziców o uczęszczaniu rodzeństwa kandydata do szkoły</w:t>
            </w:r>
          </w:p>
        </w:tc>
      </w:tr>
      <w:tr>
        <w:trPr>
          <w:trHeight w:val="418" w:hRule="atLeast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Calibri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  <w:t>4.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Kandydat, którego rodzic/rodzice (prawny opiekun/prawni opiekunowie) mieszkają w gminie Przodkowo lub są płatnikami podatku od osób fizycznych na rzecz gminy Przodkowo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Zaświadczenie rodziców o zamieszkaniu z urzędu gminy lub dokument potwierdzający płatnika podatku od osób fizycznych na rzecz gminy Przodkowo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418" w:hRule="atLeast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  <w:t>5.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 przypadku wolnych miejsc dzieci rodziców pracujących na terenie gminy Przodkowo, ale nie zamieszkałych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Oświadczenie rodziców o miejscu pracy na terenie gminy. Zaświadczenie o miejscu zamieszkania </w:t>
            </w:r>
          </w:p>
        </w:tc>
      </w:tr>
      <w:tr>
        <w:trPr>
          <w:trHeight w:val="1" w:hRule="atLeast"/>
        </w:trPr>
        <w:tc>
          <w:tcPr>
            <w:tcW w:w="3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Maksymalna liczba punktów możliwa do uzyskania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bookmarkStart w:id="6" w:name="_Hlk125580872"/>
      <w:bookmarkStart w:id="7" w:name="_Hlk125590803"/>
      <w:bookmarkStart w:id="8" w:name="_Hlk125629450"/>
      <w:bookmarkEnd w:id="6"/>
      <w:bookmarkEnd w:id="7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7. Po przeprowadzeniu postępowania rekrutacyjnego (I i II etap), jeżeli oddział przedszkolny nadal            dysponuje wolnymi miejscami dyrektor szkoły przeprowadza postępowanie uzupełniające.</w:t>
      </w:r>
      <w:bookmarkEnd w:id="8"/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8. Postępowanie rekrutacyjne do oddziału przedszkolnego przeprowadza Komisja Rekrutacyjna powołana przez Dyrektora Szkoły.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9. Dyrektor określa skład oraz wyznacza Przewodniczącego Komisji.</w:t>
      </w:r>
    </w:p>
    <w:p>
      <w:pPr>
        <w:pStyle w:val="Normal"/>
        <w:shd w:val="clear" w:color="auto" w:fill="FFFFFF"/>
        <w:spacing w:lineRule="auto" w:line="240" w:before="0" w:after="200"/>
        <w:jc w:val="both"/>
        <w:rPr>
          <w:rFonts w:ascii="Arial" w:hAnsi="Arial" w:eastAsia="Times New Roman" w:cs="Arial"/>
          <w:color w:val="656565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10. </w:t>
      </w:r>
      <w:bookmarkStart w:id="9" w:name="_Hlk125631106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Wyniki postępowania rekrutacyjnego podaje się do publicznej wiadomości w formie listy kandydatów zakwalifikowanych i niezakwalifikowanych, zawierającej imiona i nazwiska. Lista będzie dostępna na stronie internetowej szkoły i tablicy ogłoszeń.</w:t>
      </w:r>
      <w:bookmarkEnd w:id="9"/>
    </w:p>
    <w:p>
      <w:pPr>
        <w:pStyle w:val="Normal"/>
        <w:shd w:val="clear" w:color="auto" w:fill="FFFFFF"/>
        <w:spacing w:lineRule="auto" w:line="240" w:before="0" w:after="200"/>
        <w:jc w:val="both"/>
        <w:rPr>
          <w:rFonts w:ascii="Arial" w:hAnsi="Arial" w:eastAsia="Times New Roman" w:cs="Arial"/>
          <w:color w:val="656565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11. Komisja rekrutacyjna przyjmuje kandydata do oddziału przedszkolnego </w:t>
      </w:r>
      <w:bookmarkStart w:id="10" w:name="_Hlk125581378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jeżeli w wyniku postępowania rekrutacyjnego kandydat został zakwalifikowany a rodzic/ce (opiekuni prawni) złożyli </w:t>
      </w:r>
      <w:bookmarkStart w:id="11" w:name="_Hlk125581115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wymagany dokument potwierdzenia woli przyjęcia kandydata do oddziału przedszkolnego na druku: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„Oświadczenie rodzica/ów (opiekunów prawnych) o chęci przyjęcia dziecka do oddziału przedszkolnego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”</w:t>
      </w:r>
      <w:bookmarkEnd w:id="11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bookmarkEnd w:id="1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</w:t>
      </w:r>
      <w:r>
        <w:rPr>
          <w:rFonts w:eastAsia="Times New Roman" w:cs="Times New Roman" w:ascii="inherit" w:hAnsi="inherit"/>
          <w:sz w:val="24"/>
          <w:szCs w:val="24"/>
          <w:lang w:eastAsia="pl-PL"/>
        </w:rPr>
        <w:t>Załącznik nr 4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). </w:t>
      </w:r>
      <w:bookmarkStart w:id="12" w:name="_Hlk125583398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niedopełnienia tego obowiązku w terminie, kandydat zostaje skreślony z listy.</w:t>
      </w:r>
      <w:bookmarkEnd w:id="12"/>
    </w:p>
    <w:p>
      <w:pPr>
        <w:pStyle w:val="Normal"/>
        <w:shd w:val="clear" w:color="auto" w:fill="FFFFFF"/>
        <w:spacing w:lineRule="auto" w:line="240" w:before="0" w:after="20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12. W terminie 3 dni od dnia podania do publicznej wiadomości listy kandydatów przyjętych i nieprzyjętych, rodzic może wystąpić z wnioskiem do Komisji Rekrutacyjnej o sporządzenie uzasadnienia odmowy przyjęcia kandydata do oddziału przedszkolnego, które sporządza się w terminie 3 dni od dnia wystąpienia przez rodzica z wnioskiem. Uzasadnienie zawiera przyczyny odmowy przyjęcia, w tym najniższą liczbę punktów, która uprawniała do przyjęcia, oraz liczbę punktów, którą kandydat uzyskał w postępowaniu rekrutacyjnym.</w:t>
      </w:r>
    </w:p>
    <w:p>
      <w:pPr>
        <w:pStyle w:val="Normal"/>
        <w:shd w:val="clear" w:color="auto" w:fill="FFFFFF"/>
        <w:spacing w:lineRule="auto" w:line="240" w:before="0" w:after="20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13. Rodzic kandydata może wnieść do Dyrektora odwołanie od rozstrzygnięcia Komisji Rekrutacyjnej, w terminie 3 dni od dnia otrzymania uzasadnienia.</w:t>
      </w:r>
    </w:p>
    <w:p>
      <w:pPr>
        <w:pStyle w:val="Normal"/>
        <w:shd w:val="clear" w:color="auto" w:fill="FFFFFF"/>
        <w:spacing w:lineRule="auto" w:line="240" w:before="0" w:after="20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14. Dyrektor rozpatruje odwołanie od rozstrzygnięcia Komisji Rekrutacyjnej, o którym mowa w ust. 12 w terminie 3 dni od dnia otrzymania odwołania. Decyzja dyrektora jest ostateczna.</w:t>
      </w:r>
    </w:p>
    <w:p>
      <w:pPr>
        <w:pStyle w:val="Normal"/>
        <w:shd w:val="clear" w:color="auto" w:fill="FFFFFF"/>
        <w:spacing w:lineRule="auto" w:line="240" w:before="0" w:after="20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Rozdział V</w:t>
        <w:br/>
        <w:t>Rekrutacja do klasy pierwszej</w:t>
      </w:r>
    </w:p>
    <w:p>
      <w:pPr>
        <w:pStyle w:val="Normal"/>
        <w:shd w:val="clear" w:color="auto" w:fill="FFFFFF"/>
        <w:spacing w:lineRule="auto" w:line="240" w:before="0" w:after="20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§6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20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danym roku szkolnym obowiązek szkolny rozpoczynają dzieci, które kończą siedem lat.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20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Liczebność dzieci w jednym oddziale klasowym nie może przekraczać 25 osób.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20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 wniosek rodziców naukę w szkole podstawowej może także rozpocząć dziecko, które w danym roku kalendarzowym kończy 6 lat, korzystało z wychowania przedszkolnego i otrzymało informację o gotowości dziecka do podjęcia nauki w szkole podstawowej lub posiada opinię PPP o możliwości rozpoczęcia nauki w szkole podstawowej.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20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Dyrektor może odroczyć rozpoczęcie spełniania przez dziecko obowiązku szkolnego na wniosek rodziców w przypadku posiadania przez dziecko orzeczenia o potrzebie kształcenia specjalnego oraz opinii, z której wynika potrzeba odroczenia w danym roku szkolnym. W takim przypadku dziecko to pozostaje w oddziale przedszkolnym.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20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Zgłoszenia dzieci do klasy pierwszej przyjmowane są osobiście w sekretariacie lub przez pocztę elektroniczną szkoły, zgodnie z harmonogramem.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20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Zgłoszenia dzieci</w:t>
      </w:r>
      <w:r>
        <w:rPr>
          <w:rFonts w:eastAsia="Times New Roman" w:cs="Times New Roman" w:ascii="inherit" w:hAnsi="inherit"/>
          <w:b/>
          <w:bCs/>
          <w:sz w:val="24"/>
          <w:szCs w:val="24"/>
          <w:lang w:eastAsia="pl-PL"/>
        </w:rPr>
        <w:t> z obwodu szkolnego do klasy pierwszej 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dokonuje się na druku: </w:t>
      </w:r>
      <w:r>
        <w:rPr>
          <w:rFonts w:eastAsia="Times New Roman" w:cs="Times New Roman" w:ascii="inherit" w:hAnsi="inherit"/>
          <w:b/>
          <w:bCs/>
          <w:sz w:val="24"/>
          <w:szCs w:val="24"/>
          <w:lang w:eastAsia="pl-PL"/>
        </w:rPr>
        <w:t>„Wniosek o przyjęcie dziecka do klasy pierwszej Szkoły Podstawowej w Szarłacie …..”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 (</w:t>
      </w:r>
      <w:r>
        <w:rPr>
          <w:rFonts w:eastAsia="Times New Roman" w:cs="Times New Roman" w:ascii="inherit" w:hAnsi="inherit"/>
          <w:sz w:val="24"/>
          <w:szCs w:val="24"/>
          <w:lang w:eastAsia="pl-PL"/>
        </w:rPr>
        <w:t>Załącznik nr 5)</w:t>
      </w:r>
      <w:r>
        <w:rPr>
          <w:rFonts w:eastAsia="Times New Roman" w:cs="Times New Roman" w:ascii="inherit" w:hAnsi="inherit"/>
          <w:b/>
          <w:bCs/>
          <w:sz w:val="24"/>
          <w:szCs w:val="24"/>
          <w:lang w:eastAsia="pl-PL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niniejszego regulaminu.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20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Zgłoszenia dziecka </w:t>
      </w:r>
      <w:r>
        <w:rPr>
          <w:rFonts w:eastAsia="Times New Roman" w:cs="Times New Roman" w:ascii="inherit" w:hAnsi="inherit"/>
          <w:b/>
          <w:bCs/>
          <w:sz w:val="24"/>
          <w:szCs w:val="24"/>
          <w:lang w:eastAsia="pl-PL"/>
        </w:rPr>
        <w:t>spoza obwodu szkolnego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dokonuje się na druku: </w:t>
      </w:r>
      <w:r>
        <w:rPr>
          <w:rFonts w:eastAsia="Times New Roman" w:cs="Times New Roman" w:ascii="inherit" w:hAnsi="inherit"/>
          <w:b/>
          <w:bCs/>
          <w:sz w:val="24"/>
          <w:szCs w:val="24"/>
          <w:lang w:eastAsia="pl-PL"/>
        </w:rPr>
        <w:t>„Wniosek o przyjęcia dziecka spoza obwodu szklonego do klasy pierwszej Szkoły Podstawowej w Szarłacie …...”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(</w:t>
      </w:r>
      <w:r>
        <w:rPr>
          <w:rFonts w:eastAsia="Times New Roman" w:cs="Times New Roman" w:ascii="inherit" w:hAnsi="inherit"/>
          <w:sz w:val="24"/>
          <w:szCs w:val="24"/>
          <w:lang w:eastAsia="pl-PL"/>
        </w:rPr>
        <w:t>Załącznik nr 6)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do niniejszego regulaminu.</w:t>
      </w:r>
    </w:p>
    <w:p>
      <w:pPr>
        <w:pStyle w:val="Normal"/>
        <w:shd w:val="clear" w:color="auto" w:fill="FFFFFF"/>
        <w:spacing w:lineRule="auto" w:line="240" w:before="0" w:after="20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Rozdział VI</w:t>
        <w:br/>
        <w:t>Zasady rekrutacji do klasy pierwszej</w:t>
      </w:r>
    </w:p>
    <w:p>
      <w:pPr>
        <w:pStyle w:val="Normal"/>
        <w:shd w:val="clear" w:color="auto" w:fill="FFFFFF"/>
        <w:spacing w:lineRule="auto" w:line="240" w:before="0" w:after="20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§7</w:t>
      </w:r>
    </w:p>
    <w:p>
      <w:pPr>
        <w:pStyle w:val="Normal"/>
        <w:shd w:val="clear" w:color="auto" w:fill="FFFFFF"/>
        <w:spacing w:lineRule="auto" w:line="240" w:before="24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1. 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klasy pierwszej Szkoły Podstawowej w Szarłacie  </w:t>
      </w:r>
      <w:r>
        <w:rPr>
          <w:rFonts w:eastAsia="Times New Roman" w:cs="Times New Roman" w:ascii="inherit" w:hAnsi="inherit"/>
          <w:b/>
          <w:bCs/>
          <w:sz w:val="24"/>
          <w:szCs w:val="24"/>
          <w:lang w:eastAsia="pl-PL"/>
        </w:rPr>
        <w:t>przyjmuje się z urzędu dzieci zamieszkałe w obwodzie szkoły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(również w ciągu roku szkolnego) na podstawie wypełnionego i podpisanego przez rodziców/prawnych opiekunów dziecka odpowiedniego wniosku</w:t>
      </w:r>
      <w:r>
        <w:rPr>
          <w:rFonts w:eastAsia="Times New Roman" w:cs="Times New Roman" w:ascii="inherit" w:hAnsi="inherit"/>
          <w:b/>
          <w:bCs/>
          <w:sz w:val="24"/>
          <w:szCs w:val="24"/>
          <w:lang w:eastAsia="pl-PL"/>
        </w:rPr>
        <w:t> </w:t>
      </w:r>
      <w:r>
        <w:rPr>
          <w:rFonts w:eastAsia="Times New Roman" w:cs="Times New Roman" w:ascii="inherit" w:hAnsi="inherit"/>
          <w:sz w:val="24"/>
          <w:szCs w:val="24"/>
          <w:lang w:eastAsia="pl-PL"/>
        </w:rPr>
        <w:t>(Załącznik nr 5).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24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 Postępowanie rekrutacyjne jest prowadzone na podstawie wypełnionego i podpisanego przez rodziców/prawnych opiekunów dziecka druku:</w:t>
      </w:r>
      <w:r>
        <w:rPr>
          <w:rFonts w:eastAsia="Times New Roman" w:cs="Times New Roman" w:ascii="inherit" w:hAnsi="inherit"/>
          <w:b/>
          <w:bCs/>
          <w:sz w:val="24"/>
          <w:szCs w:val="24"/>
          <w:lang w:eastAsia="pl-PL"/>
        </w:rPr>
        <w:t> </w:t>
      </w:r>
      <w:r>
        <w:rPr>
          <w:rFonts w:eastAsia="Times New Roman" w:cs="Times New Roman" w:ascii="inherit" w:hAnsi="inherit"/>
          <w:sz w:val="24"/>
          <w:szCs w:val="24"/>
          <w:lang w:eastAsia="pl-PL"/>
        </w:rPr>
        <w:t>(Załącznik nr 5)</w:t>
      </w:r>
      <w:r>
        <w:rPr>
          <w:rFonts w:eastAsia="Times New Roman" w:cs="Times New Roman" w:ascii="inherit" w:hAnsi="inherit"/>
          <w:b/>
          <w:bCs/>
          <w:sz w:val="24"/>
          <w:szCs w:val="24"/>
          <w:lang w:eastAsia="pl-PL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niniejszego regulaminu oraz dokumentów potwierdzających spełnianie kryteriów rekrutacyjnych (ustawowych lub określonych przez organ prowadzący).</w:t>
      </w:r>
    </w:p>
    <w:p>
      <w:pPr>
        <w:pStyle w:val="Normal"/>
        <w:shd w:val="clear" w:color="auto" w:fill="FFFFFF"/>
        <w:spacing w:lineRule="auto" w:line="240" w:before="24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 Do klasy pierwszej szkoły podstawowej mogą być przyjmowani kandydaci </w:t>
      </w:r>
      <w:r>
        <w:rPr>
          <w:rFonts w:eastAsia="Times New Roman" w:cs="Times New Roman" w:ascii="inherit" w:hAnsi="inherit"/>
          <w:sz w:val="24"/>
          <w:szCs w:val="24"/>
          <w:u w:val="single"/>
          <w:lang w:eastAsia="pl-PL"/>
        </w:rPr>
        <w:t>zamieszkali poza obwodem szkoły, po przeprowadzeniu postępowania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  <w:r>
        <w:rPr>
          <w:rFonts w:eastAsia="Times New Roman" w:cs="Times New Roman" w:ascii="inherit" w:hAnsi="inherit"/>
          <w:sz w:val="24"/>
          <w:szCs w:val="24"/>
          <w:u w:val="single"/>
          <w:lang w:eastAsia="pl-PL"/>
        </w:rPr>
        <w:t>rekrutacyjnego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 jeżeli szkoła dysponuje wolnymi miejscami. Postępowanie rekrutacyjne jest prowadzone na podstawie wypełnionego i podpisanego przez rodziców/prawnych opiekunów dziecka wniosku (</w:t>
      </w:r>
      <w:r>
        <w:rPr>
          <w:rFonts w:eastAsia="Times New Roman" w:cs="Times New Roman" w:ascii="inherit" w:hAnsi="inherit"/>
          <w:bCs/>
          <w:sz w:val="24"/>
          <w:szCs w:val="24"/>
          <w:lang w:eastAsia="pl-PL"/>
        </w:rPr>
        <w:t>Załącznik nr 6)</w:t>
      </w:r>
      <w:r>
        <w:rPr>
          <w:rFonts w:eastAsia="Times New Roman" w:cs="Times New Roman" w:ascii="inherit" w:hAnsi="inherit"/>
          <w:b/>
          <w:bCs/>
          <w:sz w:val="24"/>
          <w:szCs w:val="24"/>
          <w:lang w:eastAsia="pl-PL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niniejszego regulaminu.</w:t>
      </w:r>
    </w:p>
    <w:p>
      <w:pPr>
        <w:pStyle w:val="Normal"/>
        <w:shd w:val="clear" w:color="auto" w:fill="FFFFFF"/>
        <w:spacing w:lineRule="auto" w:line="240" w:before="24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4. 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Przy zgłaszaniu dziecka z obwodu szkolnego do szkoły w ciągu roku szkolnego dokonuje się na druku </w:t>
      </w:r>
      <w:r>
        <w:rPr>
          <w:rFonts w:eastAsia="Times New Roman" w:cs="Times New Roman" w:ascii="inherit" w:hAnsi="inherit"/>
          <w:b/>
          <w:bCs/>
          <w:sz w:val="24"/>
          <w:szCs w:val="24"/>
          <w:lang w:eastAsia="pl-PL"/>
        </w:rPr>
        <w:t>„Wniosek o przyjęcie dziecka do klasy pierwszej Szkoły Podstawowej w Szarłacie, ….”</w:t>
      </w:r>
      <w:r>
        <w:rPr>
          <w:rFonts w:eastAsia="Times New Roman" w:cs="Times New Roman" w:ascii="inherit" w:hAnsi="inherit"/>
          <w:sz w:val="24"/>
          <w:szCs w:val="24"/>
          <w:lang w:eastAsia="pl-PL"/>
        </w:rPr>
        <w:t>(Załącznik nr 5) oraz załączone niezbędne dokumenty informacyjne dziecka wymagane przez szkołę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5. Zapisu dziecka do klasy pierwszej dokonują rodzice/prawni opiekunowie na podstawie dowodu osobistego, aktu urodzenia dziecka oraz zaświadczenia o gotowości szkolnej dziecka.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6. 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Jeżeli przyjęcie dziecka spoza obwodu szkolnego wymagałoby zmian organizacyjnych pracy szkoły, powodujących dodatkowe skutki finansowe, dyrektor szkoły może przyjąć dziecko po uzyskaniu zgody organu prowadzącego.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Rozdział VII</w:t>
        <w:br/>
        <w:t>Postępowanie rekrutacyjne do klasy pierwszej</w:t>
      </w:r>
    </w:p>
    <w:p>
      <w:pPr>
        <w:pStyle w:val="Normal"/>
        <w:shd w:val="clear" w:color="auto" w:fill="FFFFFF"/>
        <w:spacing w:lineRule="auto" w:line="240" w:before="0" w:after="20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§ </w:t>
      </w:r>
      <w:bookmarkStart w:id="13" w:name="_GoBack"/>
      <w:bookmarkEnd w:id="13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8</w:t>
      </w:r>
    </w:p>
    <w:p>
      <w:pPr>
        <w:pStyle w:val="Normal"/>
        <w:shd w:val="clear" w:color="auto" w:fill="FFFFFF"/>
        <w:spacing w:lineRule="auto" w:line="240" w:before="24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1. 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Postępowanie rekrutacyjne dotyczy wszystkich dzieci z obwodu szkolnego oraz dzieci spoza obwodu szkolnego w przypadku wolnych miejsc w szkole.</w:t>
      </w:r>
    </w:p>
    <w:p>
      <w:pPr>
        <w:pStyle w:val="Normal"/>
        <w:shd w:val="clear" w:color="auto" w:fill="FFFFFF"/>
        <w:spacing w:lineRule="auto" w:line="240" w:before="24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 Postępowanie rekrutacyjne do klasy pierwszej przeprowadza się co roku na kolejny rok szkolny.</w:t>
      </w:r>
    </w:p>
    <w:p>
      <w:pPr>
        <w:pStyle w:val="Normal"/>
        <w:shd w:val="clear" w:color="auto" w:fill="FFFFFF"/>
        <w:spacing w:lineRule="auto" w:line="240" w:before="24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3. 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Terminy przeprowadzania postępowania rekrutacyjnego i postępowania uzupełniającego na dany rok szkolny do klasy pierwszej w tym terminy składania dokumentów określa harmonogram.</w:t>
      </w:r>
    </w:p>
    <w:p>
      <w:pPr>
        <w:pStyle w:val="Normal"/>
        <w:shd w:val="clear" w:color="auto" w:fill="FFFFFF"/>
        <w:spacing w:lineRule="auto" w:line="240" w:before="24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4. W przypadku większej liczby kandydatów spełniających warunek, o którym mowa w ust. 1, niż liczba wolnych miejsc w klasie pierwszej brane są pod uwagę następujące kryteria:</w:t>
      </w:r>
    </w:p>
    <w:p>
      <w:pPr>
        <w:pStyle w:val="Normal"/>
        <w:shd w:val="clear" w:color="auto" w:fill="FFFFFF"/>
        <w:spacing w:lineRule="auto" w:line="240" w:before="24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2"/>
        <w:gridCol w:w="2714"/>
        <w:gridCol w:w="992"/>
        <w:gridCol w:w="5387"/>
      </w:tblGrid>
      <w:tr>
        <w:trPr/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Dokument potwierdzający spełnianie kryterium</w:t>
            </w:r>
          </w:p>
        </w:tc>
      </w:tr>
      <w:tr>
        <w:trPr/>
        <w:tc>
          <w:tcPr>
            <w:tcW w:w="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1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wielodzietność rodziny kandydata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Oświadczenie</w:t>
            </w:r>
            <w:r>
              <w:fldChar w:fldCharType="begin"/>
            </w:r>
            <w:r>
              <w:rPr>
                <w:vertAlign w:val="superscript"/>
                <w:sz w:val="24"/>
                <w:u w:val="single"/>
                <w:szCs w:val="24"/>
                <w:rFonts w:eastAsia="Times New Roman" w:cs="Times New Roman" w:ascii="Times New Roman" w:hAnsi="Times New Roman"/>
                <w:lang w:eastAsia="pl-PL"/>
              </w:rPr>
              <w:instrText xml:space="preserve"> HYPERLINK "https://spluchowdolny.edupage.org/a/rekrutacja?eqa=dGV4dD10ZXh0L3RleHQ4JnN1YnBhZ2U9MA%3D%3D" \l "_ftn2"</w:instrText>
            </w:r>
            <w:r>
              <w:rPr>
                <w:vertAlign w:val="superscript"/>
                <w:sz w:val="24"/>
                <w:u w:val="single"/>
                <w:szCs w:val="24"/>
                <w:rFonts w:eastAsia="Times New Roman" w:cs="Times New Roman" w:ascii="Times New Roman" w:hAnsi="Times New Roman"/>
                <w:lang w:eastAsia="pl-PL"/>
              </w:rPr>
              <w:fldChar w:fldCharType="separate"/>
            </w:r>
            <w:bookmarkStart w:id="14" w:name="_ftnref2"/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vertAlign w:val="superscript"/>
                <w:lang w:eastAsia="pl-PL"/>
              </w:rPr>
              <w:t>[2]</w:t>
            </w:r>
            <w:r>
              <w:rPr>
                <w:vertAlign w:val="superscript"/>
                <w:sz w:val="24"/>
                <w:u w:val="single"/>
                <w:szCs w:val="24"/>
                <w:rFonts w:eastAsia="Times New Roman" w:cs="Times New Roman" w:ascii="Times New Roman" w:hAnsi="Times New Roman"/>
                <w:lang w:eastAsia="pl-PL"/>
              </w:rPr>
              <w:fldChar w:fldCharType="end"/>
            </w:r>
            <w:bookmarkEnd w:id="14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 o wielodzietności rodziny kandydata</w:t>
            </w:r>
          </w:p>
        </w:tc>
      </w:tr>
      <w:tr>
        <w:trPr>
          <w:trHeight w:val="374" w:hRule="atLeast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1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Oświadczenie o posiadaniu przez kandydata orzeczenia wydanego ze względu na jego niepełnosprawność lub o stopniu niepełnosprawności.</w:t>
            </w:r>
          </w:p>
        </w:tc>
      </w:tr>
      <w:tr>
        <w:trPr/>
        <w:tc>
          <w:tcPr>
            <w:tcW w:w="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1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niepełnosprawność jednego z rodziców kandydata;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8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Oświadczenie o posiadaniu orzeczenia jednego lub obydwojga rodziców kandydata, wydanego ze względu na niepełnosprawność lub o stopniu niepełnosprawności lub orzeczenie równoważne</w:t>
              <w:br/>
              <w:t>w rozumieniu przepisów ustawy z dnia 27 sierpnia 1997 r. o rehabilitacji zawodowej i społecznej oraz zatrudnianiu osób niepełnosprawnych (t. j. Dz.U.</w:t>
              <w:br/>
              <w:t>z 2016 r. poz. 2046 z późn. zm.).</w:t>
            </w:r>
          </w:p>
        </w:tc>
      </w:tr>
      <w:tr>
        <w:trPr/>
        <w:tc>
          <w:tcPr>
            <w:tcW w:w="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1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niepełnosprawność obojga rodziców kandydata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87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71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niepełnosprawność rodzeństwa kandydata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Oświadczenie o posiadaniu przez rodzeństwo kandydata orzeczenia wydanego ze względu na niepełnosprawność lub o stopniu niepełnosprawności</w:t>
            </w:r>
          </w:p>
        </w:tc>
      </w:tr>
      <w:tr>
        <w:trPr/>
        <w:tc>
          <w:tcPr>
            <w:tcW w:w="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71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samotne wychowywanie kandydata w rodzinie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Oświadczenie o samotnym wychowywaniu kandydata w rodzinie</w:t>
            </w:r>
          </w:p>
        </w:tc>
      </w:tr>
      <w:tr>
        <w:trPr/>
        <w:tc>
          <w:tcPr>
            <w:tcW w:w="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71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  <w:lang w:eastAsia="pl-PL"/>
              </w:rPr>
              <w:t>Oświadczenie o objęciu dziecka pieczą zastępczą zgodnie z ustawą z dnia 9 czerwca 2011 r.</w:t>
              <w:br/>
              <w:t>o wspieraniu rodziny i pieczy zastępczej (t. j. Dz.U. z 2017 r. poz. 697 z późn. zm.)</w:t>
            </w:r>
          </w:p>
        </w:tc>
      </w:tr>
    </w:tbl>
    <w:p>
      <w:pPr>
        <w:pStyle w:val="Normal"/>
        <w:shd w:val="clear" w:color="auto" w:fill="FFFFFF"/>
        <w:spacing w:lineRule="auto" w:line="240" w:before="0" w:after="24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5.  W przypadku gdy po pierwszym etapie postępowania rekrutacyjnego szkoła nadal dysponuje wolnymi miejscami, bądź kandydaci uzyskali równorzędną ilość punktów Komisja Rekrutacyjna kieruje się dodatkowymi kryteriami. </w:t>
      </w:r>
    </w:p>
    <w:tbl>
      <w:tblPr>
        <w:tblW w:w="9639" w:type="dxa"/>
        <w:jc w:val="left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6"/>
        <w:gridCol w:w="2835"/>
        <w:gridCol w:w="994"/>
        <w:gridCol w:w="5243"/>
      </w:tblGrid>
      <w:tr>
        <w:trPr>
          <w:trHeight w:val="1" w:hRule="atLeast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Calibri"/>
                <w:lang w:val="en-US" w:eastAsia="pl-PL"/>
              </w:rPr>
            </w:pPr>
            <w:r>
              <w:rPr>
                <w:rFonts w:eastAsia="Times New Roman" w:cs="Calibri"/>
                <w:lang w:val="en-US" w:eastAsia="pl-PL"/>
              </w:rPr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Calibri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pl-PL"/>
              </w:rPr>
              <w:t xml:space="preserve">Kryterium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pl-PL"/>
              </w:rPr>
              <w:t>Punkty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52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Dokument potwierdzający spełnianie kryterium</w:t>
            </w:r>
          </w:p>
        </w:tc>
      </w:tr>
      <w:tr>
        <w:trPr>
          <w:trHeight w:val="1" w:hRule="atLeast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Calibri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7" w:hanging="0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Kandydat, który w roku rekrutacji podlega obowiązkowi rocznego przygotowania przedszkolnego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Akt urodzenia dziecka (do wglądu)</w:t>
            </w:r>
          </w:p>
        </w:tc>
      </w:tr>
      <w:tr>
        <w:trPr>
          <w:trHeight w:val="369" w:hRule="atLeast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Calibri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  <w:t>2.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Kandydat, którego oboje rodzice (prawni opiekuni) pracują w pełnym wymiarze czasu pracy/prowadzą działalność gospodarczą lub gospodarstwo rolne, albo studiują w systemie dziennym.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Zaświadczenie z zakłady pracy o zatrudnieniu lub w przypadku samozatrudnienia aktualny wydruk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z CEiDG, zaświadczenie o prowadzeniu gospodarstwa rolnego (z KRUS) lub zaświadczenie z uczelni/szkoły zawierające informacje o nauce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 systemie stacjonarnym.</w:t>
            </w:r>
          </w:p>
        </w:tc>
      </w:tr>
      <w:tr>
        <w:trPr>
          <w:trHeight w:val="565" w:hRule="atLeast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Calibri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  <w:t>3.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Kandydat, którego starsze rodzeństwo obecnie uczęszcza do szkoły.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Oświadczenie rodziców o uczęszczaniu rodzeństwa kandydata do szkoły</w:t>
            </w:r>
          </w:p>
        </w:tc>
      </w:tr>
      <w:tr>
        <w:trPr>
          <w:trHeight w:val="418" w:hRule="atLeast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Calibri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  <w:t>4.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Kandydat, którego rodzic/rodzice (prawny opiekun/prawni opiekunowie) mieszkają w gminie Przodkowo lub są płatnikami podatku od osób fizycznych na rzecz gminy Przodkowo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Zaświadczenie rodziców o zamieszkaniu z urzędu gminy lub dokument potwierdzający płatnika podatku od osób fizycznych na rzecz gminy Przodkowo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418" w:hRule="atLeast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  <w:t>5.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 przypadku wolnych miejsc dzieci rodziców pracujących na terenie gminy Przodkowo, ale nie zamieszkałych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Oświadczenie rodziców o miejscu pracy na terenie gminy. Zaświadczenie o miejscu zamieszkania </w:t>
            </w:r>
          </w:p>
        </w:tc>
      </w:tr>
      <w:tr>
        <w:trPr>
          <w:trHeight w:val="1" w:hRule="atLeast"/>
        </w:trPr>
        <w:tc>
          <w:tcPr>
            <w:tcW w:w="3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Maksymalna liczba punktów możliwa do uzyskania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6. Po przeprowadzeniu postępowania rekrutacyjnego (I i II etap), jeżeli szkoła nadal dysponuje    wolnymi miejscami w klasie pierwszej dyrektor szkoły przeprowadza postępowanie uzupełniające.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7. Postępowanie rekrutacyjne do klasy pierwszej przeprowadza Komisja Rekrutacyjna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powołana przez Dyrektora Szkoły.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8. Dyrektor określa skład oraz wyznacza Przewodniczącego Komisji Rekrutacyjnej.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9. Wyniki postępowania rekrutacyjnego podaje się do publicznej wiadomości w formie listy kandydatów      zakwalifikowanych i niezakwalifikowanych, zawierającej imiona i nazwiska. Lista będzie dostępna na stronie internetowej szkoły i tablicy ogłoszeń.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10. Komisja rekrutacyjna przyjmuje kandydata do klasy pierwszej jeżeli w wyniku postępowania rekrutacyjnego kandydat został zakwalifikowany a rodzic/ce (opiekuni prawni) złożyli wymagany dokument potwierdzenia woli przyjęcia kandydata do klasy pierwszej na druku: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„Oświadczenie rodzica/ów (opiekunów prawnych) o chęci przyjęcia dziecka do klasy pierwszej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” </w:t>
      </w:r>
      <w:r>
        <w:rPr>
          <w:rFonts w:eastAsia="Times New Roman" w:cs="Times New Roman" w:ascii="inherit" w:hAnsi="inherit"/>
          <w:sz w:val="24"/>
          <w:szCs w:val="24"/>
          <w:lang w:eastAsia="pl-PL"/>
        </w:rPr>
        <w:t>(Załącznik nr 7). W przypadku niedopełnienia tego obowiązku w terminie, kandydat zostaje skreślony z listy.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11. W terminie 3 dni od dnia podania do publicznej wiadomości listy kandydatów przyjętych i kandydatów nieprzyjętych, rodzic kandydata może wystąpić z wnioskiem do Komisji Rekrutacyjnej o sporządzenie uzasadnienia odmowy przyjęcia kandydata do klasy pierwszej, które sporządza się w terminie 3 dni od dnia wystąpienia przez rodzica kandydata z wnioskiem. Uzasadnienie zawiera przyczyny odmowy przyjęcia, w tym najniższą liczbę punktów, która uprawniała do przyjęcia, oraz liczbę punktów, którą kandydat uzyskał w postępowaniu rekrutacyjnym.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12. Rodzic kandydata może wnieść do Dyrektora odwołanie od rozstrzygnięcia Komisji Rekrutacyjnej, w terminie 3 dni od dnia otrzymani uzasadnienia.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13.Dyrektor rozpatruje odwołanie od rozstrzygnięcia Komisji Rekrutacyjnej, o którym mowa w ust. 11 w terminie 3 dni od dnia otrzymania odwołania. Decyzja dyrektora jest ostateczna.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Rozdział VIII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Przepisy końcowe</w:t>
      </w:r>
    </w:p>
    <w:p>
      <w:pPr>
        <w:pStyle w:val="Normal"/>
        <w:shd w:val="clear" w:color="auto" w:fill="FFFFFF"/>
        <w:spacing w:lineRule="auto" w:line="240" w:before="0" w:after="20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§9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rlito" w:cs="Times New Roman" w:ascii="Times New Roman" w:hAnsi="Times New Roman"/>
          <w:sz w:val="24"/>
          <w:szCs w:val="24"/>
        </w:rPr>
        <w:t xml:space="preserve">1. Wnioski oraz wszystkie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oświadczenia składane są pod rygorem odpowiedzialności karnej za składanie fałszywych zeznań. Składający wniosek bądź oświadczenie jest obowiązany do zawarcia w nim klauzuli następującej treści: 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pl-PL"/>
        </w:rPr>
        <w:t>„Jestem świadomy odpowiedzialności karnej za złożenie fałszywego oświadczenia”.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Klauzula ta zastępuje pouczenie organu odpowiedzialności karnej za składanie fałszywych </w:t>
      </w:r>
      <w:r>
        <w:rPr>
          <w:rFonts w:eastAsia="Calibri" w:cs="Times New Roman" w:ascii="Times New Roman" w:hAnsi="Times New Roman"/>
          <w:sz w:val="24"/>
          <w:szCs w:val="24"/>
          <w:shd w:fill="FFFFFF" w:val="clear"/>
        </w:rPr>
        <w:t>oświadczeń (art. 151 ust. 3 ustawy Prawo oświatowe).</w:t>
      </w:r>
    </w:p>
    <w:p>
      <w:pPr>
        <w:pStyle w:val="Normal"/>
        <w:shd w:val="clear" w:color="auto" w:fill="FFFFFF"/>
        <w:spacing w:lineRule="auto" w:line="240" w:beforeAutospacing="1" w:after="200"/>
        <w:contextualSpacing/>
        <w:rPr>
          <w:rFonts w:ascii="Times New Roman" w:hAnsi="Times New Roman" w:eastAsia="Carlito" w:cs="Times New Roman"/>
          <w:sz w:val="24"/>
          <w:szCs w:val="24"/>
        </w:rPr>
      </w:pPr>
      <w:r>
        <w:rPr>
          <w:rFonts w:eastAsia="Carlito"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Autospacing="1" w:after="200"/>
        <w:contextualSpacing/>
        <w:rPr>
          <w:rFonts w:ascii="Times New Roman" w:hAnsi="Times New Roman" w:eastAsia="Carlito" w:cs="Times New Roman"/>
          <w:sz w:val="24"/>
          <w:szCs w:val="24"/>
        </w:rPr>
      </w:pPr>
      <w:r>
        <w:rPr>
          <w:rFonts w:eastAsia="Carlito" w:cs="Times New Roman" w:ascii="Times New Roman" w:hAnsi="Times New Roman"/>
          <w:sz w:val="24"/>
          <w:szCs w:val="24"/>
        </w:rPr>
        <w:t xml:space="preserve">2. W przypadku jakichkolwiek wątpliwości w zakresie ustalenia faktu spełnienia kryterium  </w:t>
      </w:r>
    </w:p>
    <w:p>
      <w:pPr>
        <w:pStyle w:val="Normal"/>
        <w:shd w:val="clear" w:color="auto" w:fill="FFFFFF"/>
        <w:spacing w:lineRule="auto" w:line="240" w:beforeAutospacing="1" w:after="200"/>
        <w:contextualSpacing/>
        <w:rPr>
          <w:rFonts w:ascii="Times New Roman" w:hAnsi="Times New Roman" w:eastAsia="Carlito" w:cs="Times New Roman"/>
          <w:spacing w:val="-7"/>
          <w:sz w:val="24"/>
          <w:szCs w:val="24"/>
        </w:rPr>
      </w:pPr>
      <w:r>
        <w:rPr>
          <w:rFonts w:eastAsia="Carlito" w:cs="Times New Roman" w:ascii="Times New Roman" w:hAnsi="Times New Roman"/>
          <w:sz w:val="24"/>
          <w:szCs w:val="24"/>
        </w:rPr>
        <w:t xml:space="preserve">    </w:t>
      </w:r>
      <w:r>
        <w:rPr>
          <w:rFonts w:eastAsia="Carlito" w:cs="Times New Roman" w:ascii="Times New Roman" w:hAnsi="Times New Roman"/>
          <w:sz w:val="24"/>
          <w:szCs w:val="24"/>
        </w:rPr>
        <w:t>lub jego poprawnego udokumentowania przez Komisję Rekrutacyjną rozstrzyga dyrektor</w:t>
      </w:r>
      <w:r>
        <w:rPr>
          <w:rFonts w:eastAsia="Carlito" w:cs="Times New Roman" w:ascii="Times New Roman" w:hAnsi="Times New Roman"/>
          <w:spacing w:val="-7"/>
          <w:sz w:val="24"/>
          <w:szCs w:val="24"/>
        </w:rPr>
        <w:t xml:space="preserve">   </w:t>
      </w:r>
    </w:p>
    <w:p>
      <w:pPr>
        <w:pStyle w:val="Normal"/>
        <w:shd w:val="clear" w:color="auto" w:fill="FFFFFF"/>
        <w:spacing w:lineRule="auto" w:line="240" w:beforeAutospacing="1" w:after="20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rlito" w:cs="Times New Roman" w:ascii="Times New Roman" w:hAnsi="Times New Roman"/>
          <w:spacing w:val="-7"/>
          <w:sz w:val="24"/>
          <w:szCs w:val="24"/>
        </w:rPr>
        <w:t xml:space="preserve">     </w:t>
      </w:r>
      <w:r>
        <w:rPr>
          <w:rFonts w:eastAsia="Carlito" w:cs="Times New Roman" w:ascii="Times New Roman" w:hAnsi="Times New Roman"/>
          <w:sz w:val="24"/>
          <w:szCs w:val="24"/>
        </w:rPr>
        <w:t>szkoły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shd w:val="clear" w:color="auto" w:fill="FFFFFF"/>
        <w:spacing w:lineRule="auto" w:line="240" w:beforeAutospacing="1" w:after="200"/>
        <w:contextualSpacing/>
        <w:rPr>
          <w:rFonts w:ascii="Times New Roman" w:hAnsi="Times New Roman" w:eastAsia="Carlito" w:cs="Times New Roman"/>
          <w:sz w:val="16"/>
          <w:szCs w:val="16"/>
        </w:rPr>
      </w:pPr>
      <w:r>
        <w:rPr>
          <w:rFonts w:eastAsia="Carlito" w:cs="Times New Roman" w:ascii="Times New Roman" w:hAnsi="Times New Roman"/>
          <w:sz w:val="16"/>
          <w:szCs w:val="16"/>
        </w:rPr>
      </w:r>
    </w:p>
    <w:p>
      <w:pPr>
        <w:pStyle w:val="Normal"/>
        <w:shd w:val="clear" w:color="auto" w:fill="FFFFFF"/>
        <w:spacing w:lineRule="auto" w:line="240" w:beforeAutospacing="1" w:after="200"/>
        <w:contextualSpacing/>
        <w:rPr>
          <w:rFonts w:ascii="Times New Roman" w:hAnsi="Times New Roman" w:eastAsia="Calibri" w:cs="Times New Roman"/>
          <w:sz w:val="24"/>
          <w:szCs w:val="24"/>
          <w:shd w:fill="FFFFFF" w:val="clear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3. Regulamin rekrutacji ma </w:t>
      </w:r>
      <w:r>
        <w:rPr>
          <w:rFonts w:eastAsia="Calibri" w:cs="Times New Roman" w:ascii="Times New Roman" w:hAnsi="Times New Roman"/>
          <w:sz w:val="24"/>
          <w:szCs w:val="24"/>
          <w:shd w:fill="FFFFFF" w:val="clear"/>
        </w:rPr>
        <w:t>charakter otwarty, będzie podlegał modyfikacjom i zmianom w miarę potrzeb. </w:t>
      </w:r>
    </w:p>
    <w:p>
      <w:pPr>
        <w:pStyle w:val="Normal"/>
        <w:shd w:val="clear" w:color="auto" w:fill="FFFFFF"/>
        <w:spacing w:lineRule="auto" w:line="240" w:beforeAutospacing="1" w:after="200"/>
        <w:contextualSpacing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</w:r>
    </w:p>
    <w:p>
      <w:pPr>
        <w:pStyle w:val="Normal"/>
        <w:shd w:val="clear" w:color="auto" w:fill="FFFFFF"/>
        <w:spacing w:lineRule="auto" w:line="240" w:beforeAutospacing="1" w:after="20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</w:rPr>
        <w:t>4. Regulamin wchodzi w życie z dniem 1 lutego 2023 roku.</w:t>
      </w:r>
    </w:p>
    <w:p>
      <w:pPr>
        <w:pStyle w:val="Normal"/>
        <w:shd w:val="clear" w:color="auto" w:fill="FFFFFF"/>
        <w:spacing w:lineRule="auto" w:line="240" w:beforeAutospacing="1" w:after="20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20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pl-PL"/>
        </w:rPr>
        <w:t>Załączniki: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 Deklaracja o kontynuowaniu wychowania przedszkolnego.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2. </w:t>
      </w:r>
      <w:bookmarkStart w:id="15" w:name="_Hlk125584837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Wniosek o przyjęcie dziecka do oddziału przedszkolnego przy Szkole Podstawowej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Szarłacie, …..</w:t>
      </w:r>
      <w:bookmarkEnd w:id="15"/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 Wniosek o przyjęcie dziecka spoza obwodu szkolnego do oddziału przedszkolnego przy Szkole Podstawowej w Szarłacie, …..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4. </w:t>
      </w:r>
      <w:bookmarkStart w:id="16" w:name="_Hlk125584914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Oświadczenie rodzica/ów (prawnych opiekunów) o chęci przyjęcia dziecka </w:t>
      </w:r>
      <w:bookmarkEnd w:id="16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 oddziału 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przedszkolnego.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5. Wniosek o przyjęcie dziecka do klasy pierwszej w Szkole Podstawowej w Szarłacie, …..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6. Wniosek o przyjęcie dziecka spoza obwodu szkolnego do klasy pierwszej w Szkole Podstawowej  w Szarłacie, …..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7. Oświadczenie rodzica/ów (prawnych opiekunów) o chęci przyjęcia dziecka do klasy pierwszej.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inheri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sz w:val="20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LibreOffice/7.4.0.2$Windows_X86_64 LibreOffice_project/1512ce97d7ed39dce3121f7e15651fd8895f950e</Application>
  <AppVersion>15.0000</AppVersion>
  <Pages>8</Pages>
  <Words>2593</Words>
  <Characters>17316</Characters>
  <CharactersWithSpaces>19788</CharactersWithSpaces>
  <Paragraphs>229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2024-02-20T09:31:00Z</dcterms:created>
  <dc:creator>ZS Pomieczyno</dc:creator>
  <dc:description/>
  <dc:language>pl-PL</dc:language>
  <cp:lastModifiedBy>PC</cp:lastModifiedBy>
  <dcterms:modified xsi:type="dcterms:W3CDTF">2024-02-20T10:23:00Z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