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ADA" w:rsidRPr="00F70C7B" w:rsidRDefault="00130EA4" w:rsidP="00B46224">
      <w:pPr>
        <w:pStyle w:val="Nagwek1"/>
        <w:rPr>
          <w:rFonts w:asciiTheme="minorHAnsi" w:hAnsiTheme="minorHAnsi" w:cstheme="minorHAnsi"/>
        </w:rPr>
      </w:pPr>
      <w:r w:rsidRPr="00F70C7B">
        <w:rPr>
          <w:rFonts w:asciiTheme="minorHAnsi" w:hAnsiTheme="minorHAnsi" w:cstheme="minorHAnsi"/>
        </w:rPr>
        <w:t>Deklaracja dostępności</w:t>
      </w:r>
    </w:p>
    <w:p w:rsidR="00130EA4" w:rsidRPr="000E657C" w:rsidRDefault="00130EA4" w:rsidP="00130EA4">
      <w:pPr>
        <w:pStyle w:val="Blockquote"/>
        <w:spacing w:after="120" w:line="240" w:lineRule="auto"/>
        <w:jc w:val="left"/>
        <w:rPr>
          <w:rFonts w:asciiTheme="minorHAnsi" w:eastAsia="Calibri" w:hAnsiTheme="minorHAnsi" w:cstheme="minorHAnsi"/>
          <w:i w:val="0"/>
          <w:color w:val="auto"/>
        </w:rPr>
      </w:pPr>
      <w:r w:rsidRPr="00F70C7B">
        <w:rPr>
          <w:rFonts w:asciiTheme="minorHAnsi" w:eastAsia="Calibri" w:hAnsiTheme="minorHAnsi" w:cstheme="minorHAnsi"/>
          <w:b/>
          <w:bCs/>
          <w:i w:val="0"/>
        </w:rPr>
        <w:t xml:space="preserve">Szkoła Podstawowa Nr 2 im. Mikołaja Kopernika w Olecku </w:t>
      </w:r>
      <w:bookmarkStart w:id="0" w:name="_Hlk62635220"/>
      <w:r w:rsidRPr="00F70C7B">
        <w:rPr>
          <w:rFonts w:asciiTheme="minorHAnsi" w:eastAsia="Calibri" w:hAnsiTheme="minorHAnsi" w:cstheme="minorHAnsi"/>
          <w:i w:val="0"/>
        </w:rPr>
        <w:t>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w:t>
      </w:r>
      <w:bookmarkEnd w:id="0"/>
      <w:r w:rsidRPr="00F70C7B">
        <w:rPr>
          <w:rFonts w:asciiTheme="minorHAnsi" w:eastAsia="Calibri" w:hAnsiTheme="minorHAnsi" w:cstheme="minorHAnsi"/>
          <w:i w:val="0"/>
        </w:rPr>
        <w:t xml:space="preserve">j </w:t>
      </w:r>
      <w:hyperlink r:id="rId8" w:history="1">
        <w:r w:rsidRPr="00F70C7B">
          <w:rPr>
            <w:rStyle w:val="Hipercze"/>
            <w:rFonts w:asciiTheme="minorHAnsi" w:eastAsia="Calibri" w:hAnsiTheme="minorHAnsi" w:cstheme="minorHAnsi"/>
            <w:i w:val="0"/>
          </w:rPr>
          <w:t>Szkoły Podstawowej Nr 2 im. Mikołaja Kopernika w Olecku</w:t>
        </w:r>
      </w:hyperlink>
      <w:r w:rsidR="000E657C">
        <w:rPr>
          <w:rStyle w:val="Hipercze"/>
          <w:rFonts w:asciiTheme="minorHAnsi" w:eastAsia="Calibri" w:hAnsiTheme="minorHAnsi" w:cstheme="minorHAnsi"/>
          <w:i w:val="0"/>
        </w:rPr>
        <w:t xml:space="preserve"> </w:t>
      </w:r>
      <w:r w:rsidR="00FE0E7D" w:rsidRPr="000E657C">
        <w:rPr>
          <w:rFonts w:asciiTheme="minorHAnsi" w:eastAsia="Calibri" w:hAnsiTheme="minorHAnsi" w:cstheme="minorHAnsi"/>
          <w:i w:val="0"/>
          <w:color w:val="auto"/>
        </w:rPr>
        <w:t xml:space="preserve"> </w:t>
      </w:r>
    </w:p>
    <w:p w:rsidR="00130EA4" w:rsidRPr="00F70C7B" w:rsidRDefault="00130EA4" w:rsidP="00130EA4">
      <w:pPr>
        <w:pStyle w:val="Blockquote"/>
        <w:spacing w:after="120" w:line="240" w:lineRule="auto"/>
        <w:jc w:val="left"/>
        <w:rPr>
          <w:rFonts w:asciiTheme="minorHAnsi" w:eastAsia="Calibri" w:hAnsiTheme="minorHAnsi" w:cstheme="minorHAnsi"/>
          <w:b/>
          <w:bCs/>
          <w:i w:val="0"/>
        </w:rPr>
      </w:pPr>
      <w:r w:rsidRPr="00F70C7B">
        <w:rPr>
          <w:rFonts w:asciiTheme="minorHAnsi" w:eastAsia="Calibri" w:hAnsiTheme="minorHAnsi" w:cstheme="minorHAnsi"/>
          <w:bCs/>
          <w:i w:val="0"/>
        </w:rPr>
        <w:t xml:space="preserve">Data publikacji strony internetowej: </w:t>
      </w:r>
      <w:r w:rsidR="000E657C">
        <w:rPr>
          <w:rFonts w:asciiTheme="minorHAnsi" w:eastAsia="Calibri" w:hAnsiTheme="minorHAnsi" w:cstheme="minorHAnsi"/>
          <w:b/>
          <w:bCs/>
          <w:i w:val="0"/>
        </w:rPr>
        <w:t>2010-04-24</w:t>
      </w:r>
      <w:r w:rsidRPr="00F70C7B">
        <w:rPr>
          <w:rFonts w:asciiTheme="minorHAnsi" w:eastAsia="Calibri" w:hAnsiTheme="minorHAnsi" w:cstheme="minorHAnsi"/>
          <w:b/>
          <w:bCs/>
          <w:i w:val="0"/>
        </w:rPr>
        <w:t>.</w:t>
      </w:r>
      <w:r w:rsidRPr="00F70C7B">
        <w:rPr>
          <w:rFonts w:asciiTheme="minorHAnsi" w:eastAsia="Calibri" w:hAnsiTheme="minorHAnsi" w:cstheme="minorHAnsi"/>
          <w:bCs/>
          <w:i w:val="0"/>
        </w:rPr>
        <w:t xml:space="preserve"> Data ostatniej istotnej aktualizacji: </w:t>
      </w:r>
      <w:r w:rsidR="000E657C">
        <w:rPr>
          <w:rFonts w:asciiTheme="minorHAnsi" w:eastAsia="Calibri" w:hAnsiTheme="minorHAnsi" w:cstheme="minorHAnsi"/>
          <w:b/>
          <w:bCs/>
          <w:i w:val="0"/>
        </w:rPr>
        <w:t>202</w:t>
      </w:r>
      <w:r w:rsidR="002E7BE8">
        <w:rPr>
          <w:rFonts w:asciiTheme="minorHAnsi" w:eastAsia="Calibri" w:hAnsiTheme="minorHAnsi" w:cstheme="minorHAnsi"/>
          <w:b/>
          <w:bCs/>
          <w:i w:val="0"/>
        </w:rPr>
        <w:t>3</w:t>
      </w:r>
      <w:r w:rsidR="000E657C">
        <w:rPr>
          <w:rFonts w:asciiTheme="minorHAnsi" w:eastAsia="Calibri" w:hAnsiTheme="minorHAnsi" w:cstheme="minorHAnsi"/>
          <w:b/>
          <w:bCs/>
          <w:i w:val="0"/>
        </w:rPr>
        <w:t>-0</w:t>
      </w:r>
      <w:r w:rsidR="00F65903">
        <w:rPr>
          <w:rFonts w:asciiTheme="minorHAnsi" w:eastAsia="Calibri" w:hAnsiTheme="minorHAnsi" w:cstheme="minorHAnsi"/>
          <w:b/>
          <w:bCs/>
          <w:i w:val="0"/>
        </w:rPr>
        <w:t>2</w:t>
      </w:r>
      <w:r w:rsidR="000E657C">
        <w:rPr>
          <w:rFonts w:asciiTheme="minorHAnsi" w:eastAsia="Calibri" w:hAnsiTheme="minorHAnsi" w:cstheme="minorHAnsi"/>
          <w:b/>
          <w:bCs/>
          <w:i w:val="0"/>
        </w:rPr>
        <w:t>-</w:t>
      </w:r>
      <w:r w:rsidR="00F65903">
        <w:rPr>
          <w:rFonts w:asciiTheme="minorHAnsi" w:eastAsia="Calibri" w:hAnsiTheme="minorHAnsi" w:cstheme="minorHAnsi"/>
          <w:b/>
          <w:bCs/>
          <w:i w:val="0"/>
        </w:rPr>
        <w:t>20</w:t>
      </w:r>
    </w:p>
    <w:p w:rsidR="00130EA4" w:rsidRPr="00F70C7B" w:rsidRDefault="00B46224" w:rsidP="00B46224">
      <w:pPr>
        <w:pStyle w:val="Nagwek1"/>
        <w:rPr>
          <w:rFonts w:asciiTheme="minorHAnsi" w:eastAsia="Calibri" w:hAnsiTheme="minorHAnsi" w:cstheme="minorHAnsi"/>
        </w:rPr>
      </w:pPr>
      <w:r w:rsidRPr="00F70C7B">
        <w:rPr>
          <w:rFonts w:asciiTheme="minorHAnsi" w:eastAsia="Calibri" w:hAnsiTheme="minorHAnsi" w:cstheme="minorHAnsi"/>
        </w:rPr>
        <w:t xml:space="preserve">Status pod względem zgodności </w:t>
      </w:r>
    </w:p>
    <w:p w:rsidR="00130EA4" w:rsidRPr="00F70C7B" w:rsidRDefault="00130EA4" w:rsidP="00130EA4">
      <w:pPr>
        <w:pStyle w:val="OrderedList"/>
        <w:spacing w:after="120" w:line="240" w:lineRule="auto"/>
        <w:jc w:val="left"/>
        <w:rPr>
          <w:rFonts w:asciiTheme="minorHAnsi" w:eastAsia="Calibri" w:hAnsiTheme="minorHAnsi" w:cstheme="minorHAnsi"/>
        </w:rPr>
      </w:pPr>
      <w:r w:rsidRPr="00F70C7B">
        <w:rPr>
          <w:rFonts w:asciiTheme="minorHAnsi" w:eastAsia="Calibri" w:hAnsiTheme="minorHAnsi" w:cstheme="minorHAnsi"/>
        </w:rPr>
        <w:t xml:space="preserve">Strona internetowa jest </w:t>
      </w:r>
      <w:r w:rsidRPr="00F70C7B">
        <w:rPr>
          <w:rFonts w:asciiTheme="minorHAnsi" w:eastAsia="Calibri" w:hAnsiTheme="minorHAnsi" w:cstheme="minorHAnsi"/>
          <w:b/>
          <w:bCs/>
        </w:rPr>
        <w:t>częściowo zgodna</w:t>
      </w:r>
      <w:r w:rsidRPr="00F70C7B">
        <w:rPr>
          <w:rFonts w:asciiTheme="minorHAnsi" w:eastAsia="Calibri" w:hAnsiTheme="minorHAnsi" w:cstheme="minorHAnsi"/>
        </w:rPr>
        <w:t xml:space="preserve"> z ustawą z dnia 4 kwietnia 2019 r. o dostępności cyfrowej stron internetowych i aplikacji mobilnych podmiotów publicznych z powodu niezgodności lub wyłączeń wymienionych poniżej.</w:t>
      </w:r>
    </w:p>
    <w:p w:rsidR="0096249B" w:rsidRPr="00F70C7B" w:rsidRDefault="0096249B" w:rsidP="0096249B">
      <w:pPr>
        <w:pStyle w:val="OrderedList"/>
        <w:numPr>
          <w:ilvl w:val="0"/>
          <w:numId w:val="3"/>
        </w:numPr>
        <w:spacing w:line="240" w:lineRule="auto"/>
        <w:jc w:val="left"/>
        <w:rPr>
          <w:rFonts w:asciiTheme="minorHAnsi" w:eastAsia="Calibri" w:hAnsiTheme="minorHAnsi" w:cstheme="minorHAnsi"/>
          <w:color w:val="auto"/>
          <w:sz w:val="24"/>
          <w:szCs w:val="24"/>
        </w:rPr>
      </w:pPr>
      <w:r w:rsidRPr="00F70C7B">
        <w:rPr>
          <w:rFonts w:asciiTheme="minorHAnsi" w:eastAsia="Times New Roman" w:hAnsiTheme="minorHAnsi" w:cstheme="minorHAnsi"/>
          <w:color w:val="auto"/>
          <w:sz w:val="24"/>
          <w:szCs w:val="24"/>
        </w:rPr>
        <w:t>Filmy nie posiadają napisów dla osób głuchych</w:t>
      </w:r>
    </w:p>
    <w:p w:rsidR="0096249B" w:rsidRPr="00F70C7B" w:rsidRDefault="0096249B" w:rsidP="0096249B">
      <w:pPr>
        <w:pStyle w:val="OrderedList"/>
        <w:numPr>
          <w:ilvl w:val="0"/>
          <w:numId w:val="3"/>
        </w:numPr>
        <w:spacing w:line="240" w:lineRule="auto"/>
        <w:jc w:val="left"/>
        <w:rPr>
          <w:rFonts w:asciiTheme="minorHAnsi" w:eastAsia="Calibri" w:hAnsiTheme="minorHAnsi" w:cstheme="minorHAnsi"/>
          <w:color w:val="auto"/>
          <w:sz w:val="24"/>
          <w:szCs w:val="24"/>
        </w:rPr>
      </w:pPr>
      <w:r w:rsidRPr="00F70C7B">
        <w:rPr>
          <w:rFonts w:asciiTheme="minorHAnsi" w:hAnsiTheme="minorHAnsi" w:cstheme="minorHAnsi"/>
          <w:sz w:val="24"/>
          <w:szCs w:val="24"/>
        </w:rPr>
        <w:t>Wiele zdjęć, obrazów, grafik i innych informacji nietekstowych nie posiada alternatywnej wersji tekstowej</w:t>
      </w:r>
    </w:p>
    <w:p w:rsidR="0096249B" w:rsidRPr="00F70C7B" w:rsidRDefault="0096249B" w:rsidP="0096249B">
      <w:pPr>
        <w:pStyle w:val="OrderedList"/>
        <w:numPr>
          <w:ilvl w:val="0"/>
          <w:numId w:val="3"/>
        </w:numPr>
        <w:spacing w:line="240" w:lineRule="auto"/>
        <w:jc w:val="left"/>
        <w:rPr>
          <w:rFonts w:asciiTheme="minorHAnsi" w:eastAsia="Calibri" w:hAnsiTheme="minorHAnsi" w:cstheme="minorHAnsi"/>
          <w:color w:val="auto"/>
          <w:sz w:val="24"/>
          <w:szCs w:val="24"/>
        </w:rPr>
      </w:pPr>
      <w:r w:rsidRPr="00F70C7B">
        <w:rPr>
          <w:rFonts w:asciiTheme="minorHAnsi" w:eastAsia="Times New Roman" w:hAnsiTheme="minorHAnsi" w:cstheme="minorHAnsi"/>
          <w:color w:val="auto"/>
          <w:sz w:val="24"/>
          <w:szCs w:val="24"/>
        </w:rPr>
        <w:t>Mapy są wyłączone z obowiązku zapewniania dostępności</w:t>
      </w:r>
    </w:p>
    <w:p w:rsidR="0096249B" w:rsidRPr="00F70C7B" w:rsidRDefault="0096249B" w:rsidP="0096249B">
      <w:pPr>
        <w:pStyle w:val="OrderedList"/>
        <w:numPr>
          <w:ilvl w:val="0"/>
          <w:numId w:val="3"/>
        </w:numPr>
        <w:spacing w:line="240" w:lineRule="auto"/>
        <w:jc w:val="left"/>
        <w:rPr>
          <w:rFonts w:asciiTheme="minorHAnsi" w:eastAsia="Calibri" w:hAnsiTheme="minorHAnsi" w:cstheme="minorHAnsi"/>
          <w:color w:val="auto"/>
          <w:sz w:val="24"/>
          <w:szCs w:val="24"/>
        </w:rPr>
      </w:pPr>
      <w:r w:rsidRPr="00F70C7B">
        <w:rPr>
          <w:rFonts w:asciiTheme="minorHAnsi" w:eastAsia="Times New Roman" w:hAnsiTheme="minorHAnsi" w:cstheme="minorHAnsi"/>
          <w:color w:val="auto"/>
          <w:sz w:val="24"/>
          <w:szCs w:val="24"/>
        </w:rPr>
        <w:t>Dokumenty w PDF nie są dokumentami edytowalnymi.</w:t>
      </w:r>
    </w:p>
    <w:p w:rsidR="00B46224" w:rsidRPr="00F70C7B" w:rsidRDefault="00B46224" w:rsidP="00B46224">
      <w:pPr>
        <w:pStyle w:val="Nagwek1"/>
        <w:rPr>
          <w:rFonts w:asciiTheme="minorHAnsi" w:eastAsia="Times New Roman" w:hAnsiTheme="minorHAnsi" w:cstheme="minorHAnsi"/>
          <w:lang w:eastAsia="pl-PL"/>
        </w:rPr>
      </w:pPr>
      <w:r w:rsidRPr="00F70C7B">
        <w:rPr>
          <w:rFonts w:asciiTheme="minorHAnsi" w:eastAsia="Times New Roman" w:hAnsiTheme="minorHAnsi" w:cstheme="minorHAnsi"/>
          <w:lang w:eastAsia="pl-PL"/>
        </w:rPr>
        <w:t>Przygotowanie oświadczenia w sprawie dostępności</w:t>
      </w:r>
    </w:p>
    <w:p w:rsidR="00960475" w:rsidRDefault="00960475">
      <w:pPr>
        <w:rPr>
          <w:rFonts w:eastAsia="Calibri" w:cstheme="minorHAnsi"/>
        </w:rPr>
      </w:pPr>
      <w:r w:rsidRPr="00F70C7B">
        <w:rPr>
          <w:rFonts w:eastAsia="Calibri" w:cstheme="minorHAnsi"/>
        </w:rPr>
        <w:t xml:space="preserve">Oświadczenie sporządzono dnia: </w:t>
      </w:r>
      <w:r w:rsidR="00EB5B66">
        <w:rPr>
          <w:rFonts w:eastAsia="Calibri" w:cstheme="minorHAnsi"/>
          <w:b/>
          <w:bCs/>
        </w:rPr>
        <w:t>23 września 2020</w:t>
      </w:r>
      <w:r w:rsidRPr="00F70C7B">
        <w:rPr>
          <w:rFonts w:eastAsia="Calibri" w:cstheme="minorHAnsi"/>
          <w:b/>
          <w:bCs/>
        </w:rPr>
        <w:t xml:space="preserve"> </w:t>
      </w:r>
      <w:r w:rsidRPr="00F70C7B">
        <w:rPr>
          <w:rFonts w:eastAsia="Calibri" w:cstheme="minorHAnsi"/>
        </w:rPr>
        <w:t>Deklarację sporządzono na podstawie samooceny przeprowadzonej przez podmiot publiczny</w:t>
      </w:r>
      <w:r w:rsidR="002E7BE8">
        <w:rPr>
          <w:rFonts w:eastAsia="Calibri" w:cstheme="minorHAnsi"/>
        </w:rPr>
        <w:t>.</w:t>
      </w:r>
    </w:p>
    <w:p w:rsidR="00F65903" w:rsidRPr="00F70C7B" w:rsidRDefault="00F65903">
      <w:pPr>
        <w:rPr>
          <w:rFonts w:eastAsia="Calibri" w:cstheme="minorHAnsi"/>
        </w:rPr>
      </w:pPr>
      <w:r>
        <w:rPr>
          <w:rFonts w:eastAsia="Calibri" w:cstheme="minorHAnsi"/>
        </w:rPr>
        <w:t>Data ostatniej aktualizacji deklaracji dostępności: 28.03.202</w:t>
      </w:r>
      <w:r w:rsidR="00543031">
        <w:rPr>
          <w:rFonts w:eastAsia="Calibri" w:cstheme="minorHAnsi"/>
        </w:rPr>
        <w:t>4</w:t>
      </w:r>
      <w:r>
        <w:rPr>
          <w:rFonts w:eastAsia="Calibri" w:cstheme="minorHAnsi"/>
        </w:rPr>
        <w:t xml:space="preserve"> r. </w:t>
      </w:r>
    </w:p>
    <w:p w:rsidR="00B46224" w:rsidRPr="00F70C7B" w:rsidRDefault="00B46224" w:rsidP="00B46224">
      <w:pPr>
        <w:pStyle w:val="Nagwek1"/>
        <w:rPr>
          <w:rFonts w:asciiTheme="minorHAnsi" w:eastAsia="Times New Roman" w:hAnsiTheme="minorHAnsi" w:cstheme="minorHAnsi"/>
          <w:lang w:eastAsia="pl-PL"/>
        </w:rPr>
      </w:pPr>
      <w:r w:rsidRPr="00F70C7B">
        <w:rPr>
          <w:rFonts w:asciiTheme="minorHAnsi" w:eastAsia="Times New Roman" w:hAnsiTheme="minorHAnsi" w:cstheme="minorHAnsi"/>
          <w:lang w:eastAsia="pl-PL"/>
        </w:rPr>
        <w:t>Metoda przygotowania oświadczenia:</w:t>
      </w:r>
      <w:bookmarkStart w:id="1" w:name="_GoBack"/>
      <w:bookmarkEnd w:id="1"/>
    </w:p>
    <w:p w:rsidR="00B46224" w:rsidRPr="00F70C7B" w:rsidRDefault="00B46224" w:rsidP="00B46224">
      <w:pPr>
        <w:spacing w:after="150" w:line="240" w:lineRule="auto"/>
        <w:rPr>
          <w:rFonts w:eastAsia="Times New Roman" w:cstheme="minorHAnsi"/>
          <w:color w:val="333333"/>
          <w:sz w:val="24"/>
          <w:szCs w:val="24"/>
          <w:lang w:eastAsia="pl-PL"/>
        </w:rPr>
      </w:pPr>
      <w:r w:rsidRPr="00F70C7B">
        <w:rPr>
          <w:rFonts w:eastAsia="Times New Roman" w:cstheme="minorHAnsi"/>
          <w:color w:val="333333"/>
          <w:sz w:val="24"/>
          <w:szCs w:val="24"/>
          <w:lang w:eastAsia="pl-PL"/>
        </w:rPr>
        <w:t>Deklarację sporządzono na podstawie samooceny przeprowadzonej przez podmiot publiczny.</w:t>
      </w:r>
    </w:p>
    <w:p w:rsidR="00130EA4" w:rsidRPr="00F70C7B" w:rsidRDefault="00130EA4" w:rsidP="00B46224">
      <w:pPr>
        <w:pStyle w:val="Nagwek1"/>
        <w:rPr>
          <w:rFonts w:asciiTheme="minorHAnsi" w:hAnsiTheme="minorHAnsi" w:cstheme="minorHAnsi"/>
        </w:rPr>
      </w:pPr>
      <w:r w:rsidRPr="00F70C7B">
        <w:rPr>
          <w:rFonts w:asciiTheme="minorHAnsi" w:hAnsiTheme="minorHAnsi" w:cstheme="minorHAnsi"/>
        </w:rPr>
        <w:t>Informacje zwrotne i dane kontaktowe</w:t>
      </w:r>
    </w:p>
    <w:p w:rsidR="00B46224" w:rsidRPr="00F70C7B" w:rsidRDefault="00960475" w:rsidP="00960475">
      <w:pPr>
        <w:pStyle w:val="Blockquote"/>
        <w:spacing w:after="120" w:line="240" w:lineRule="auto"/>
        <w:jc w:val="left"/>
        <w:rPr>
          <w:rFonts w:asciiTheme="minorHAnsi" w:eastAsia="Calibri" w:hAnsiTheme="minorHAnsi" w:cstheme="minorHAnsi"/>
          <w:i w:val="0"/>
        </w:rPr>
      </w:pPr>
      <w:r w:rsidRPr="00F70C7B">
        <w:rPr>
          <w:rFonts w:asciiTheme="minorHAnsi" w:eastAsia="Calibri" w:hAnsiTheme="minorHAnsi" w:cstheme="minorHAnsi"/>
          <w:i w:val="0"/>
        </w:rPr>
        <w:t xml:space="preserve">W przypadku problemów z dostępnością strony internetowej prosimy o kontakt. Osobą kontaktową jest </w:t>
      </w:r>
      <w:r w:rsidRPr="00F70C7B">
        <w:rPr>
          <w:rFonts w:asciiTheme="minorHAnsi" w:eastAsia="Calibri" w:hAnsiTheme="minorHAnsi" w:cstheme="minorHAnsi"/>
          <w:b/>
          <w:bCs/>
          <w:i w:val="0"/>
        </w:rPr>
        <w:t>Regina Rynkiewicz reginajoanna.rynkiewicz@sp2.olecko.edu.pl.</w:t>
      </w:r>
      <w:r w:rsidRPr="00F70C7B">
        <w:rPr>
          <w:rFonts w:asciiTheme="minorHAnsi" w:eastAsia="Calibri" w:hAnsiTheme="minorHAnsi" w:cstheme="minorHAnsi"/>
          <w:i w:val="0"/>
        </w:rPr>
        <w:t xml:space="preserve"> Kontaktować można się także dzwoniąc na numer</w:t>
      </w:r>
      <w:r w:rsidRPr="002E0B44">
        <w:rPr>
          <w:rFonts w:asciiTheme="minorHAnsi" w:eastAsia="Calibri" w:hAnsiTheme="minorHAnsi" w:cstheme="minorHAnsi"/>
          <w:i w:val="0"/>
        </w:rPr>
        <w:t xml:space="preserve"> </w:t>
      </w:r>
      <w:r w:rsidRPr="002E0B44">
        <w:rPr>
          <w:rFonts w:asciiTheme="minorHAnsi" w:eastAsia="Calibri" w:hAnsiTheme="minorHAnsi" w:cstheme="minorHAnsi"/>
          <w:i w:val="0"/>
          <w:sz w:val="24"/>
          <w:szCs w:val="24"/>
        </w:rPr>
        <w:t>telefonu</w:t>
      </w:r>
      <w:r w:rsidRPr="002E0B44">
        <w:rPr>
          <w:rFonts w:asciiTheme="minorHAnsi" w:eastAsia="Calibri" w:hAnsiTheme="minorHAnsi" w:cstheme="minorHAnsi"/>
          <w:b/>
          <w:i w:val="0"/>
          <w:sz w:val="24"/>
          <w:szCs w:val="24"/>
        </w:rPr>
        <w:t xml:space="preserve"> </w:t>
      </w:r>
      <w:r w:rsidRPr="002E0B44">
        <w:rPr>
          <w:rStyle w:val="Pogrubienie"/>
          <w:rFonts w:asciiTheme="minorHAnsi" w:hAnsiTheme="minorHAnsi" w:cstheme="minorHAnsi"/>
          <w:b w:val="0"/>
          <w:i w:val="0"/>
          <w:color w:val="555555"/>
          <w:sz w:val="24"/>
          <w:szCs w:val="24"/>
          <w:shd w:val="clear" w:color="auto" w:fill="FFFFFF"/>
        </w:rPr>
        <w:t>87 520 20 86</w:t>
      </w:r>
      <w:r w:rsidRPr="002E0B44">
        <w:rPr>
          <w:rFonts w:asciiTheme="minorHAnsi" w:eastAsia="Calibri" w:hAnsiTheme="minorHAnsi" w:cstheme="minorHAnsi"/>
          <w:b/>
          <w:bCs/>
          <w:i w:val="0"/>
          <w:sz w:val="24"/>
          <w:szCs w:val="24"/>
        </w:rPr>
        <w:t>.</w:t>
      </w:r>
      <w:r w:rsidRPr="00F70C7B">
        <w:rPr>
          <w:rFonts w:asciiTheme="minorHAnsi" w:eastAsia="Calibri" w:hAnsiTheme="minorHAnsi" w:cstheme="minorHAnsi"/>
          <w:i w:val="0"/>
        </w:rPr>
        <w:t xml:space="preserve"> Tą samą drogą można składać wnioski o udostępnienie informacji niedostępnej oraz składać żądania zapewnienia dostępności.</w:t>
      </w:r>
    </w:p>
    <w:p w:rsidR="00960475" w:rsidRPr="002E0B44" w:rsidRDefault="00B46224" w:rsidP="002E0B44">
      <w:pPr>
        <w:pStyle w:val="Nagwek1"/>
        <w:rPr>
          <w:rFonts w:asciiTheme="minorHAnsi" w:eastAsia="Times New Roman" w:hAnsiTheme="minorHAnsi" w:cstheme="minorHAnsi"/>
          <w:lang w:eastAsia="pl-PL"/>
        </w:rPr>
      </w:pPr>
      <w:r w:rsidRPr="00F70C7B">
        <w:rPr>
          <w:rFonts w:asciiTheme="minorHAnsi" w:eastAsia="Times New Roman" w:hAnsiTheme="minorHAnsi" w:cstheme="minorHAnsi"/>
          <w:lang w:eastAsia="pl-PL"/>
        </w:rPr>
        <w:t>Informacje na temat procedury</w:t>
      </w:r>
    </w:p>
    <w:p w:rsidR="00960475" w:rsidRPr="002E0B44" w:rsidRDefault="00960475" w:rsidP="002E0B44">
      <w:pPr>
        <w:pStyle w:val="Blockquote"/>
        <w:spacing w:after="120" w:line="240" w:lineRule="auto"/>
        <w:jc w:val="left"/>
        <w:rPr>
          <w:rFonts w:asciiTheme="minorHAnsi" w:eastAsia="Calibri" w:hAnsiTheme="minorHAnsi" w:cstheme="minorHAnsi"/>
          <w:i w:val="0"/>
        </w:rPr>
      </w:pPr>
      <w:r w:rsidRPr="00F70C7B">
        <w:rPr>
          <w:rFonts w:asciiTheme="minorHAnsi" w:eastAsia="Calibri" w:hAnsiTheme="minorHAnsi" w:cstheme="minorHAnsi"/>
          <w:i w:val="0"/>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F70C7B">
        <w:rPr>
          <w:rFonts w:asciiTheme="minorHAnsi" w:eastAsia="Calibri" w:hAnsiTheme="minorHAnsi" w:cstheme="minorHAnsi"/>
          <w:i w:val="0"/>
        </w:rPr>
        <w:t>audiodeskrypcji</w:t>
      </w:r>
      <w:proofErr w:type="spellEnd"/>
      <w:r w:rsidRPr="00F70C7B">
        <w:rPr>
          <w:rFonts w:asciiTheme="minorHAnsi" w:eastAsia="Calibri" w:hAnsiTheme="minorHAnsi" w:cstheme="minorHAnsi"/>
          <w:i w:val="0"/>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w:t>
      </w:r>
      <w:r w:rsidR="002E0B44">
        <w:rPr>
          <w:rFonts w:asciiTheme="minorHAnsi" w:eastAsia="Calibri" w:hAnsiTheme="minorHAnsi" w:cstheme="minorHAnsi"/>
          <w:i w:val="0"/>
        </w:rPr>
        <w:t xml:space="preserve"> </w:t>
      </w:r>
      <w:r w:rsidRPr="00F70C7B">
        <w:rPr>
          <w:rFonts w:asciiTheme="minorHAnsi" w:eastAsia="Calibri" w:hAnsiTheme="minorHAnsi" w:cstheme="minorHAnsi"/>
          <w:i w:val="0"/>
        </w:rPr>
        <w:t xml:space="preserve">niż w ciągu 7 dni od dnia wystąpienia z żądaniem. Jeżeli dotrzymanie tego terminu nie jest możliwe, podmiot publiczny niezwłocznie informuje o tym wnoszącego żądanie, kiedy realizacja żądania będzie możliwa, przy </w:t>
      </w:r>
      <w:r w:rsidRPr="00F70C7B">
        <w:rPr>
          <w:rFonts w:asciiTheme="minorHAnsi" w:eastAsia="Calibri" w:hAnsiTheme="minorHAnsi" w:cstheme="minorHAnsi"/>
          <w:i w:val="0"/>
        </w:rPr>
        <w:lastRenderedPageBreak/>
        <w:t>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w:t>
      </w:r>
      <w:r w:rsidR="002E0B44">
        <w:rPr>
          <w:rFonts w:asciiTheme="minorHAnsi" w:eastAsia="Calibri" w:hAnsiTheme="minorHAnsi" w:cstheme="minorHAnsi"/>
          <w:i w:val="0"/>
        </w:rPr>
        <w:t xml:space="preserve"> </w:t>
      </w:r>
      <w:r w:rsidRPr="00F70C7B">
        <w:rPr>
          <w:rFonts w:asciiTheme="minorHAnsi" w:eastAsia="Calibri" w:hAnsiTheme="minorHAnsi" w:cstheme="minorHAnsi"/>
          <w:i w:val="0"/>
        </w:rPr>
        <w:t xml:space="preserve">aplikacji mobilnej lub elementu strony internetowej, lub aplikacji mobilnej. Po wyczerpaniu wskazanej wyżej procedury można także złożyć wniosek do </w:t>
      </w:r>
      <w:hyperlink r:id="rId9" w:history="1">
        <w:r w:rsidRPr="00F70C7B">
          <w:rPr>
            <w:rStyle w:val="Hipercze"/>
            <w:rFonts w:asciiTheme="minorHAnsi" w:eastAsia="Calibri" w:hAnsiTheme="minorHAnsi" w:cstheme="minorHAnsi"/>
            <w:i w:val="0"/>
          </w:rPr>
          <w:t>Rzecznika Praw Obywatelskich.</w:t>
        </w:r>
      </w:hyperlink>
    </w:p>
    <w:p w:rsidR="00B46224" w:rsidRPr="00F70C7B" w:rsidRDefault="00B46224" w:rsidP="00B46224">
      <w:pPr>
        <w:pStyle w:val="Nagwek1"/>
        <w:rPr>
          <w:rFonts w:asciiTheme="minorHAnsi" w:eastAsia="Times New Roman" w:hAnsiTheme="minorHAnsi" w:cstheme="minorHAnsi"/>
          <w:lang w:eastAsia="pl-PL"/>
        </w:rPr>
      </w:pPr>
      <w:r w:rsidRPr="00F70C7B">
        <w:rPr>
          <w:rFonts w:asciiTheme="minorHAnsi" w:eastAsia="Times New Roman" w:hAnsiTheme="minorHAnsi" w:cstheme="minorHAnsi"/>
          <w:lang w:eastAsia="pl-PL"/>
        </w:rPr>
        <w:t>Dane teleadresowe podmiotu publicznego:</w:t>
      </w:r>
    </w:p>
    <w:p w:rsidR="00B46224" w:rsidRPr="00F70C7B" w:rsidRDefault="00B46224" w:rsidP="00B46224">
      <w:pPr>
        <w:spacing w:after="0"/>
        <w:rPr>
          <w:rFonts w:cstheme="minorHAnsi"/>
          <w:sz w:val="24"/>
          <w:szCs w:val="24"/>
        </w:rPr>
      </w:pPr>
      <w:r w:rsidRPr="00F70C7B">
        <w:rPr>
          <w:rStyle w:val="Pogrubienie"/>
          <w:rFonts w:cstheme="minorHAnsi"/>
          <w:b w:val="0"/>
          <w:sz w:val="24"/>
          <w:szCs w:val="24"/>
        </w:rPr>
        <w:t>Szkoła Podstawowa nr 2</w:t>
      </w:r>
      <w:r w:rsidRPr="00F70C7B">
        <w:rPr>
          <w:rFonts w:cstheme="minorHAnsi"/>
          <w:sz w:val="24"/>
          <w:szCs w:val="24"/>
        </w:rPr>
        <w:t xml:space="preserve"> </w:t>
      </w:r>
      <w:r w:rsidRPr="00F70C7B">
        <w:rPr>
          <w:rStyle w:val="Pogrubienie"/>
          <w:rFonts w:cstheme="minorHAnsi"/>
          <w:b w:val="0"/>
          <w:sz w:val="24"/>
          <w:szCs w:val="24"/>
        </w:rPr>
        <w:t>im. Mikołaja Kopernika</w:t>
      </w:r>
      <w:r w:rsidRPr="00F70C7B">
        <w:rPr>
          <w:rFonts w:cstheme="minorHAnsi"/>
          <w:sz w:val="24"/>
          <w:szCs w:val="24"/>
        </w:rPr>
        <w:t xml:space="preserve"> </w:t>
      </w:r>
      <w:r w:rsidRPr="00F70C7B">
        <w:rPr>
          <w:rStyle w:val="Pogrubienie"/>
          <w:rFonts w:cstheme="minorHAnsi"/>
          <w:b w:val="0"/>
          <w:sz w:val="24"/>
          <w:szCs w:val="24"/>
        </w:rPr>
        <w:t>w Olecku</w:t>
      </w:r>
    </w:p>
    <w:p w:rsidR="002E7BE8" w:rsidRDefault="00B46224" w:rsidP="002E0B44">
      <w:pPr>
        <w:spacing w:after="0"/>
        <w:rPr>
          <w:rFonts w:cstheme="minorHAnsi"/>
          <w:sz w:val="24"/>
          <w:szCs w:val="24"/>
        </w:rPr>
      </w:pPr>
      <w:r w:rsidRPr="00F70C7B">
        <w:rPr>
          <w:rStyle w:val="Pogrubienie"/>
          <w:rFonts w:cstheme="minorHAnsi"/>
          <w:b w:val="0"/>
          <w:sz w:val="24"/>
          <w:szCs w:val="24"/>
        </w:rPr>
        <w:t>ul. Słowiańska 1</w:t>
      </w:r>
      <w:r w:rsidRPr="00F70C7B">
        <w:rPr>
          <w:rFonts w:cstheme="minorHAnsi"/>
          <w:sz w:val="24"/>
          <w:szCs w:val="24"/>
        </w:rPr>
        <w:br/>
      </w:r>
      <w:r w:rsidRPr="00F70C7B">
        <w:rPr>
          <w:rStyle w:val="Pogrubienie"/>
          <w:rFonts w:cstheme="minorHAnsi"/>
          <w:b w:val="0"/>
          <w:sz w:val="24"/>
          <w:szCs w:val="24"/>
        </w:rPr>
        <w:t>19-400 Olecko</w:t>
      </w:r>
      <w:r w:rsidRPr="00F70C7B">
        <w:rPr>
          <w:rFonts w:cstheme="minorHAnsi"/>
          <w:sz w:val="24"/>
          <w:szCs w:val="24"/>
        </w:rPr>
        <w:br/>
      </w:r>
      <w:r w:rsidRPr="00F70C7B">
        <w:rPr>
          <w:rStyle w:val="Pogrubienie"/>
          <w:rFonts w:cstheme="minorHAnsi"/>
          <w:b w:val="0"/>
          <w:sz w:val="24"/>
          <w:szCs w:val="24"/>
        </w:rPr>
        <w:t>tel.: 87 520 20 86</w:t>
      </w:r>
      <w:r w:rsidRPr="00F70C7B">
        <w:rPr>
          <w:rFonts w:cstheme="minorHAnsi"/>
          <w:sz w:val="24"/>
          <w:szCs w:val="24"/>
        </w:rPr>
        <w:br/>
      </w:r>
      <w:r w:rsidRPr="00F70C7B">
        <w:rPr>
          <w:rStyle w:val="Pogrubienie"/>
          <w:rFonts w:cstheme="minorHAnsi"/>
          <w:b w:val="0"/>
          <w:sz w:val="24"/>
          <w:szCs w:val="24"/>
        </w:rPr>
        <w:t>fax: 87 520 16 79</w:t>
      </w:r>
    </w:p>
    <w:p w:rsidR="00B46224" w:rsidRPr="002E0B44" w:rsidRDefault="002E7BE8" w:rsidP="002E0B44">
      <w:pPr>
        <w:spacing w:after="0"/>
        <w:rPr>
          <w:rFonts w:cstheme="minorHAnsi"/>
          <w:sz w:val="24"/>
          <w:szCs w:val="24"/>
        </w:rPr>
      </w:pPr>
      <w:r w:rsidRPr="002E7BE8">
        <w:rPr>
          <w:rFonts w:cstheme="minorHAnsi"/>
          <w:sz w:val="24"/>
          <w:szCs w:val="24"/>
        </w:rPr>
        <w:t>sp2olecko.edupage.org</w:t>
      </w:r>
      <w:r w:rsidR="00B46224" w:rsidRPr="00F70C7B">
        <w:rPr>
          <w:rFonts w:cstheme="minorHAnsi"/>
          <w:sz w:val="24"/>
          <w:szCs w:val="24"/>
        </w:rPr>
        <w:br/>
      </w:r>
      <w:r w:rsidR="00B46224" w:rsidRPr="00F70C7B">
        <w:rPr>
          <w:rStyle w:val="Pogrubienie"/>
          <w:rFonts w:cstheme="minorHAnsi"/>
          <w:b w:val="0"/>
          <w:sz w:val="24"/>
          <w:szCs w:val="24"/>
        </w:rPr>
        <w:t>e-mail:</w:t>
      </w:r>
      <w:r w:rsidR="00B46224" w:rsidRPr="00F70C7B">
        <w:rPr>
          <w:rFonts w:cstheme="minorHAnsi"/>
          <w:sz w:val="24"/>
          <w:szCs w:val="24"/>
        </w:rPr>
        <w:t> sp2@olecko.edu.pl</w:t>
      </w:r>
    </w:p>
    <w:p w:rsidR="0096249B" w:rsidRPr="00F70C7B" w:rsidRDefault="0096249B" w:rsidP="0096249B">
      <w:pPr>
        <w:pStyle w:val="Nagwek1"/>
        <w:rPr>
          <w:rFonts w:asciiTheme="minorHAnsi" w:eastAsia="Times New Roman" w:hAnsiTheme="minorHAnsi" w:cstheme="minorHAnsi"/>
          <w:lang w:eastAsia="pl-PL"/>
        </w:rPr>
      </w:pPr>
      <w:r w:rsidRPr="00F70C7B">
        <w:rPr>
          <w:rFonts w:asciiTheme="minorHAnsi" w:eastAsia="Times New Roman" w:hAnsiTheme="minorHAnsi" w:cstheme="minorHAnsi"/>
          <w:lang w:eastAsia="pl-PL"/>
        </w:rPr>
        <w:t>Skróty klawiszowe:</w:t>
      </w:r>
    </w:p>
    <w:p w:rsidR="0096249B" w:rsidRDefault="000E657C" w:rsidP="000E657C">
      <w:pPr>
        <w:pStyle w:val="OrderedList"/>
        <w:spacing w:line="240" w:lineRule="auto"/>
        <w:jc w:val="left"/>
        <w:rPr>
          <w:rFonts w:asciiTheme="minorHAnsi" w:hAnsiTheme="minorHAnsi" w:cstheme="minorHAnsi"/>
          <w:color w:val="auto"/>
          <w:sz w:val="24"/>
          <w:szCs w:val="24"/>
          <w:shd w:val="clear" w:color="auto" w:fill="FFFFFF"/>
        </w:rPr>
      </w:pPr>
      <w:r w:rsidRPr="00F70C7B">
        <w:rPr>
          <w:rFonts w:asciiTheme="minorHAnsi" w:hAnsiTheme="minorHAnsi" w:cstheme="minorHAnsi"/>
          <w:color w:val="auto"/>
          <w:sz w:val="24"/>
          <w:szCs w:val="24"/>
          <w:shd w:val="clear" w:color="auto" w:fill="FFFFFF"/>
        </w:rPr>
        <w:t>Na stronie internetowej można używać standardowych skrótów klawiaturowych przeglądarki</w:t>
      </w:r>
    </w:p>
    <w:p w:rsidR="00D56FF0" w:rsidRDefault="00D56FF0" w:rsidP="00D56FF0">
      <w:pPr>
        <w:pStyle w:val="Nagwek1"/>
        <w:rPr>
          <w:rFonts w:eastAsia="Calibri"/>
        </w:rPr>
      </w:pPr>
      <w:r>
        <w:rPr>
          <w:rFonts w:eastAsia="Calibri"/>
        </w:rPr>
        <w:t xml:space="preserve">Ułatwienia na stronie internetowej </w:t>
      </w:r>
    </w:p>
    <w:p w:rsidR="00D56FF0" w:rsidRDefault="00D56FF0" w:rsidP="00D56FF0">
      <w:pPr>
        <w:pStyle w:val="Akapitzlist"/>
        <w:numPr>
          <w:ilvl w:val="0"/>
          <w:numId w:val="11"/>
        </w:numPr>
      </w:pPr>
      <w:r>
        <w:t xml:space="preserve">Podwyższony kontrast </w:t>
      </w:r>
    </w:p>
    <w:p w:rsidR="00D56FF0" w:rsidRDefault="00D56FF0" w:rsidP="00D56FF0">
      <w:pPr>
        <w:pStyle w:val="Akapitzlist"/>
        <w:numPr>
          <w:ilvl w:val="0"/>
          <w:numId w:val="11"/>
        </w:numPr>
      </w:pPr>
      <w:r>
        <w:t>Możliwość powiększania</w:t>
      </w:r>
      <w:r w:rsidR="00FE0E7D">
        <w:t>/pomniejszania</w:t>
      </w:r>
      <w:r>
        <w:t xml:space="preserve"> liter na stronie </w:t>
      </w:r>
    </w:p>
    <w:p w:rsidR="00D56FF0" w:rsidRDefault="00D56FF0" w:rsidP="00D56FF0">
      <w:pPr>
        <w:pStyle w:val="Akapitzlist"/>
        <w:numPr>
          <w:ilvl w:val="0"/>
          <w:numId w:val="11"/>
        </w:numPr>
      </w:pPr>
      <w:r>
        <w:t>Nawigacja klawiaturą</w:t>
      </w:r>
    </w:p>
    <w:p w:rsidR="00D56FF0" w:rsidRDefault="00D56FF0" w:rsidP="00D56FF0">
      <w:pPr>
        <w:pStyle w:val="Akapitzlist"/>
        <w:numPr>
          <w:ilvl w:val="0"/>
          <w:numId w:val="11"/>
        </w:numPr>
      </w:pPr>
      <w:r>
        <w:t xml:space="preserve">Czcionka </w:t>
      </w:r>
      <w:proofErr w:type="spellStart"/>
      <w:r>
        <w:t>bezszeryfowa</w:t>
      </w:r>
      <w:proofErr w:type="spellEnd"/>
    </w:p>
    <w:p w:rsidR="00D56FF0" w:rsidRDefault="00D56FF0" w:rsidP="00D56FF0">
      <w:pPr>
        <w:pStyle w:val="Akapitzlist"/>
        <w:numPr>
          <w:ilvl w:val="0"/>
          <w:numId w:val="11"/>
        </w:numPr>
      </w:pPr>
      <w:r>
        <w:t xml:space="preserve">Zaznacz nagłówki </w:t>
      </w:r>
    </w:p>
    <w:p w:rsidR="00D56FF0" w:rsidRDefault="00D56FF0" w:rsidP="00D56FF0">
      <w:pPr>
        <w:pStyle w:val="Akapitzlist"/>
        <w:numPr>
          <w:ilvl w:val="0"/>
          <w:numId w:val="11"/>
        </w:numPr>
      </w:pPr>
      <w:r>
        <w:t xml:space="preserve">Zaznacz linki  </w:t>
      </w:r>
    </w:p>
    <w:p w:rsidR="00D56FF0" w:rsidRPr="00D56FF0" w:rsidRDefault="00D56FF0" w:rsidP="00D56FF0">
      <w:pPr>
        <w:pStyle w:val="Akapitzlist"/>
        <w:numPr>
          <w:ilvl w:val="0"/>
          <w:numId w:val="11"/>
        </w:numPr>
      </w:pPr>
      <w:r>
        <w:t>Podkreśl linki</w:t>
      </w:r>
    </w:p>
    <w:p w:rsidR="00130EA4" w:rsidRPr="00F70C7B" w:rsidRDefault="00130EA4" w:rsidP="0096249B">
      <w:pPr>
        <w:pStyle w:val="Nagwek1"/>
        <w:rPr>
          <w:rFonts w:asciiTheme="minorHAnsi" w:hAnsiTheme="minorHAnsi" w:cstheme="minorHAnsi"/>
        </w:rPr>
      </w:pPr>
      <w:r w:rsidRPr="00F70C7B">
        <w:rPr>
          <w:rFonts w:asciiTheme="minorHAnsi" w:hAnsiTheme="minorHAnsi" w:cstheme="minorHAnsi"/>
        </w:rPr>
        <w:t>Dostępność architektoniczna</w:t>
      </w:r>
    </w:p>
    <w:p w:rsidR="00857046" w:rsidRPr="00F70C7B" w:rsidRDefault="0096249B" w:rsidP="00857DAF">
      <w:pPr>
        <w:pStyle w:val="OrderedList"/>
        <w:numPr>
          <w:ilvl w:val="0"/>
          <w:numId w:val="6"/>
        </w:numPr>
        <w:spacing w:line="240" w:lineRule="auto"/>
        <w:jc w:val="left"/>
        <w:rPr>
          <w:rFonts w:asciiTheme="minorHAnsi" w:eastAsia="Calibri" w:hAnsiTheme="minorHAnsi" w:cstheme="minorHAnsi"/>
          <w:color w:val="auto"/>
          <w:sz w:val="24"/>
          <w:szCs w:val="24"/>
        </w:rPr>
      </w:pPr>
      <w:r w:rsidRPr="00F70C7B">
        <w:rPr>
          <w:rFonts w:asciiTheme="minorHAnsi" w:eastAsia="Calibri" w:hAnsiTheme="minorHAnsi" w:cstheme="minorHAnsi"/>
          <w:color w:val="auto"/>
          <w:sz w:val="24"/>
          <w:szCs w:val="24"/>
        </w:rPr>
        <w:t>Budynek posiada pięć wejść.</w:t>
      </w:r>
      <w:r w:rsidR="004A738D" w:rsidRPr="00F70C7B">
        <w:rPr>
          <w:rFonts w:asciiTheme="minorHAnsi" w:eastAsia="Calibri" w:hAnsiTheme="minorHAnsi" w:cstheme="minorHAnsi"/>
          <w:color w:val="auto"/>
          <w:sz w:val="24"/>
          <w:szCs w:val="24"/>
        </w:rPr>
        <w:t xml:space="preserve"> </w:t>
      </w:r>
    </w:p>
    <w:p w:rsidR="002E0B44" w:rsidRDefault="00857046" w:rsidP="001431A2">
      <w:pPr>
        <w:pStyle w:val="OrderedList"/>
        <w:numPr>
          <w:ilvl w:val="0"/>
          <w:numId w:val="9"/>
        </w:numPr>
        <w:spacing w:line="240" w:lineRule="auto"/>
        <w:jc w:val="left"/>
        <w:rPr>
          <w:rFonts w:asciiTheme="minorHAnsi" w:eastAsia="Calibri" w:hAnsiTheme="minorHAnsi" w:cstheme="minorHAnsi"/>
          <w:color w:val="auto"/>
          <w:sz w:val="24"/>
          <w:szCs w:val="24"/>
        </w:rPr>
      </w:pPr>
      <w:r w:rsidRPr="002E0B44">
        <w:rPr>
          <w:rFonts w:asciiTheme="minorHAnsi" w:eastAsia="Calibri" w:hAnsiTheme="minorHAnsi" w:cstheme="minorHAnsi"/>
          <w:color w:val="auto"/>
          <w:sz w:val="24"/>
          <w:szCs w:val="24"/>
        </w:rPr>
        <w:t>w</w:t>
      </w:r>
      <w:r w:rsidR="004A738D" w:rsidRPr="002E0B44">
        <w:rPr>
          <w:rFonts w:asciiTheme="minorHAnsi" w:eastAsia="Calibri" w:hAnsiTheme="minorHAnsi" w:cstheme="minorHAnsi"/>
          <w:color w:val="auto"/>
          <w:sz w:val="24"/>
          <w:szCs w:val="24"/>
        </w:rPr>
        <w:t>ejście główne</w:t>
      </w:r>
      <w:r w:rsidR="00DC09B7" w:rsidRPr="002E0B44">
        <w:rPr>
          <w:rFonts w:asciiTheme="minorHAnsi" w:eastAsia="Calibri" w:hAnsiTheme="minorHAnsi" w:cstheme="minorHAnsi"/>
          <w:color w:val="auto"/>
          <w:sz w:val="24"/>
          <w:szCs w:val="24"/>
        </w:rPr>
        <w:t xml:space="preserve"> nr 1</w:t>
      </w:r>
      <w:r w:rsidR="004A738D" w:rsidRPr="002E0B44">
        <w:rPr>
          <w:rFonts w:asciiTheme="minorHAnsi" w:eastAsia="Calibri" w:hAnsiTheme="minorHAnsi" w:cstheme="minorHAnsi"/>
          <w:color w:val="auto"/>
          <w:sz w:val="24"/>
          <w:szCs w:val="24"/>
        </w:rPr>
        <w:t xml:space="preserve"> </w:t>
      </w:r>
      <w:r w:rsidR="00DC09B7" w:rsidRPr="002E0B44">
        <w:rPr>
          <w:rFonts w:asciiTheme="minorHAnsi" w:eastAsia="Calibri" w:hAnsiTheme="minorHAnsi" w:cstheme="minorHAnsi"/>
          <w:color w:val="auto"/>
          <w:sz w:val="24"/>
          <w:szCs w:val="24"/>
        </w:rPr>
        <w:t xml:space="preserve">znajduje się w części wschodniej zabudowy budynku, róg ul. Słowiańskiej i Armii Krajowej.  </w:t>
      </w:r>
    </w:p>
    <w:p w:rsidR="00857046" w:rsidRPr="002E0B44" w:rsidRDefault="00857046" w:rsidP="001431A2">
      <w:pPr>
        <w:pStyle w:val="OrderedList"/>
        <w:numPr>
          <w:ilvl w:val="0"/>
          <w:numId w:val="9"/>
        </w:numPr>
        <w:spacing w:line="240" w:lineRule="auto"/>
        <w:jc w:val="left"/>
        <w:rPr>
          <w:rFonts w:asciiTheme="minorHAnsi" w:eastAsia="Calibri" w:hAnsiTheme="minorHAnsi" w:cstheme="minorHAnsi"/>
          <w:color w:val="auto"/>
          <w:sz w:val="24"/>
          <w:szCs w:val="24"/>
        </w:rPr>
      </w:pPr>
      <w:r w:rsidRPr="002E0B44">
        <w:rPr>
          <w:rFonts w:asciiTheme="minorHAnsi" w:eastAsia="Calibri" w:hAnsiTheme="minorHAnsi" w:cstheme="minorHAnsi"/>
          <w:color w:val="auto"/>
          <w:sz w:val="24"/>
          <w:szCs w:val="24"/>
        </w:rPr>
        <w:t>w</w:t>
      </w:r>
      <w:r w:rsidR="00DC09B7" w:rsidRPr="002E0B44">
        <w:rPr>
          <w:rFonts w:asciiTheme="minorHAnsi" w:eastAsia="Calibri" w:hAnsiTheme="minorHAnsi" w:cstheme="minorHAnsi"/>
          <w:color w:val="auto"/>
          <w:sz w:val="24"/>
          <w:szCs w:val="24"/>
        </w:rPr>
        <w:t>ejście nr 2 znajduje się po przeciwległej stronie budynku od strony zabudowy zachodniej</w:t>
      </w:r>
      <w:r w:rsidRPr="002E0B44">
        <w:rPr>
          <w:rFonts w:asciiTheme="minorHAnsi" w:eastAsia="Calibri" w:hAnsiTheme="minorHAnsi" w:cstheme="minorHAnsi"/>
          <w:color w:val="auto"/>
          <w:sz w:val="24"/>
          <w:szCs w:val="24"/>
        </w:rPr>
        <w:t>,</w:t>
      </w:r>
      <w:r w:rsidR="00DC09B7" w:rsidRPr="002E0B44">
        <w:rPr>
          <w:rFonts w:asciiTheme="minorHAnsi" w:eastAsia="Calibri" w:hAnsiTheme="minorHAnsi" w:cstheme="minorHAnsi"/>
          <w:color w:val="auto"/>
          <w:sz w:val="24"/>
          <w:szCs w:val="24"/>
        </w:rPr>
        <w:t xml:space="preserve"> od ul. Sokolej,  </w:t>
      </w:r>
    </w:p>
    <w:p w:rsidR="00857046" w:rsidRPr="00F70C7B" w:rsidRDefault="00DC09B7" w:rsidP="00857046">
      <w:pPr>
        <w:pStyle w:val="OrderedList"/>
        <w:numPr>
          <w:ilvl w:val="0"/>
          <w:numId w:val="9"/>
        </w:numPr>
        <w:spacing w:line="240" w:lineRule="auto"/>
        <w:jc w:val="left"/>
        <w:rPr>
          <w:rFonts w:asciiTheme="minorHAnsi" w:eastAsia="Calibri" w:hAnsiTheme="minorHAnsi" w:cstheme="minorHAnsi"/>
          <w:color w:val="auto"/>
          <w:sz w:val="24"/>
          <w:szCs w:val="24"/>
        </w:rPr>
      </w:pPr>
      <w:r w:rsidRPr="00F70C7B">
        <w:rPr>
          <w:rFonts w:asciiTheme="minorHAnsi" w:eastAsia="Calibri" w:hAnsiTheme="minorHAnsi" w:cstheme="minorHAnsi"/>
          <w:color w:val="auto"/>
          <w:sz w:val="24"/>
          <w:szCs w:val="24"/>
        </w:rPr>
        <w:t>wejście nr 3 znajduje się przy sali gimnastycznej od strony placu zabaw,</w:t>
      </w:r>
    </w:p>
    <w:p w:rsidR="00857046" w:rsidRPr="00F70C7B" w:rsidRDefault="00DC09B7" w:rsidP="00857046">
      <w:pPr>
        <w:pStyle w:val="OrderedList"/>
        <w:numPr>
          <w:ilvl w:val="0"/>
          <w:numId w:val="9"/>
        </w:numPr>
        <w:spacing w:line="240" w:lineRule="auto"/>
        <w:jc w:val="left"/>
        <w:rPr>
          <w:rFonts w:asciiTheme="minorHAnsi" w:eastAsia="Calibri" w:hAnsiTheme="minorHAnsi" w:cstheme="minorHAnsi"/>
          <w:color w:val="auto"/>
          <w:sz w:val="24"/>
          <w:szCs w:val="24"/>
        </w:rPr>
      </w:pPr>
      <w:r w:rsidRPr="00F70C7B">
        <w:rPr>
          <w:rFonts w:asciiTheme="minorHAnsi" w:eastAsia="Calibri" w:hAnsiTheme="minorHAnsi" w:cstheme="minorHAnsi"/>
          <w:color w:val="auto"/>
          <w:sz w:val="24"/>
          <w:szCs w:val="24"/>
        </w:rPr>
        <w:t xml:space="preserve">wejście nr 4 </w:t>
      </w:r>
      <w:r w:rsidR="00857046" w:rsidRPr="00F70C7B">
        <w:rPr>
          <w:rFonts w:asciiTheme="minorHAnsi" w:eastAsia="Calibri" w:hAnsiTheme="minorHAnsi" w:cstheme="minorHAnsi"/>
          <w:color w:val="auto"/>
          <w:sz w:val="24"/>
          <w:szCs w:val="24"/>
        </w:rPr>
        <w:t xml:space="preserve">usytuowane jest w łączniku -  od strony placu zabaw , </w:t>
      </w:r>
    </w:p>
    <w:p w:rsidR="00857046" w:rsidRPr="00702047" w:rsidRDefault="00857046" w:rsidP="00702047">
      <w:pPr>
        <w:pStyle w:val="OrderedList"/>
        <w:numPr>
          <w:ilvl w:val="0"/>
          <w:numId w:val="9"/>
        </w:numPr>
        <w:spacing w:line="240" w:lineRule="auto"/>
        <w:jc w:val="left"/>
        <w:rPr>
          <w:rFonts w:asciiTheme="minorHAnsi" w:eastAsia="Calibri" w:hAnsiTheme="minorHAnsi" w:cstheme="minorHAnsi"/>
          <w:color w:val="auto"/>
          <w:sz w:val="24"/>
          <w:szCs w:val="24"/>
        </w:rPr>
      </w:pPr>
      <w:r w:rsidRPr="00F70C7B">
        <w:rPr>
          <w:rFonts w:asciiTheme="minorHAnsi" w:eastAsia="Calibri" w:hAnsiTheme="minorHAnsi" w:cstheme="minorHAnsi"/>
          <w:color w:val="auto"/>
          <w:sz w:val="24"/>
          <w:szCs w:val="24"/>
        </w:rPr>
        <w:t xml:space="preserve">wejście nr 5 znajduje się po przeciwległej stronie łącznika - od ul. Sokolej </w:t>
      </w:r>
      <w:r w:rsidR="00DC09B7" w:rsidRPr="00F70C7B">
        <w:rPr>
          <w:rFonts w:asciiTheme="minorHAnsi" w:eastAsia="Calibri" w:hAnsiTheme="minorHAnsi" w:cstheme="minorHAnsi"/>
          <w:color w:val="auto"/>
          <w:sz w:val="24"/>
          <w:szCs w:val="24"/>
        </w:rPr>
        <w:t xml:space="preserve">. </w:t>
      </w:r>
    </w:p>
    <w:p w:rsidR="00702047" w:rsidRDefault="00702047" w:rsidP="00857046">
      <w:pPr>
        <w:pStyle w:val="OrderedList"/>
        <w:spacing w:line="240" w:lineRule="auto"/>
        <w:ind w:left="1440"/>
        <w:jc w:val="left"/>
        <w:rPr>
          <w:rFonts w:asciiTheme="minorHAnsi" w:eastAsia="Calibri" w:hAnsiTheme="minorHAnsi" w:cstheme="minorHAnsi"/>
          <w:color w:val="auto"/>
          <w:sz w:val="24"/>
          <w:szCs w:val="24"/>
        </w:rPr>
      </w:pPr>
    </w:p>
    <w:p w:rsidR="0096249B" w:rsidRDefault="00857046" w:rsidP="00857046">
      <w:pPr>
        <w:pStyle w:val="OrderedList"/>
        <w:spacing w:line="240" w:lineRule="auto"/>
        <w:ind w:left="1440"/>
        <w:jc w:val="left"/>
        <w:rPr>
          <w:rFonts w:asciiTheme="minorHAnsi" w:eastAsia="Calibri" w:hAnsiTheme="minorHAnsi" w:cstheme="minorHAnsi"/>
          <w:color w:val="auto"/>
          <w:sz w:val="24"/>
          <w:szCs w:val="24"/>
        </w:rPr>
      </w:pPr>
      <w:r w:rsidRPr="00F70C7B">
        <w:rPr>
          <w:rFonts w:asciiTheme="minorHAnsi" w:eastAsia="Calibri" w:hAnsiTheme="minorHAnsi" w:cstheme="minorHAnsi"/>
          <w:color w:val="auto"/>
          <w:sz w:val="24"/>
          <w:szCs w:val="24"/>
        </w:rPr>
        <w:t>W</w:t>
      </w:r>
      <w:r w:rsidR="0096249B" w:rsidRPr="00F70C7B">
        <w:rPr>
          <w:rFonts w:asciiTheme="minorHAnsi" w:eastAsia="Calibri" w:hAnsiTheme="minorHAnsi" w:cstheme="minorHAnsi"/>
          <w:color w:val="auto"/>
          <w:sz w:val="24"/>
          <w:szCs w:val="24"/>
        </w:rPr>
        <w:t>ejście</w:t>
      </w:r>
      <w:r w:rsidR="00443EA9" w:rsidRPr="00F70C7B">
        <w:rPr>
          <w:rFonts w:asciiTheme="minorHAnsi" w:eastAsia="Calibri" w:hAnsiTheme="minorHAnsi" w:cstheme="minorHAnsi"/>
          <w:color w:val="auto"/>
          <w:sz w:val="24"/>
          <w:szCs w:val="24"/>
        </w:rPr>
        <w:t>m</w:t>
      </w:r>
      <w:r w:rsidR="0096249B" w:rsidRPr="00F70C7B">
        <w:rPr>
          <w:rFonts w:asciiTheme="minorHAnsi" w:eastAsia="Calibri" w:hAnsiTheme="minorHAnsi" w:cstheme="minorHAnsi"/>
          <w:color w:val="auto"/>
          <w:sz w:val="24"/>
          <w:szCs w:val="24"/>
        </w:rPr>
        <w:t xml:space="preserve"> </w:t>
      </w:r>
      <w:r w:rsidRPr="00F70C7B">
        <w:rPr>
          <w:rFonts w:asciiTheme="minorHAnsi" w:eastAsia="Calibri" w:hAnsiTheme="minorHAnsi" w:cstheme="minorHAnsi"/>
          <w:color w:val="auto"/>
          <w:sz w:val="24"/>
          <w:szCs w:val="24"/>
        </w:rPr>
        <w:t xml:space="preserve">do budynku </w:t>
      </w:r>
      <w:r w:rsidR="0096249B" w:rsidRPr="00F70C7B">
        <w:rPr>
          <w:rFonts w:asciiTheme="minorHAnsi" w:eastAsia="Calibri" w:hAnsiTheme="minorHAnsi" w:cstheme="minorHAnsi"/>
          <w:color w:val="auto"/>
          <w:sz w:val="24"/>
          <w:szCs w:val="24"/>
        </w:rPr>
        <w:t xml:space="preserve">z poziomu terenu </w:t>
      </w:r>
      <w:r w:rsidR="00443EA9" w:rsidRPr="00F70C7B">
        <w:rPr>
          <w:rFonts w:asciiTheme="minorHAnsi" w:eastAsia="Calibri" w:hAnsiTheme="minorHAnsi" w:cstheme="minorHAnsi"/>
          <w:color w:val="auto"/>
          <w:sz w:val="24"/>
          <w:szCs w:val="24"/>
        </w:rPr>
        <w:t xml:space="preserve">bez barier architektonicznych </w:t>
      </w:r>
      <w:r w:rsidRPr="00F70C7B">
        <w:rPr>
          <w:rFonts w:asciiTheme="minorHAnsi" w:eastAsia="Calibri" w:hAnsiTheme="minorHAnsi" w:cstheme="minorHAnsi"/>
          <w:color w:val="auto"/>
          <w:sz w:val="24"/>
          <w:szCs w:val="24"/>
        </w:rPr>
        <w:t>jest</w:t>
      </w:r>
      <w:r w:rsidR="00443EA9" w:rsidRPr="00F70C7B">
        <w:rPr>
          <w:rFonts w:asciiTheme="minorHAnsi" w:eastAsia="Calibri" w:hAnsiTheme="minorHAnsi" w:cstheme="minorHAnsi"/>
          <w:color w:val="auto"/>
          <w:sz w:val="24"/>
          <w:szCs w:val="24"/>
        </w:rPr>
        <w:t xml:space="preserve"> wejści</w:t>
      </w:r>
      <w:r w:rsidRPr="00F70C7B">
        <w:rPr>
          <w:rFonts w:asciiTheme="minorHAnsi" w:eastAsia="Calibri" w:hAnsiTheme="minorHAnsi" w:cstheme="minorHAnsi"/>
          <w:color w:val="auto"/>
          <w:sz w:val="24"/>
          <w:szCs w:val="24"/>
        </w:rPr>
        <w:t>e</w:t>
      </w:r>
      <w:r w:rsidR="00443EA9" w:rsidRPr="00F70C7B">
        <w:rPr>
          <w:rFonts w:asciiTheme="minorHAnsi" w:eastAsia="Calibri" w:hAnsiTheme="minorHAnsi" w:cstheme="minorHAnsi"/>
          <w:color w:val="auto"/>
          <w:sz w:val="24"/>
          <w:szCs w:val="24"/>
        </w:rPr>
        <w:t xml:space="preserve"> </w:t>
      </w:r>
      <w:r w:rsidR="00DC09B7" w:rsidRPr="00F70C7B">
        <w:rPr>
          <w:rFonts w:asciiTheme="minorHAnsi" w:eastAsia="Calibri" w:hAnsiTheme="minorHAnsi" w:cstheme="minorHAnsi"/>
          <w:color w:val="auto"/>
          <w:sz w:val="24"/>
          <w:szCs w:val="24"/>
        </w:rPr>
        <w:t xml:space="preserve">nr 4 i </w:t>
      </w:r>
      <w:r w:rsidRPr="00F70C7B">
        <w:rPr>
          <w:rFonts w:asciiTheme="minorHAnsi" w:eastAsia="Calibri" w:hAnsiTheme="minorHAnsi" w:cstheme="minorHAnsi"/>
          <w:color w:val="auto"/>
          <w:sz w:val="24"/>
          <w:szCs w:val="24"/>
        </w:rPr>
        <w:t xml:space="preserve">nr </w:t>
      </w:r>
      <w:r w:rsidR="00DC09B7" w:rsidRPr="00F70C7B">
        <w:rPr>
          <w:rFonts w:asciiTheme="minorHAnsi" w:eastAsia="Calibri" w:hAnsiTheme="minorHAnsi" w:cstheme="minorHAnsi"/>
          <w:color w:val="auto"/>
          <w:sz w:val="24"/>
          <w:szCs w:val="24"/>
        </w:rPr>
        <w:t>5</w:t>
      </w:r>
      <w:r w:rsidRPr="00F70C7B">
        <w:rPr>
          <w:rFonts w:asciiTheme="minorHAnsi" w:eastAsia="Calibri" w:hAnsiTheme="minorHAnsi" w:cstheme="minorHAnsi"/>
          <w:color w:val="auto"/>
          <w:sz w:val="24"/>
          <w:szCs w:val="24"/>
        </w:rPr>
        <w:t>.</w:t>
      </w:r>
    </w:p>
    <w:p w:rsidR="00702047" w:rsidRPr="00F70C7B" w:rsidRDefault="00702047" w:rsidP="00857046">
      <w:pPr>
        <w:pStyle w:val="OrderedList"/>
        <w:spacing w:line="240" w:lineRule="auto"/>
        <w:ind w:left="1440"/>
        <w:jc w:val="left"/>
        <w:rPr>
          <w:rFonts w:asciiTheme="minorHAnsi" w:eastAsia="Calibri" w:hAnsiTheme="minorHAnsi" w:cstheme="minorHAnsi"/>
          <w:color w:val="auto"/>
          <w:sz w:val="24"/>
          <w:szCs w:val="24"/>
        </w:rPr>
      </w:pPr>
    </w:p>
    <w:p w:rsidR="00857DAF" w:rsidRPr="002E7BE8" w:rsidRDefault="000E657C" w:rsidP="000E657C">
      <w:pPr>
        <w:pStyle w:val="OrderedList"/>
        <w:numPr>
          <w:ilvl w:val="0"/>
          <w:numId w:val="6"/>
        </w:numPr>
        <w:spacing w:line="240" w:lineRule="auto"/>
        <w:jc w:val="left"/>
        <w:rPr>
          <w:rFonts w:asciiTheme="minorHAnsi" w:eastAsia="Calibri" w:hAnsiTheme="minorHAnsi" w:cstheme="minorHAnsi"/>
          <w:color w:val="auto"/>
          <w:sz w:val="24"/>
          <w:szCs w:val="24"/>
        </w:rPr>
      </w:pPr>
      <w:r w:rsidRPr="000E657C">
        <w:rPr>
          <w:rFonts w:asciiTheme="minorHAnsi" w:hAnsiTheme="minorHAnsi" w:cstheme="minorHAnsi"/>
          <w:sz w:val="24"/>
          <w:szCs w:val="24"/>
          <w:shd w:val="clear" w:color="auto" w:fill="FFFFFF"/>
        </w:rPr>
        <w:t>Osobami oddelegowanymi do udzielania informacji przy wejściu głównym są  pracownicy obsługi. W  sekretariacie szkoły jest podgląd monitoringu obejmujący wejście główne, teren wokół szkoły oraz korytarze przy salach lekcyjnych.</w:t>
      </w:r>
    </w:p>
    <w:p w:rsidR="002E7BE8" w:rsidRPr="000E657C" w:rsidRDefault="002E7BE8" w:rsidP="000E657C">
      <w:pPr>
        <w:pStyle w:val="OrderedList"/>
        <w:numPr>
          <w:ilvl w:val="0"/>
          <w:numId w:val="6"/>
        </w:numPr>
        <w:spacing w:line="240" w:lineRule="auto"/>
        <w:jc w:val="left"/>
        <w:rPr>
          <w:rFonts w:asciiTheme="minorHAnsi" w:eastAsia="Calibri" w:hAnsiTheme="minorHAnsi" w:cstheme="minorHAnsi"/>
          <w:color w:val="auto"/>
          <w:sz w:val="24"/>
          <w:szCs w:val="24"/>
        </w:rPr>
      </w:pPr>
      <w:r>
        <w:rPr>
          <w:rFonts w:asciiTheme="minorHAnsi" w:eastAsia="Calibri" w:hAnsiTheme="minorHAnsi" w:cstheme="minorHAnsi"/>
          <w:color w:val="auto"/>
          <w:sz w:val="24"/>
          <w:szCs w:val="24"/>
        </w:rPr>
        <w:lastRenderedPageBreak/>
        <w:t xml:space="preserve">Przy wejściu głównym jest informacja na temat rozkładu pomieszczeń w budynku. </w:t>
      </w:r>
    </w:p>
    <w:p w:rsidR="00772236" w:rsidRPr="00F70C7B" w:rsidRDefault="00772236" w:rsidP="00772236">
      <w:pPr>
        <w:pStyle w:val="OrderedList"/>
        <w:numPr>
          <w:ilvl w:val="0"/>
          <w:numId w:val="6"/>
        </w:numPr>
        <w:spacing w:line="240" w:lineRule="auto"/>
        <w:jc w:val="left"/>
        <w:rPr>
          <w:rFonts w:asciiTheme="minorHAnsi" w:eastAsia="Calibri" w:hAnsiTheme="minorHAnsi" w:cstheme="minorHAnsi"/>
          <w:color w:val="auto"/>
          <w:sz w:val="24"/>
          <w:szCs w:val="24"/>
        </w:rPr>
      </w:pPr>
      <w:r w:rsidRPr="00F70C7B">
        <w:rPr>
          <w:rFonts w:asciiTheme="minorHAnsi" w:hAnsiTheme="minorHAnsi" w:cstheme="minorHAnsi"/>
          <w:color w:val="auto"/>
          <w:sz w:val="24"/>
          <w:szCs w:val="24"/>
        </w:rPr>
        <w:t>Nad wejściem nie ma głośników systemu naprowadzającego dźwiękowo osoby niewidome i słabo widzące.</w:t>
      </w:r>
    </w:p>
    <w:p w:rsidR="0085345E" w:rsidRPr="00F70C7B" w:rsidRDefault="0085345E" w:rsidP="00981633">
      <w:pPr>
        <w:pStyle w:val="OrderedList"/>
        <w:numPr>
          <w:ilvl w:val="0"/>
          <w:numId w:val="6"/>
        </w:numPr>
        <w:spacing w:line="240" w:lineRule="auto"/>
        <w:jc w:val="left"/>
        <w:rPr>
          <w:rFonts w:asciiTheme="minorHAnsi" w:eastAsia="Calibri" w:hAnsiTheme="minorHAnsi" w:cstheme="minorHAnsi"/>
          <w:color w:val="auto"/>
          <w:sz w:val="24"/>
          <w:szCs w:val="24"/>
        </w:rPr>
      </w:pPr>
      <w:r w:rsidRPr="00F70C7B">
        <w:rPr>
          <w:rFonts w:asciiTheme="minorHAnsi" w:hAnsiTheme="minorHAnsi" w:cstheme="minorHAnsi"/>
          <w:color w:val="auto"/>
          <w:sz w:val="24"/>
          <w:szCs w:val="24"/>
          <w:shd w:val="clear" w:color="auto" w:fill="FFFFFF"/>
        </w:rPr>
        <w:t>W budynku nie ma oznaczeń w alfabecie Brajla ani oznaczeń kontrastowych lub w druku powiększonym dla osób niewidomych i słabowidzących.</w:t>
      </w:r>
    </w:p>
    <w:p w:rsidR="00981633" w:rsidRPr="00F70C7B" w:rsidRDefault="00981633" w:rsidP="00B46224">
      <w:pPr>
        <w:pStyle w:val="NormalnyWeb"/>
        <w:numPr>
          <w:ilvl w:val="0"/>
          <w:numId w:val="6"/>
        </w:numPr>
        <w:shd w:val="clear" w:color="auto" w:fill="FFFFFF"/>
        <w:rPr>
          <w:rFonts w:asciiTheme="minorHAnsi" w:hAnsiTheme="minorHAnsi" w:cstheme="minorHAnsi"/>
        </w:rPr>
      </w:pPr>
      <w:r w:rsidRPr="00F70C7B">
        <w:rPr>
          <w:rFonts w:asciiTheme="minorHAnsi" w:hAnsiTheme="minorHAnsi" w:cstheme="minorHAnsi"/>
        </w:rPr>
        <w:t>W budynku nie ma pętli indukcyjnych.</w:t>
      </w:r>
    </w:p>
    <w:p w:rsidR="005A1E53" w:rsidRPr="00F70C7B" w:rsidRDefault="005A1E53" w:rsidP="00857DAF">
      <w:pPr>
        <w:pStyle w:val="OrderedList"/>
        <w:numPr>
          <w:ilvl w:val="0"/>
          <w:numId w:val="6"/>
        </w:numPr>
        <w:spacing w:line="240" w:lineRule="auto"/>
        <w:jc w:val="left"/>
        <w:rPr>
          <w:rFonts w:asciiTheme="minorHAnsi" w:eastAsia="Calibri" w:hAnsiTheme="minorHAnsi" w:cstheme="minorHAnsi"/>
          <w:color w:val="auto"/>
          <w:sz w:val="24"/>
          <w:szCs w:val="24"/>
        </w:rPr>
      </w:pPr>
      <w:r w:rsidRPr="00F70C7B">
        <w:rPr>
          <w:rFonts w:asciiTheme="minorHAnsi" w:hAnsiTheme="minorHAnsi" w:cstheme="minorHAnsi"/>
          <w:color w:val="auto"/>
          <w:sz w:val="24"/>
          <w:szCs w:val="24"/>
          <w:shd w:val="clear" w:color="auto" w:fill="FFFFFF"/>
        </w:rPr>
        <w:t>Budynek posiada trzy piętra. Komunikacja między piętrami odbywa się wyłącznie schodami. Brak czytelnych oznaczeń krawędzi schodó</w:t>
      </w:r>
      <w:r w:rsidR="00981633" w:rsidRPr="00F70C7B">
        <w:rPr>
          <w:rFonts w:asciiTheme="minorHAnsi" w:hAnsiTheme="minorHAnsi" w:cstheme="minorHAnsi"/>
          <w:color w:val="auto"/>
          <w:sz w:val="24"/>
          <w:szCs w:val="24"/>
          <w:shd w:val="clear" w:color="auto" w:fill="FFFFFF"/>
        </w:rPr>
        <w:t xml:space="preserve">w. </w:t>
      </w:r>
      <w:r w:rsidRPr="00F70C7B">
        <w:rPr>
          <w:rFonts w:asciiTheme="minorHAnsi" w:hAnsiTheme="minorHAnsi" w:cstheme="minorHAnsi"/>
          <w:color w:val="auto"/>
          <w:sz w:val="24"/>
          <w:szCs w:val="24"/>
          <w:shd w:val="clear" w:color="auto" w:fill="FFFFFF"/>
        </w:rPr>
        <w:t xml:space="preserve"> Szerokie korytarze umożliwiają wyminięcie dwóch osób.</w:t>
      </w:r>
    </w:p>
    <w:p w:rsidR="00981633" w:rsidRPr="00F70C7B" w:rsidRDefault="00981633" w:rsidP="00981633">
      <w:pPr>
        <w:pStyle w:val="OrderedList"/>
        <w:numPr>
          <w:ilvl w:val="0"/>
          <w:numId w:val="6"/>
        </w:numPr>
        <w:spacing w:line="240" w:lineRule="auto"/>
        <w:jc w:val="left"/>
        <w:rPr>
          <w:rFonts w:asciiTheme="minorHAnsi" w:eastAsia="Calibri" w:hAnsiTheme="minorHAnsi" w:cstheme="minorHAnsi"/>
          <w:color w:val="auto"/>
          <w:sz w:val="24"/>
          <w:szCs w:val="24"/>
        </w:rPr>
      </w:pPr>
      <w:r w:rsidRPr="00F70C7B">
        <w:rPr>
          <w:rFonts w:asciiTheme="minorHAnsi" w:eastAsia="Calibri" w:hAnsiTheme="minorHAnsi" w:cstheme="minorHAnsi"/>
          <w:color w:val="auto"/>
          <w:sz w:val="24"/>
          <w:szCs w:val="24"/>
        </w:rPr>
        <w:t>Budynek nie posiada wind ani toalet dostosowanych na potrzeby osób niepełnosprawnych</w:t>
      </w:r>
      <w:r w:rsidR="002E7BE8">
        <w:rPr>
          <w:rFonts w:asciiTheme="minorHAnsi" w:eastAsia="Calibri" w:hAnsiTheme="minorHAnsi" w:cstheme="minorHAnsi"/>
          <w:color w:val="auto"/>
          <w:sz w:val="24"/>
          <w:szCs w:val="24"/>
        </w:rPr>
        <w:t>.</w:t>
      </w:r>
      <w:r w:rsidRPr="00F70C7B">
        <w:rPr>
          <w:rFonts w:asciiTheme="minorHAnsi" w:eastAsia="Calibri" w:hAnsiTheme="minorHAnsi" w:cstheme="minorHAnsi"/>
          <w:color w:val="auto"/>
          <w:sz w:val="24"/>
          <w:szCs w:val="24"/>
        </w:rPr>
        <w:t xml:space="preserve"> </w:t>
      </w:r>
    </w:p>
    <w:p w:rsidR="00981633" w:rsidRPr="00F70C7B" w:rsidRDefault="00F31A32" w:rsidP="00981633">
      <w:pPr>
        <w:pStyle w:val="OrderedList"/>
        <w:numPr>
          <w:ilvl w:val="0"/>
          <w:numId w:val="6"/>
        </w:numPr>
        <w:spacing w:line="240" w:lineRule="auto"/>
        <w:jc w:val="left"/>
        <w:rPr>
          <w:rFonts w:asciiTheme="minorHAnsi" w:eastAsia="Calibri" w:hAnsiTheme="minorHAnsi" w:cstheme="minorHAnsi"/>
          <w:color w:val="auto"/>
          <w:sz w:val="24"/>
          <w:szCs w:val="24"/>
        </w:rPr>
      </w:pPr>
      <w:r w:rsidRPr="00F70C7B">
        <w:rPr>
          <w:rFonts w:asciiTheme="minorHAnsi" w:hAnsiTheme="minorHAnsi" w:cstheme="minorHAnsi"/>
          <w:color w:val="auto"/>
          <w:sz w:val="24"/>
          <w:szCs w:val="24"/>
          <w:shd w:val="clear" w:color="auto" w:fill="FFFFFF"/>
        </w:rPr>
        <w:t xml:space="preserve">Przed budynkiem wyznaczono </w:t>
      </w:r>
      <w:r w:rsidR="00EB5B66">
        <w:rPr>
          <w:rFonts w:asciiTheme="minorHAnsi" w:hAnsiTheme="minorHAnsi" w:cstheme="minorHAnsi"/>
          <w:color w:val="auto"/>
          <w:sz w:val="24"/>
          <w:szCs w:val="24"/>
          <w:shd w:val="clear" w:color="auto" w:fill="FFFFFF"/>
        </w:rPr>
        <w:t>1</w:t>
      </w:r>
      <w:r w:rsidRPr="00F70C7B">
        <w:rPr>
          <w:rFonts w:asciiTheme="minorHAnsi" w:hAnsiTheme="minorHAnsi" w:cstheme="minorHAnsi"/>
          <w:color w:val="auto"/>
          <w:sz w:val="24"/>
          <w:szCs w:val="24"/>
          <w:shd w:val="clear" w:color="auto" w:fill="FFFFFF"/>
        </w:rPr>
        <w:t xml:space="preserve"> miejsc</w:t>
      </w:r>
      <w:r w:rsidR="00EB5B66">
        <w:rPr>
          <w:rFonts w:asciiTheme="minorHAnsi" w:hAnsiTheme="minorHAnsi" w:cstheme="minorHAnsi"/>
          <w:color w:val="auto"/>
          <w:sz w:val="24"/>
          <w:szCs w:val="24"/>
          <w:shd w:val="clear" w:color="auto" w:fill="FFFFFF"/>
        </w:rPr>
        <w:t>e</w:t>
      </w:r>
      <w:r w:rsidRPr="00F70C7B">
        <w:rPr>
          <w:rFonts w:asciiTheme="minorHAnsi" w:hAnsiTheme="minorHAnsi" w:cstheme="minorHAnsi"/>
          <w:color w:val="auto"/>
          <w:sz w:val="24"/>
          <w:szCs w:val="24"/>
          <w:shd w:val="clear" w:color="auto" w:fill="FFFFFF"/>
        </w:rPr>
        <w:t xml:space="preserve"> parkingowe dla osób niepełnosprawnych.</w:t>
      </w:r>
    </w:p>
    <w:p w:rsidR="00981633" w:rsidRPr="00F70C7B" w:rsidRDefault="00F31A32" w:rsidP="00981633">
      <w:pPr>
        <w:pStyle w:val="OrderedList"/>
        <w:numPr>
          <w:ilvl w:val="0"/>
          <w:numId w:val="6"/>
        </w:numPr>
        <w:spacing w:line="240" w:lineRule="auto"/>
        <w:jc w:val="left"/>
        <w:rPr>
          <w:rFonts w:asciiTheme="minorHAnsi" w:eastAsia="Calibri" w:hAnsiTheme="minorHAnsi" w:cstheme="minorHAnsi"/>
          <w:color w:val="auto"/>
          <w:sz w:val="24"/>
          <w:szCs w:val="24"/>
        </w:rPr>
      </w:pPr>
      <w:r w:rsidRPr="00F70C7B">
        <w:rPr>
          <w:rFonts w:asciiTheme="minorHAnsi" w:hAnsiTheme="minorHAnsi" w:cstheme="minorHAnsi"/>
          <w:color w:val="auto"/>
          <w:sz w:val="24"/>
          <w:szCs w:val="24"/>
          <w:shd w:val="clear" w:color="auto" w:fill="FFFFFF"/>
        </w:rPr>
        <w:t>Do budynku i wszystkich jego pomieszczeń można wejść z psem asystującym i psem przewodnikiem</w:t>
      </w:r>
      <w:r w:rsidR="00960475" w:rsidRPr="00F70C7B">
        <w:rPr>
          <w:rFonts w:asciiTheme="minorHAnsi" w:eastAsia="Calibri" w:hAnsiTheme="minorHAnsi" w:cstheme="minorHAnsi"/>
          <w:color w:val="auto"/>
          <w:sz w:val="24"/>
          <w:szCs w:val="24"/>
        </w:rPr>
        <w:t>.</w:t>
      </w:r>
    </w:p>
    <w:p w:rsidR="00960475" w:rsidRDefault="002E7BE8" w:rsidP="000E657C">
      <w:pPr>
        <w:pStyle w:val="OrderedList"/>
        <w:numPr>
          <w:ilvl w:val="0"/>
          <w:numId w:val="6"/>
        </w:numPr>
        <w:spacing w:line="240" w:lineRule="auto"/>
        <w:jc w:val="left"/>
        <w:rPr>
          <w:rFonts w:asciiTheme="minorHAnsi" w:eastAsia="Calibri" w:hAnsiTheme="minorHAnsi" w:cstheme="minorHAnsi"/>
          <w:color w:val="auto"/>
          <w:sz w:val="24"/>
          <w:szCs w:val="24"/>
        </w:rPr>
      </w:pPr>
      <w:r>
        <w:rPr>
          <w:rFonts w:asciiTheme="minorHAnsi" w:eastAsia="Calibri" w:hAnsiTheme="minorHAnsi" w:cstheme="minorHAnsi"/>
          <w:color w:val="auto"/>
          <w:sz w:val="24"/>
          <w:szCs w:val="24"/>
        </w:rPr>
        <w:t>Jest</w:t>
      </w:r>
      <w:r w:rsidR="00F31A32" w:rsidRPr="00F70C7B">
        <w:rPr>
          <w:rFonts w:asciiTheme="minorHAnsi" w:eastAsia="Calibri" w:hAnsiTheme="minorHAnsi" w:cstheme="minorHAnsi"/>
          <w:color w:val="auto"/>
          <w:sz w:val="24"/>
          <w:szCs w:val="24"/>
        </w:rPr>
        <w:t xml:space="preserve"> m</w:t>
      </w:r>
      <w:r w:rsidR="00960475" w:rsidRPr="00F70C7B">
        <w:rPr>
          <w:rFonts w:asciiTheme="minorHAnsi" w:eastAsia="Calibri" w:hAnsiTheme="minorHAnsi" w:cstheme="minorHAnsi"/>
          <w:color w:val="auto"/>
          <w:sz w:val="24"/>
          <w:szCs w:val="24"/>
        </w:rPr>
        <w:t>ożliwoś</w:t>
      </w:r>
      <w:r>
        <w:rPr>
          <w:rFonts w:asciiTheme="minorHAnsi" w:eastAsia="Calibri" w:hAnsiTheme="minorHAnsi" w:cstheme="minorHAnsi"/>
          <w:color w:val="auto"/>
          <w:sz w:val="24"/>
          <w:szCs w:val="24"/>
        </w:rPr>
        <w:t>ć</w:t>
      </w:r>
      <w:r w:rsidR="00960475" w:rsidRPr="00F70C7B">
        <w:rPr>
          <w:rFonts w:asciiTheme="minorHAnsi" w:eastAsia="Calibri" w:hAnsiTheme="minorHAnsi" w:cstheme="minorHAnsi"/>
          <w:color w:val="auto"/>
          <w:sz w:val="24"/>
          <w:szCs w:val="24"/>
        </w:rPr>
        <w:t xml:space="preserve"> skorzystania z tłumacza języka migowego na miejscu. </w:t>
      </w:r>
    </w:p>
    <w:p w:rsidR="000E657C" w:rsidRPr="000E657C" w:rsidRDefault="000E657C" w:rsidP="000E657C">
      <w:pPr>
        <w:pStyle w:val="OrderedList"/>
        <w:numPr>
          <w:ilvl w:val="0"/>
          <w:numId w:val="6"/>
        </w:numPr>
        <w:spacing w:line="240" w:lineRule="auto"/>
        <w:jc w:val="left"/>
        <w:rPr>
          <w:rFonts w:asciiTheme="minorHAnsi" w:eastAsia="Calibri" w:hAnsiTheme="minorHAnsi" w:cstheme="minorHAnsi"/>
          <w:color w:val="auto"/>
          <w:sz w:val="24"/>
          <w:szCs w:val="24"/>
        </w:rPr>
      </w:pPr>
      <w:r w:rsidRPr="000E657C">
        <w:rPr>
          <w:rFonts w:asciiTheme="minorHAnsi" w:hAnsiTheme="minorHAnsi" w:cstheme="minorHAnsi"/>
          <w:sz w:val="24"/>
          <w:szCs w:val="24"/>
          <w:shd w:val="clear" w:color="auto" w:fill="FFFFFF"/>
        </w:rPr>
        <w:t>Drogi ewakuacyjne wewnątrz budynku są oznakowane</w:t>
      </w:r>
      <w:r w:rsidR="00702047">
        <w:rPr>
          <w:rFonts w:asciiTheme="minorHAnsi" w:hAnsiTheme="minorHAnsi" w:cstheme="minorHAnsi"/>
          <w:sz w:val="24"/>
          <w:szCs w:val="24"/>
          <w:shd w:val="clear" w:color="auto" w:fill="FFFFFF"/>
        </w:rPr>
        <w:t>.</w:t>
      </w:r>
    </w:p>
    <w:sectPr w:rsidR="000E657C" w:rsidRPr="000E657C" w:rsidSect="00773AD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878" w:rsidRDefault="00141878" w:rsidP="00543031">
      <w:pPr>
        <w:spacing w:after="0" w:line="240" w:lineRule="auto"/>
      </w:pPr>
      <w:r>
        <w:separator/>
      </w:r>
    </w:p>
  </w:endnote>
  <w:endnote w:type="continuationSeparator" w:id="0">
    <w:p w:rsidR="00141878" w:rsidRDefault="00141878" w:rsidP="00543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172864"/>
      <w:docPartObj>
        <w:docPartGallery w:val="Page Numbers (Bottom of Page)"/>
        <w:docPartUnique/>
      </w:docPartObj>
    </w:sdtPr>
    <w:sdtContent>
      <w:p w:rsidR="00543031" w:rsidRDefault="00543031">
        <w:pPr>
          <w:pStyle w:val="Stopka"/>
          <w:jc w:val="right"/>
        </w:pPr>
        <w:r>
          <w:fldChar w:fldCharType="begin"/>
        </w:r>
        <w:r>
          <w:instrText>PAGE   \* MERGEFORMAT</w:instrText>
        </w:r>
        <w:r>
          <w:fldChar w:fldCharType="separate"/>
        </w:r>
        <w:r>
          <w:t>2</w:t>
        </w:r>
        <w:r>
          <w:fldChar w:fldCharType="end"/>
        </w:r>
      </w:p>
    </w:sdtContent>
  </w:sdt>
  <w:p w:rsidR="00543031" w:rsidRDefault="005430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878" w:rsidRDefault="00141878" w:rsidP="00543031">
      <w:pPr>
        <w:spacing w:after="0" w:line="240" w:lineRule="auto"/>
      </w:pPr>
      <w:r>
        <w:separator/>
      </w:r>
    </w:p>
  </w:footnote>
  <w:footnote w:type="continuationSeparator" w:id="0">
    <w:p w:rsidR="00141878" w:rsidRDefault="00141878" w:rsidP="005430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842AA"/>
    <w:multiLevelType w:val="hybridMultilevel"/>
    <w:tmpl w:val="61F66F8A"/>
    <w:styleLink w:val="Zaimportowanystyl4"/>
    <w:lvl w:ilvl="0" w:tplc="73365FEA">
      <w:start w:val="1"/>
      <w:numFmt w:val="decimal"/>
      <w:lvlText w:val="%1."/>
      <w:lvlJc w:val="left"/>
      <w:pPr>
        <w:ind w:left="460"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FA15D0">
      <w:start w:val="1"/>
      <w:numFmt w:val="decimal"/>
      <w:lvlText w:val="%2."/>
      <w:lvlJc w:val="left"/>
      <w:pPr>
        <w:ind w:left="460"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48A34C">
      <w:start w:val="1"/>
      <w:numFmt w:val="decimal"/>
      <w:lvlText w:val="%3."/>
      <w:lvlJc w:val="left"/>
      <w:pPr>
        <w:ind w:left="460"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CC23AA">
      <w:start w:val="1"/>
      <w:numFmt w:val="decimal"/>
      <w:lvlText w:val="%4."/>
      <w:lvlJc w:val="left"/>
      <w:pPr>
        <w:ind w:left="460"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066BE0">
      <w:start w:val="1"/>
      <w:numFmt w:val="decimal"/>
      <w:lvlText w:val="%5."/>
      <w:lvlJc w:val="left"/>
      <w:pPr>
        <w:ind w:left="460"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B46668">
      <w:start w:val="1"/>
      <w:numFmt w:val="decimal"/>
      <w:lvlText w:val="%6."/>
      <w:lvlJc w:val="left"/>
      <w:pPr>
        <w:ind w:left="460"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72E68A">
      <w:start w:val="1"/>
      <w:numFmt w:val="decimal"/>
      <w:lvlText w:val="%7."/>
      <w:lvlJc w:val="left"/>
      <w:pPr>
        <w:ind w:left="460"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925BC2">
      <w:start w:val="1"/>
      <w:numFmt w:val="decimal"/>
      <w:lvlText w:val="%8."/>
      <w:lvlJc w:val="left"/>
      <w:pPr>
        <w:ind w:left="460"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D43CA8">
      <w:start w:val="1"/>
      <w:numFmt w:val="decimal"/>
      <w:lvlText w:val="%9."/>
      <w:lvlJc w:val="left"/>
      <w:pPr>
        <w:ind w:left="460"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D8256E1"/>
    <w:multiLevelType w:val="multilevel"/>
    <w:tmpl w:val="6C5C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64562"/>
    <w:multiLevelType w:val="multilevel"/>
    <w:tmpl w:val="0440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3127F9"/>
    <w:multiLevelType w:val="hybridMultilevel"/>
    <w:tmpl w:val="98EC39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230E1C"/>
    <w:multiLevelType w:val="hybridMultilevel"/>
    <w:tmpl w:val="CF161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E94139F"/>
    <w:multiLevelType w:val="multilevel"/>
    <w:tmpl w:val="CC52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941D02"/>
    <w:multiLevelType w:val="hybridMultilevel"/>
    <w:tmpl w:val="1174F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1B917CC"/>
    <w:multiLevelType w:val="hybridMultilevel"/>
    <w:tmpl w:val="4002DB4C"/>
    <w:styleLink w:val="Zaimportowanystyl8"/>
    <w:lvl w:ilvl="0" w:tplc="A274A68C">
      <w:start w:val="1"/>
      <w:numFmt w:val="decimal"/>
      <w:lvlText w:val="%1."/>
      <w:lvlJc w:val="left"/>
      <w:pPr>
        <w:ind w:left="460"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C86832">
      <w:start w:val="1"/>
      <w:numFmt w:val="decimal"/>
      <w:lvlText w:val="%2."/>
      <w:lvlJc w:val="left"/>
      <w:pPr>
        <w:ind w:left="460"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A22F9A">
      <w:start w:val="1"/>
      <w:numFmt w:val="decimal"/>
      <w:lvlText w:val="%3."/>
      <w:lvlJc w:val="left"/>
      <w:pPr>
        <w:ind w:left="460"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0AC086">
      <w:start w:val="1"/>
      <w:numFmt w:val="decimal"/>
      <w:lvlText w:val="%4."/>
      <w:lvlJc w:val="left"/>
      <w:pPr>
        <w:ind w:left="460"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3A03CC">
      <w:start w:val="1"/>
      <w:numFmt w:val="decimal"/>
      <w:lvlText w:val="%5."/>
      <w:lvlJc w:val="left"/>
      <w:pPr>
        <w:ind w:left="460"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3A4310">
      <w:start w:val="1"/>
      <w:numFmt w:val="decimal"/>
      <w:lvlText w:val="%6."/>
      <w:lvlJc w:val="left"/>
      <w:pPr>
        <w:ind w:left="460"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CA89B0">
      <w:start w:val="1"/>
      <w:numFmt w:val="decimal"/>
      <w:lvlText w:val="%7."/>
      <w:lvlJc w:val="left"/>
      <w:pPr>
        <w:ind w:left="460"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D87C96">
      <w:start w:val="1"/>
      <w:numFmt w:val="decimal"/>
      <w:lvlText w:val="%8."/>
      <w:lvlJc w:val="left"/>
      <w:pPr>
        <w:ind w:left="460"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FEECE0">
      <w:start w:val="1"/>
      <w:numFmt w:val="decimal"/>
      <w:lvlText w:val="%9."/>
      <w:lvlJc w:val="left"/>
      <w:pPr>
        <w:ind w:left="460" w:hanging="4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3751859"/>
    <w:multiLevelType w:val="hybridMultilevel"/>
    <w:tmpl w:val="A18E47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78A351F7"/>
    <w:multiLevelType w:val="hybridMultilevel"/>
    <w:tmpl w:val="61F66F8A"/>
    <w:numStyleLink w:val="Zaimportowanystyl4"/>
  </w:abstractNum>
  <w:abstractNum w:abstractNumId="10" w15:restartNumberingAfterBreak="0">
    <w:nsid w:val="7D271F3A"/>
    <w:multiLevelType w:val="hybridMultilevel"/>
    <w:tmpl w:val="4002DB4C"/>
    <w:numStyleLink w:val="Zaimportowanystyl8"/>
  </w:abstractNum>
  <w:num w:numId="1">
    <w:abstractNumId w:val="0"/>
  </w:num>
  <w:num w:numId="2">
    <w:abstractNumId w:val="9"/>
  </w:num>
  <w:num w:numId="3">
    <w:abstractNumId w:val="6"/>
  </w:num>
  <w:num w:numId="4">
    <w:abstractNumId w:val="7"/>
  </w:num>
  <w:num w:numId="5">
    <w:abstractNumId w:val="10"/>
  </w:num>
  <w:num w:numId="6">
    <w:abstractNumId w:val="3"/>
  </w:num>
  <w:num w:numId="7">
    <w:abstractNumId w:val="2"/>
  </w:num>
  <w:num w:numId="8">
    <w:abstractNumId w:val="5"/>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EA4"/>
    <w:rsid w:val="000E657C"/>
    <w:rsid w:val="00130EA4"/>
    <w:rsid w:val="00141878"/>
    <w:rsid w:val="002E0B44"/>
    <w:rsid w:val="002E7BE8"/>
    <w:rsid w:val="003C6A39"/>
    <w:rsid w:val="00443EA9"/>
    <w:rsid w:val="004A738D"/>
    <w:rsid w:val="00543031"/>
    <w:rsid w:val="005A1E53"/>
    <w:rsid w:val="00702047"/>
    <w:rsid w:val="00772236"/>
    <w:rsid w:val="00773ADA"/>
    <w:rsid w:val="0085345E"/>
    <w:rsid w:val="00857046"/>
    <w:rsid w:val="00857DAF"/>
    <w:rsid w:val="00960475"/>
    <w:rsid w:val="0096249B"/>
    <w:rsid w:val="00981633"/>
    <w:rsid w:val="00985A08"/>
    <w:rsid w:val="00A03684"/>
    <w:rsid w:val="00A712E1"/>
    <w:rsid w:val="00AA02FF"/>
    <w:rsid w:val="00B46224"/>
    <w:rsid w:val="00B74AD6"/>
    <w:rsid w:val="00C44A9C"/>
    <w:rsid w:val="00D56FF0"/>
    <w:rsid w:val="00DA7F29"/>
    <w:rsid w:val="00DC09B7"/>
    <w:rsid w:val="00EB5B66"/>
    <w:rsid w:val="00F31A32"/>
    <w:rsid w:val="00F638E0"/>
    <w:rsid w:val="00F65903"/>
    <w:rsid w:val="00F70C7B"/>
    <w:rsid w:val="00FE0E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480E"/>
  <w15:docId w15:val="{175B6DDA-B2F1-4BBD-8F94-BF5B0A5D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73ADA"/>
  </w:style>
  <w:style w:type="paragraph" w:styleId="Nagwek1">
    <w:name w:val="heading 1"/>
    <w:basedOn w:val="Normalny"/>
    <w:next w:val="Normalny"/>
    <w:link w:val="Nagwek1Znak"/>
    <w:uiPriority w:val="9"/>
    <w:qFormat/>
    <w:rsid w:val="00B4622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B462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B4622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lockquote">
    <w:name w:val="Blockquote"/>
    <w:rsid w:val="00130EA4"/>
    <w:pPr>
      <w:pBdr>
        <w:top w:val="nil"/>
        <w:left w:val="nil"/>
        <w:bottom w:val="nil"/>
        <w:right w:val="nil"/>
        <w:between w:val="nil"/>
        <w:bar w:val="nil"/>
      </w:pBdr>
      <w:suppressAutoHyphens/>
      <w:spacing w:after="0" w:line="280" w:lineRule="atLeast"/>
      <w:jc w:val="both"/>
    </w:pPr>
    <w:rPr>
      <w:rFonts w:ascii="Garamond" w:eastAsia="Arial Unicode MS" w:hAnsi="Garamond" w:cs="Arial Unicode MS"/>
      <w:i/>
      <w:iCs/>
      <w:color w:val="000000"/>
      <w:u w:color="000000"/>
      <w:bdr w:val="nil"/>
      <w:lang w:eastAsia="pl-PL"/>
    </w:rPr>
  </w:style>
  <w:style w:type="character" w:styleId="Hipercze">
    <w:name w:val="Hyperlink"/>
    <w:basedOn w:val="Domylnaczcionkaakapitu"/>
    <w:uiPriority w:val="99"/>
    <w:unhideWhenUsed/>
    <w:rsid w:val="00130EA4"/>
    <w:rPr>
      <w:color w:val="0000FF" w:themeColor="hyperlink"/>
      <w:u w:val="single"/>
    </w:rPr>
  </w:style>
  <w:style w:type="paragraph" w:customStyle="1" w:styleId="OrderedList">
    <w:name w:val="Ordered List"/>
    <w:rsid w:val="00130EA4"/>
    <w:pPr>
      <w:pBdr>
        <w:top w:val="nil"/>
        <w:left w:val="nil"/>
        <w:bottom w:val="nil"/>
        <w:right w:val="nil"/>
        <w:between w:val="nil"/>
        <w:bar w:val="nil"/>
      </w:pBdr>
      <w:suppressAutoHyphens/>
      <w:spacing w:after="0" w:line="280" w:lineRule="atLeast"/>
      <w:jc w:val="both"/>
    </w:pPr>
    <w:rPr>
      <w:rFonts w:ascii="Garamond" w:eastAsia="Arial Unicode MS" w:hAnsi="Garamond" w:cs="Arial Unicode MS"/>
      <w:color w:val="000000"/>
      <w:u w:color="000000"/>
      <w:bdr w:val="nil"/>
      <w:lang w:eastAsia="pl-PL"/>
    </w:rPr>
  </w:style>
  <w:style w:type="numbering" w:customStyle="1" w:styleId="Zaimportowanystyl4">
    <w:name w:val="Zaimportowany styl 4"/>
    <w:rsid w:val="00130EA4"/>
    <w:pPr>
      <w:numPr>
        <w:numId w:val="1"/>
      </w:numPr>
    </w:pPr>
  </w:style>
  <w:style w:type="character" w:styleId="Pogrubienie">
    <w:name w:val="Strong"/>
    <w:basedOn w:val="Domylnaczcionkaakapitu"/>
    <w:uiPriority w:val="22"/>
    <w:qFormat/>
    <w:rsid w:val="00960475"/>
    <w:rPr>
      <w:b/>
      <w:bCs/>
    </w:rPr>
  </w:style>
  <w:style w:type="numbering" w:customStyle="1" w:styleId="Zaimportowanystyl8">
    <w:name w:val="Zaimportowany styl 8"/>
    <w:rsid w:val="00960475"/>
    <w:pPr>
      <w:numPr>
        <w:numId w:val="4"/>
      </w:numPr>
    </w:pPr>
  </w:style>
  <w:style w:type="paragraph" w:styleId="NormalnyWeb">
    <w:name w:val="Normal (Web)"/>
    <w:basedOn w:val="Normalny"/>
    <w:uiPriority w:val="99"/>
    <w:unhideWhenUsed/>
    <w:rsid w:val="00F31A3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B46224"/>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semiHidden/>
    <w:rsid w:val="00B46224"/>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B46224"/>
    <w:rPr>
      <w:rFonts w:asciiTheme="majorHAnsi" w:eastAsiaTheme="majorEastAsia" w:hAnsiTheme="majorHAnsi" w:cstheme="majorBidi"/>
      <w:color w:val="243F60" w:themeColor="accent1" w:themeShade="7F"/>
      <w:sz w:val="24"/>
      <w:szCs w:val="24"/>
    </w:rPr>
  </w:style>
  <w:style w:type="paragraph" w:customStyle="1" w:styleId="has-text-align-center">
    <w:name w:val="has-text-align-center"/>
    <w:basedOn w:val="Normalny"/>
    <w:rsid w:val="00B4622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2E0B44"/>
    <w:rPr>
      <w:color w:val="800080" w:themeColor="followedHyperlink"/>
      <w:u w:val="single"/>
    </w:rPr>
  </w:style>
  <w:style w:type="character" w:styleId="Nierozpoznanawzmianka">
    <w:name w:val="Unresolved Mention"/>
    <w:basedOn w:val="Domylnaczcionkaakapitu"/>
    <w:uiPriority w:val="99"/>
    <w:semiHidden/>
    <w:unhideWhenUsed/>
    <w:rsid w:val="000E657C"/>
    <w:rPr>
      <w:color w:val="605E5C"/>
      <w:shd w:val="clear" w:color="auto" w:fill="E1DFDD"/>
    </w:rPr>
  </w:style>
  <w:style w:type="paragraph" w:styleId="Akapitzlist">
    <w:name w:val="List Paragraph"/>
    <w:basedOn w:val="Normalny"/>
    <w:uiPriority w:val="34"/>
    <w:qFormat/>
    <w:rsid w:val="00D56FF0"/>
    <w:pPr>
      <w:ind w:left="720"/>
      <w:contextualSpacing/>
    </w:pPr>
  </w:style>
  <w:style w:type="paragraph" w:styleId="Nagwek">
    <w:name w:val="header"/>
    <w:basedOn w:val="Normalny"/>
    <w:link w:val="NagwekZnak"/>
    <w:uiPriority w:val="99"/>
    <w:unhideWhenUsed/>
    <w:rsid w:val="005430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3031"/>
  </w:style>
  <w:style w:type="paragraph" w:styleId="Stopka">
    <w:name w:val="footer"/>
    <w:basedOn w:val="Normalny"/>
    <w:link w:val="StopkaZnak"/>
    <w:uiPriority w:val="99"/>
    <w:unhideWhenUsed/>
    <w:rsid w:val="005430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3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7322">
      <w:bodyDiv w:val="1"/>
      <w:marLeft w:val="0"/>
      <w:marRight w:val="0"/>
      <w:marTop w:val="0"/>
      <w:marBottom w:val="0"/>
      <w:divBdr>
        <w:top w:val="none" w:sz="0" w:space="0" w:color="auto"/>
        <w:left w:val="none" w:sz="0" w:space="0" w:color="auto"/>
        <w:bottom w:val="none" w:sz="0" w:space="0" w:color="auto"/>
        <w:right w:val="none" w:sz="0" w:space="0" w:color="auto"/>
      </w:divBdr>
    </w:div>
    <w:div w:id="96758629">
      <w:bodyDiv w:val="1"/>
      <w:marLeft w:val="0"/>
      <w:marRight w:val="0"/>
      <w:marTop w:val="0"/>
      <w:marBottom w:val="0"/>
      <w:divBdr>
        <w:top w:val="none" w:sz="0" w:space="0" w:color="auto"/>
        <w:left w:val="none" w:sz="0" w:space="0" w:color="auto"/>
        <w:bottom w:val="none" w:sz="0" w:space="0" w:color="auto"/>
        <w:right w:val="none" w:sz="0" w:space="0" w:color="auto"/>
      </w:divBdr>
    </w:div>
    <w:div w:id="309796439">
      <w:bodyDiv w:val="1"/>
      <w:marLeft w:val="0"/>
      <w:marRight w:val="0"/>
      <w:marTop w:val="0"/>
      <w:marBottom w:val="0"/>
      <w:divBdr>
        <w:top w:val="none" w:sz="0" w:space="0" w:color="auto"/>
        <w:left w:val="none" w:sz="0" w:space="0" w:color="auto"/>
        <w:bottom w:val="none" w:sz="0" w:space="0" w:color="auto"/>
        <w:right w:val="none" w:sz="0" w:space="0" w:color="auto"/>
      </w:divBdr>
    </w:div>
    <w:div w:id="365370326">
      <w:bodyDiv w:val="1"/>
      <w:marLeft w:val="0"/>
      <w:marRight w:val="0"/>
      <w:marTop w:val="0"/>
      <w:marBottom w:val="0"/>
      <w:divBdr>
        <w:top w:val="none" w:sz="0" w:space="0" w:color="auto"/>
        <w:left w:val="none" w:sz="0" w:space="0" w:color="auto"/>
        <w:bottom w:val="none" w:sz="0" w:space="0" w:color="auto"/>
        <w:right w:val="none" w:sz="0" w:space="0" w:color="auto"/>
      </w:divBdr>
    </w:div>
    <w:div w:id="501819164">
      <w:bodyDiv w:val="1"/>
      <w:marLeft w:val="0"/>
      <w:marRight w:val="0"/>
      <w:marTop w:val="0"/>
      <w:marBottom w:val="0"/>
      <w:divBdr>
        <w:top w:val="none" w:sz="0" w:space="0" w:color="auto"/>
        <w:left w:val="none" w:sz="0" w:space="0" w:color="auto"/>
        <w:bottom w:val="none" w:sz="0" w:space="0" w:color="auto"/>
        <w:right w:val="none" w:sz="0" w:space="0" w:color="auto"/>
      </w:divBdr>
    </w:div>
    <w:div w:id="720640650">
      <w:bodyDiv w:val="1"/>
      <w:marLeft w:val="0"/>
      <w:marRight w:val="0"/>
      <w:marTop w:val="0"/>
      <w:marBottom w:val="0"/>
      <w:divBdr>
        <w:top w:val="none" w:sz="0" w:space="0" w:color="auto"/>
        <w:left w:val="none" w:sz="0" w:space="0" w:color="auto"/>
        <w:bottom w:val="none" w:sz="0" w:space="0" w:color="auto"/>
        <w:right w:val="none" w:sz="0" w:space="0" w:color="auto"/>
      </w:divBdr>
    </w:div>
    <w:div w:id="981426481">
      <w:bodyDiv w:val="1"/>
      <w:marLeft w:val="0"/>
      <w:marRight w:val="0"/>
      <w:marTop w:val="0"/>
      <w:marBottom w:val="0"/>
      <w:divBdr>
        <w:top w:val="none" w:sz="0" w:space="0" w:color="auto"/>
        <w:left w:val="none" w:sz="0" w:space="0" w:color="auto"/>
        <w:bottom w:val="none" w:sz="0" w:space="0" w:color="auto"/>
        <w:right w:val="none" w:sz="0" w:space="0" w:color="auto"/>
      </w:divBdr>
    </w:div>
    <w:div w:id="1215121223">
      <w:bodyDiv w:val="1"/>
      <w:marLeft w:val="0"/>
      <w:marRight w:val="0"/>
      <w:marTop w:val="0"/>
      <w:marBottom w:val="0"/>
      <w:divBdr>
        <w:top w:val="none" w:sz="0" w:space="0" w:color="auto"/>
        <w:left w:val="none" w:sz="0" w:space="0" w:color="auto"/>
        <w:bottom w:val="none" w:sz="0" w:space="0" w:color="auto"/>
        <w:right w:val="none" w:sz="0" w:space="0" w:color="auto"/>
      </w:divBdr>
    </w:div>
    <w:div w:id="1750081344">
      <w:bodyDiv w:val="1"/>
      <w:marLeft w:val="0"/>
      <w:marRight w:val="0"/>
      <w:marTop w:val="0"/>
      <w:marBottom w:val="0"/>
      <w:divBdr>
        <w:top w:val="none" w:sz="0" w:space="0" w:color="auto"/>
        <w:left w:val="none" w:sz="0" w:space="0" w:color="auto"/>
        <w:bottom w:val="none" w:sz="0" w:space="0" w:color="auto"/>
        <w:right w:val="none" w:sz="0" w:space="0" w:color="auto"/>
      </w:divBdr>
    </w:div>
    <w:div w:id="1847741624">
      <w:bodyDiv w:val="1"/>
      <w:marLeft w:val="0"/>
      <w:marRight w:val="0"/>
      <w:marTop w:val="0"/>
      <w:marBottom w:val="0"/>
      <w:divBdr>
        <w:top w:val="none" w:sz="0" w:space="0" w:color="auto"/>
        <w:left w:val="none" w:sz="0" w:space="0" w:color="auto"/>
        <w:bottom w:val="none" w:sz="0" w:space="0" w:color="auto"/>
        <w:right w:val="none" w:sz="0" w:space="0" w:color="auto"/>
      </w:divBdr>
    </w:div>
    <w:div w:id="184905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2olecko.edupag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p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786AB-5208-45B7-80D1-DE2D2336A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4918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iwona</cp:lastModifiedBy>
  <cp:revision>2</cp:revision>
  <dcterms:created xsi:type="dcterms:W3CDTF">2024-03-28T07:37:00Z</dcterms:created>
  <dcterms:modified xsi:type="dcterms:W3CDTF">2024-03-28T07:37:00Z</dcterms:modified>
</cp:coreProperties>
</file>