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82" w:rsidRPr="00D10882" w:rsidRDefault="00D10882" w:rsidP="00210B5F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0E42C5" w:rsidRPr="00D10882" w:rsidRDefault="000E42C5" w:rsidP="00210B5F">
      <w:pPr>
        <w:spacing w:after="0" w:line="360" w:lineRule="auto"/>
        <w:ind w:left="1134" w:hanging="1134"/>
        <w:jc w:val="center"/>
        <w:rPr>
          <w:rFonts w:ascii="Times New Roman" w:eastAsia="Arial" w:hAnsi="Times New Roman"/>
          <w:b/>
          <w:sz w:val="24"/>
        </w:rPr>
      </w:pPr>
    </w:p>
    <w:p w:rsidR="000E42C5" w:rsidRPr="00D10882" w:rsidRDefault="000E42C5" w:rsidP="00210B5F">
      <w:pPr>
        <w:spacing w:after="0" w:line="360" w:lineRule="auto"/>
        <w:ind w:left="1134" w:hanging="1134"/>
        <w:jc w:val="center"/>
        <w:rPr>
          <w:rFonts w:ascii="Times New Roman" w:eastAsia="Arial" w:hAnsi="Times New Roman"/>
          <w:b/>
          <w:sz w:val="24"/>
        </w:rPr>
      </w:pPr>
    </w:p>
    <w:p w:rsidR="000E42C5" w:rsidRPr="00D10882" w:rsidRDefault="000E42C5" w:rsidP="00210B5F">
      <w:pPr>
        <w:spacing w:after="0" w:line="360" w:lineRule="auto"/>
        <w:ind w:left="1134" w:hanging="1134"/>
        <w:jc w:val="center"/>
        <w:rPr>
          <w:rFonts w:ascii="Times New Roman" w:eastAsia="Arial" w:hAnsi="Times New Roman"/>
          <w:b/>
          <w:sz w:val="24"/>
        </w:rPr>
      </w:pPr>
    </w:p>
    <w:p w:rsidR="00E26193" w:rsidRDefault="00E26193" w:rsidP="00210B5F">
      <w:pPr>
        <w:spacing w:after="0" w:line="360" w:lineRule="auto"/>
        <w:ind w:left="1134" w:hanging="1134"/>
        <w:jc w:val="center"/>
        <w:rPr>
          <w:rFonts w:ascii="Times New Roman" w:eastAsia="Arial" w:hAnsi="Times New Roman"/>
          <w:b/>
          <w:sz w:val="24"/>
        </w:rPr>
      </w:pPr>
    </w:p>
    <w:p w:rsidR="0011430C" w:rsidRDefault="0011430C" w:rsidP="00210B5F">
      <w:pPr>
        <w:spacing w:after="0" w:line="360" w:lineRule="auto"/>
        <w:ind w:left="1134" w:hanging="1134"/>
        <w:jc w:val="center"/>
        <w:rPr>
          <w:rFonts w:ascii="Times New Roman" w:eastAsia="Arial" w:hAnsi="Times New Roman"/>
          <w:b/>
          <w:sz w:val="24"/>
        </w:rPr>
      </w:pPr>
    </w:p>
    <w:p w:rsidR="0011430C" w:rsidRDefault="0011430C" w:rsidP="00210B5F">
      <w:pPr>
        <w:spacing w:after="0" w:line="360" w:lineRule="auto"/>
        <w:ind w:left="1134" w:hanging="1134"/>
        <w:jc w:val="center"/>
        <w:rPr>
          <w:rFonts w:ascii="Times New Roman" w:eastAsia="Arial" w:hAnsi="Times New Roman"/>
          <w:b/>
          <w:sz w:val="24"/>
        </w:rPr>
      </w:pPr>
    </w:p>
    <w:p w:rsidR="00E04C13" w:rsidRDefault="00E04C13" w:rsidP="00210B5F">
      <w:pPr>
        <w:spacing w:after="0" w:line="360" w:lineRule="auto"/>
        <w:ind w:left="1134" w:hanging="1134"/>
        <w:jc w:val="center"/>
        <w:rPr>
          <w:rFonts w:ascii="Times New Roman" w:eastAsia="Arial" w:hAnsi="Times New Roman"/>
          <w:b/>
          <w:sz w:val="24"/>
        </w:rPr>
      </w:pPr>
    </w:p>
    <w:p w:rsidR="000E42C5" w:rsidRPr="00D10882" w:rsidRDefault="000E42C5" w:rsidP="00210B5F">
      <w:pPr>
        <w:spacing w:after="0" w:line="360" w:lineRule="auto"/>
        <w:ind w:left="1134" w:hanging="1134"/>
        <w:jc w:val="center"/>
        <w:rPr>
          <w:rFonts w:ascii="Times New Roman" w:eastAsia="Arial" w:hAnsi="Times New Roman"/>
          <w:b/>
          <w:sz w:val="24"/>
        </w:rPr>
      </w:pPr>
    </w:p>
    <w:p w:rsidR="000E42C5" w:rsidRDefault="000E42C5" w:rsidP="00210B5F">
      <w:pPr>
        <w:spacing w:after="0" w:line="360" w:lineRule="auto"/>
        <w:ind w:left="1134" w:hanging="1134"/>
        <w:jc w:val="center"/>
        <w:rPr>
          <w:rFonts w:ascii="Times New Roman" w:eastAsia="Arial" w:hAnsi="Times New Roman"/>
          <w:b/>
          <w:sz w:val="24"/>
        </w:rPr>
      </w:pPr>
    </w:p>
    <w:p w:rsidR="00437ACC" w:rsidRPr="00D10882" w:rsidRDefault="00437ACC" w:rsidP="00210B5F">
      <w:pPr>
        <w:spacing w:after="0" w:line="360" w:lineRule="auto"/>
        <w:ind w:left="1134" w:hanging="1134"/>
        <w:jc w:val="center"/>
        <w:rPr>
          <w:rFonts w:ascii="Times New Roman" w:eastAsia="Arial" w:hAnsi="Times New Roman"/>
          <w:b/>
          <w:sz w:val="24"/>
        </w:rPr>
      </w:pPr>
    </w:p>
    <w:p w:rsidR="000E42C5" w:rsidRPr="00D10882" w:rsidRDefault="000E42C5" w:rsidP="00210B5F">
      <w:pPr>
        <w:spacing w:after="0" w:line="360" w:lineRule="auto"/>
        <w:ind w:left="1134" w:hanging="1134"/>
        <w:jc w:val="center"/>
        <w:rPr>
          <w:rFonts w:ascii="Times New Roman" w:eastAsia="Arial" w:hAnsi="Times New Roman"/>
          <w:b/>
          <w:sz w:val="24"/>
        </w:rPr>
      </w:pPr>
    </w:p>
    <w:p w:rsidR="006C5420" w:rsidRDefault="00D10882" w:rsidP="006C5420">
      <w:pPr>
        <w:spacing w:after="0" w:line="360" w:lineRule="auto"/>
        <w:jc w:val="center"/>
        <w:rPr>
          <w:rFonts w:ascii="Times New Roman" w:eastAsia="Arial" w:hAnsi="Times New Roman"/>
          <w:b/>
          <w:sz w:val="36"/>
          <w:szCs w:val="36"/>
        </w:rPr>
      </w:pPr>
      <w:r w:rsidRPr="00B533FF">
        <w:rPr>
          <w:rFonts w:ascii="Times New Roman" w:eastAsia="Arial" w:hAnsi="Times New Roman"/>
          <w:b/>
          <w:sz w:val="36"/>
          <w:szCs w:val="36"/>
        </w:rPr>
        <w:t>S</w:t>
      </w:r>
      <w:r w:rsidR="00E05E6F" w:rsidRPr="00B533FF">
        <w:rPr>
          <w:rFonts w:ascii="Times New Roman" w:eastAsia="Arial" w:hAnsi="Times New Roman"/>
          <w:b/>
          <w:sz w:val="36"/>
          <w:szCs w:val="36"/>
        </w:rPr>
        <w:t>práva</w:t>
      </w:r>
      <w:r w:rsidRPr="00B533FF">
        <w:rPr>
          <w:rFonts w:ascii="Times New Roman" w:eastAsia="Arial" w:hAnsi="Times New Roman"/>
          <w:b/>
          <w:sz w:val="36"/>
          <w:szCs w:val="36"/>
        </w:rPr>
        <w:t xml:space="preserve"> o výchovno-vzdelávacej činnosti</w:t>
      </w:r>
      <w:r w:rsidR="006C5420">
        <w:rPr>
          <w:rFonts w:ascii="Times New Roman" w:eastAsia="Arial" w:hAnsi="Times New Roman"/>
          <w:b/>
          <w:sz w:val="36"/>
          <w:szCs w:val="36"/>
        </w:rPr>
        <w:t xml:space="preserve"> </w:t>
      </w:r>
      <w:r w:rsidR="00E05E6F" w:rsidRPr="00B533FF">
        <w:rPr>
          <w:rFonts w:ascii="Times New Roman" w:eastAsia="Arial" w:hAnsi="Times New Roman"/>
          <w:b/>
          <w:sz w:val="36"/>
          <w:szCs w:val="36"/>
        </w:rPr>
        <w:t>školy</w:t>
      </w:r>
      <w:r w:rsidR="006C5420">
        <w:rPr>
          <w:rFonts w:ascii="Times New Roman" w:eastAsia="Arial" w:hAnsi="Times New Roman"/>
          <w:b/>
          <w:sz w:val="36"/>
          <w:szCs w:val="36"/>
        </w:rPr>
        <w:t xml:space="preserve">, </w:t>
      </w:r>
    </w:p>
    <w:p w:rsidR="000E42C5" w:rsidRPr="00B533FF" w:rsidRDefault="006C5420" w:rsidP="006C5420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Arial" w:hAnsi="Times New Roman"/>
          <w:b/>
          <w:sz w:val="36"/>
          <w:szCs w:val="36"/>
        </w:rPr>
        <w:t>jej výsledkoch a podmienkach</w:t>
      </w:r>
    </w:p>
    <w:p w:rsidR="000E42C5" w:rsidRPr="00B533FF" w:rsidRDefault="00906C40" w:rsidP="00210B5F">
      <w:pPr>
        <w:spacing w:after="0" w:line="360" w:lineRule="auto"/>
        <w:ind w:left="1134" w:hanging="1134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Arial" w:hAnsi="Times New Roman"/>
          <w:b/>
          <w:sz w:val="36"/>
          <w:szCs w:val="36"/>
        </w:rPr>
        <w:t>za školský rok 2022</w:t>
      </w:r>
      <w:r w:rsidR="00D10882" w:rsidRPr="00B533FF">
        <w:rPr>
          <w:rFonts w:ascii="Times New Roman" w:eastAsia="Arial" w:hAnsi="Times New Roman"/>
          <w:b/>
          <w:sz w:val="36"/>
          <w:szCs w:val="36"/>
        </w:rPr>
        <w:t>/202</w:t>
      </w:r>
      <w:r>
        <w:rPr>
          <w:rFonts w:ascii="Times New Roman" w:eastAsia="Arial" w:hAnsi="Times New Roman"/>
          <w:b/>
          <w:sz w:val="36"/>
          <w:szCs w:val="36"/>
        </w:rPr>
        <w:t>3</w:t>
      </w:r>
    </w:p>
    <w:p w:rsidR="000E42C5" w:rsidRPr="00D10882" w:rsidRDefault="000E42C5" w:rsidP="00210B5F">
      <w:pPr>
        <w:spacing w:after="0" w:line="360" w:lineRule="auto"/>
        <w:ind w:left="1134" w:hanging="1134"/>
        <w:jc w:val="center"/>
        <w:rPr>
          <w:rFonts w:ascii="Times New Roman" w:eastAsia="Arial" w:hAnsi="Times New Roman"/>
          <w:b/>
          <w:sz w:val="24"/>
        </w:rPr>
      </w:pPr>
    </w:p>
    <w:p w:rsidR="000E42C5" w:rsidRPr="00D10882" w:rsidRDefault="000E42C5" w:rsidP="00210B5F">
      <w:pPr>
        <w:spacing w:after="0" w:line="360" w:lineRule="auto"/>
        <w:ind w:left="1134" w:hanging="1134"/>
        <w:jc w:val="center"/>
        <w:rPr>
          <w:rFonts w:ascii="Times New Roman" w:eastAsia="Arial" w:hAnsi="Times New Roman"/>
          <w:b/>
          <w:sz w:val="24"/>
        </w:rPr>
      </w:pPr>
    </w:p>
    <w:p w:rsidR="000E42C5" w:rsidRPr="00D10882" w:rsidRDefault="000E42C5" w:rsidP="00210B5F">
      <w:pPr>
        <w:spacing w:after="0" w:line="360" w:lineRule="auto"/>
        <w:ind w:left="1134" w:hanging="1134"/>
        <w:jc w:val="center"/>
        <w:rPr>
          <w:rFonts w:ascii="Times New Roman" w:eastAsia="Arial" w:hAnsi="Times New Roman"/>
          <w:b/>
          <w:sz w:val="24"/>
        </w:rPr>
      </w:pPr>
    </w:p>
    <w:p w:rsidR="000E42C5" w:rsidRPr="00D10882" w:rsidRDefault="000E42C5" w:rsidP="00210B5F">
      <w:pPr>
        <w:spacing w:after="0" w:line="360" w:lineRule="auto"/>
        <w:ind w:left="1134" w:hanging="1134"/>
        <w:jc w:val="center"/>
        <w:rPr>
          <w:rFonts w:ascii="Times New Roman" w:eastAsia="Arial" w:hAnsi="Times New Roman"/>
          <w:b/>
          <w:sz w:val="24"/>
        </w:rPr>
      </w:pPr>
    </w:p>
    <w:p w:rsidR="000E42C5" w:rsidRPr="00D10882" w:rsidRDefault="000E42C5" w:rsidP="00210B5F">
      <w:pPr>
        <w:spacing w:after="0" w:line="360" w:lineRule="auto"/>
        <w:ind w:left="1134" w:hanging="1134"/>
        <w:jc w:val="center"/>
        <w:rPr>
          <w:rFonts w:ascii="Times New Roman" w:eastAsia="Arial" w:hAnsi="Times New Roman"/>
          <w:b/>
          <w:sz w:val="24"/>
        </w:rPr>
      </w:pPr>
    </w:p>
    <w:p w:rsidR="000E42C5" w:rsidRPr="00D10882" w:rsidRDefault="000E42C5" w:rsidP="00210B5F">
      <w:pPr>
        <w:spacing w:after="0" w:line="360" w:lineRule="auto"/>
        <w:ind w:left="1134" w:hanging="1134"/>
        <w:jc w:val="center"/>
        <w:rPr>
          <w:rFonts w:ascii="Times New Roman" w:eastAsia="Arial" w:hAnsi="Times New Roman"/>
          <w:b/>
          <w:sz w:val="24"/>
        </w:rPr>
      </w:pPr>
    </w:p>
    <w:p w:rsidR="000E42C5" w:rsidRPr="00D10882" w:rsidRDefault="000E42C5" w:rsidP="00210B5F">
      <w:pPr>
        <w:spacing w:after="0" w:line="360" w:lineRule="auto"/>
        <w:ind w:left="1134" w:hanging="1134"/>
        <w:jc w:val="center"/>
        <w:rPr>
          <w:rFonts w:ascii="Times New Roman" w:eastAsia="Arial" w:hAnsi="Times New Roman"/>
          <w:b/>
          <w:sz w:val="24"/>
        </w:rPr>
      </w:pPr>
    </w:p>
    <w:p w:rsidR="000E42C5" w:rsidRDefault="000E42C5" w:rsidP="00210B5F">
      <w:pPr>
        <w:spacing w:after="0" w:line="360" w:lineRule="auto"/>
        <w:ind w:left="1134" w:hanging="1134"/>
        <w:jc w:val="center"/>
        <w:rPr>
          <w:rFonts w:ascii="Times New Roman" w:eastAsia="Arial" w:hAnsi="Times New Roman"/>
          <w:b/>
          <w:sz w:val="24"/>
        </w:rPr>
      </w:pPr>
    </w:p>
    <w:p w:rsidR="0011430C" w:rsidRDefault="0011430C" w:rsidP="00210B5F">
      <w:pPr>
        <w:spacing w:after="0" w:line="360" w:lineRule="auto"/>
        <w:ind w:left="1134" w:hanging="1134"/>
        <w:jc w:val="center"/>
        <w:rPr>
          <w:rFonts w:ascii="Times New Roman" w:eastAsia="Arial" w:hAnsi="Times New Roman"/>
          <w:b/>
          <w:sz w:val="24"/>
        </w:rPr>
      </w:pPr>
    </w:p>
    <w:p w:rsidR="0011430C" w:rsidRDefault="0011430C" w:rsidP="00210B5F">
      <w:pPr>
        <w:spacing w:after="0" w:line="360" w:lineRule="auto"/>
        <w:ind w:left="1134" w:hanging="1134"/>
        <w:jc w:val="center"/>
        <w:rPr>
          <w:rFonts w:ascii="Times New Roman" w:eastAsia="Arial" w:hAnsi="Times New Roman"/>
          <w:b/>
          <w:sz w:val="24"/>
        </w:rPr>
      </w:pPr>
    </w:p>
    <w:p w:rsidR="0011430C" w:rsidRPr="00D10882" w:rsidRDefault="0011430C" w:rsidP="00210B5F">
      <w:pPr>
        <w:spacing w:after="0" w:line="360" w:lineRule="auto"/>
        <w:ind w:left="1134" w:hanging="1134"/>
        <w:jc w:val="center"/>
        <w:rPr>
          <w:rFonts w:ascii="Times New Roman" w:eastAsia="Arial" w:hAnsi="Times New Roman"/>
          <w:b/>
          <w:sz w:val="24"/>
        </w:rPr>
      </w:pPr>
    </w:p>
    <w:p w:rsidR="000E42C5" w:rsidRDefault="000E42C5" w:rsidP="00210B5F">
      <w:pPr>
        <w:spacing w:after="0" w:line="360" w:lineRule="auto"/>
        <w:ind w:left="1134" w:hanging="1134"/>
        <w:jc w:val="center"/>
        <w:rPr>
          <w:rFonts w:ascii="Times New Roman" w:eastAsia="Arial" w:hAnsi="Times New Roman"/>
          <w:b/>
          <w:sz w:val="24"/>
        </w:rPr>
      </w:pPr>
    </w:p>
    <w:p w:rsidR="00E26193" w:rsidRPr="00D10882" w:rsidRDefault="00E26193" w:rsidP="00210B5F">
      <w:pPr>
        <w:spacing w:after="0" w:line="360" w:lineRule="auto"/>
        <w:ind w:left="1134" w:hanging="1134"/>
        <w:jc w:val="center"/>
        <w:rPr>
          <w:rFonts w:ascii="Times New Roman" w:eastAsia="Arial" w:hAnsi="Times New Roman"/>
          <w:b/>
          <w:sz w:val="24"/>
        </w:rPr>
      </w:pPr>
    </w:p>
    <w:p w:rsidR="000E42C5" w:rsidRPr="00D10882" w:rsidRDefault="00E05E6F" w:rsidP="00210B5F">
      <w:pPr>
        <w:spacing w:after="0" w:line="360" w:lineRule="auto"/>
        <w:jc w:val="center"/>
        <w:rPr>
          <w:rFonts w:ascii="Times New Roman" w:eastAsia="Arial" w:hAnsi="Times New Roman"/>
          <w:b/>
          <w:sz w:val="24"/>
        </w:rPr>
      </w:pPr>
      <w:r w:rsidRPr="00D10882">
        <w:rPr>
          <w:rFonts w:ascii="Times New Roman" w:eastAsia="Arial" w:hAnsi="Times New Roman"/>
          <w:b/>
          <w:sz w:val="24"/>
        </w:rPr>
        <w:t>Mgr. Jaroslav Hutník</w:t>
      </w:r>
    </w:p>
    <w:p w:rsidR="000E42C5" w:rsidRPr="00D10882" w:rsidRDefault="0092441A" w:rsidP="00210B5F">
      <w:pPr>
        <w:spacing w:after="0" w:line="360" w:lineRule="auto"/>
        <w:jc w:val="center"/>
        <w:rPr>
          <w:rFonts w:ascii="Times New Roman" w:eastAsia="Arial" w:hAnsi="Times New Roman"/>
          <w:b/>
          <w:sz w:val="24"/>
        </w:rPr>
      </w:pPr>
      <w:r>
        <w:rPr>
          <w:rFonts w:ascii="Times New Roman" w:eastAsia="Arial" w:hAnsi="Times New Roman"/>
          <w:b/>
          <w:sz w:val="24"/>
        </w:rPr>
        <w:t xml:space="preserve"> </w:t>
      </w:r>
      <w:r w:rsidR="00D10882" w:rsidRPr="00D10882">
        <w:rPr>
          <w:rFonts w:ascii="Times New Roman" w:eastAsia="Arial" w:hAnsi="Times New Roman"/>
          <w:b/>
          <w:sz w:val="24"/>
        </w:rPr>
        <w:t xml:space="preserve">riaditeľ </w:t>
      </w:r>
      <w:r w:rsidR="00E05E6F" w:rsidRPr="00D10882">
        <w:rPr>
          <w:rFonts w:ascii="Times New Roman" w:eastAsia="Arial" w:hAnsi="Times New Roman"/>
          <w:b/>
          <w:sz w:val="24"/>
        </w:rPr>
        <w:t>školy</w:t>
      </w:r>
    </w:p>
    <w:p w:rsidR="00C011E4" w:rsidRPr="00C011E4" w:rsidRDefault="00C011E4" w:rsidP="00B61BCE">
      <w:pPr>
        <w:jc w:val="center"/>
        <w:rPr>
          <w:rFonts w:ascii="Times New Roman" w:eastAsia="Arial" w:hAnsi="Times New Roman"/>
          <w:b/>
          <w:sz w:val="10"/>
          <w:szCs w:val="10"/>
        </w:rPr>
      </w:pPr>
    </w:p>
    <w:p w:rsidR="00255DDD" w:rsidRDefault="00A76041" w:rsidP="00B61BCE">
      <w:pPr>
        <w:jc w:val="center"/>
        <w:rPr>
          <w:rFonts w:ascii="Times New Roman" w:eastAsia="Arial" w:hAnsi="Times New Roman"/>
          <w:b/>
          <w:sz w:val="28"/>
          <w:szCs w:val="28"/>
        </w:rPr>
      </w:pPr>
      <w:r w:rsidRPr="0059173F">
        <w:rPr>
          <w:rFonts w:ascii="Times New Roman" w:eastAsia="Arial" w:hAnsi="Times New Roman"/>
          <w:b/>
          <w:sz w:val="28"/>
          <w:szCs w:val="28"/>
        </w:rPr>
        <w:t>Správa o výchovno-vzdelávacej činnosti školy</w:t>
      </w:r>
      <w:r w:rsidR="00255DDD">
        <w:rPr>
          <w:rFonts w:ascii="Times New Roman" w:eastAsia="Arial" w:hAnsi="Times New Roman"/>
          <w:b/>
          <w:sz w:val="28"/>
          <w:szCs w:val="28"/>
        </w:rPr>
        <w:t>,</w:t>
      </w:r>
    </w:p>
    <w:p w:rsidR="0059173F" w:rsidRDefault="00255DDD" w:rsidP="00B61BCE">
      <w:pPr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jej výsledkoch a podmienkach</w:t>
      </w:r>
      <w:r w:rsidR="00A82DB2" w:rsidRPr="0059173F">
        <w:rPr>
          <w:rFonts w:ascii="Times New Roman" w:eastAsia="Arial" w:hAnsi="Times New Roman"/>
          <w:b/>
          <w:sz w:val="28"/>
          <w:szCs w:val="28"/>
        </w:rPr>
        <w:t xml:space="preserve"> </w:t>
      </w:r>
    </w:p>
    <w:p w:rsidR="00A82DB2" w:rsidRPr="0059173F" w:rsidRDefault="00906C40" w:rsidP="00B61BCE">
      <w:pPr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za školský rok 2022</w:t>
      </w:r>
      <w:r w:rsidR="00255DDD">
        <w:rPr>
          <w:rFonts w:ascii="Times New Roman" w:eastAsia="Arial" w:hAnsi="Times New Roman"/>
          <w:b/>
          <w:sz w:val="28"/>
          <w:szCs w:val="28"/>
        </w:rPr>
        <w:t>/202</w:t>
      </w:r>
      <w:r>
        <w:rPr>
          <w:rFonts w:ascii="Times New Roman" w:eastAsia="Arial" w:hAnsi="Times New Roman"/>
          <w:b/>
          <w:sz w:val="28"/>
          <w:szCs w:val="28"/>
        </w:rPr>
        <w:t>3</w:t>
      </w:r>
    </w:p>
    <w:p w:rsidR="004C379D" w:rsidRDefault="004C379D" w:rsidP="00210B5F">
      <w:pPr>
        <w:spacing w:after="0" w:line="360" w:lineRule="auto"/>
        <w:jc w:val="center"/>
        <w:rPr>
          <w:rFonts w:ascii="Times New Roman" w:eastAsia="Times New Roman" w:hAnsi="Times New Roman"/>
          <w:sz w:val="24"/>
        </w:rPr>
      </w:pPr>
    </w:p>
    <w:p w:rsidR="009D3D3D" w:rsidRDefault="00A82DB2" w:rsidP="00210B5F">
      <w:pPr>
        <w:spacing w:after="0" w:line="36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</w:t>
      </w:r>
      <w:r w:rsidR="00E05E6F" w:rsidRPr="00D10882">
        <w:rPr>
          <w:rFonts w:ascii="Times New Roman" w:eastAsia="Times New Roman" w:hAnsi="Times New Roman"/>
          <w:sz w:val="24"/>
        </w:rPr>
        <w:t xml:space="preserve">ypracovaná na základe </w:t>
      </w:r>
    </w:p>
    <w:p w:rsidR="00D97952" w:rsidRPr="00D87B47" w:rsidRDefault="00D97952" w:rsidP="00210B5F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4B0C6A" w:rsidRDefault="00411F7B" w:rsidP="00D97952">
      <w:pPr>
        <w:spacing w:after="0" w:line="360" w:lineRule="auto"/>
        <w:jc w:val="center"/>
        <w:rPr>
          <w:rFonts w:ascii="Times New Roman" w:eastAsia="Times New Roman" w:hAnsi="Times New Roman"/>
          <w:caps/>
          <w:color w:val="000000"/>
          <w:sz w:val="28"/>
        </w:rPr>
      </w:pPr>
      <w:r>
        <w:rPr>
          <w:rFonts w:ascii="Times New Roman" w:eastAsia="Times New Roman" w:hAnsi="Times New Roman"/>
          <w:sz w:val="24"/>
        </w:rPr>
        <w:t xml:space="preserve">Vyhlášky č. </w:t>
      </w:r>
      <w:r w:rsidR="005E636B">
        <w:rPr>
          <w:rFonts w:ascii="Times New Roman" w:eastAsia="Times New Roman" w:hAnsi="Times New Roman"/>
          <w:sz w:val="24"/>
        </w:rPr>
        <w:t>526/2021</w:t>
      </w:r>
      <w:r>
        <w:rPr>
          <w:rFonts w:ascii="Times New Roman" w:eastAsia="Times New Roman" w:hAnsi="Times New Roman"/>
          <w:sz w:val="24"/>
        </w:rPr>
        <w:t xml:space="preserve"> Z. z. </w:t>
      </w:r>
      <w:r w:rsidRPr="00411F7B">
        <w:rPr>
          <w:rFonts w:ascii="Times New Roman" w:eastAsia="Times New Roman" w:hAnsi="Times New Roman"/>
          <w:sz w:val="24"/>
        </w:rPr>
        <w:t>Ministerstva školstva, vedy, výskumu a športu Slovenskej republiky</w:t>
      </w:r>
      <w:r>
        <w:rPr>
          <w:rFonts w:ascii="Times New Roman" w:eastAsia="Times New Roman" w:hAnsi="Times New Roman"/>
          <w:sz w:val="24"/>
        </w:rPr>
        <w:t xml:space="preserve"> </w:t>
      </w:r>
      <w:r w:rsidRPr="00411F7B">
        <w:rPr>
          <w:rFonts w:ascii="Times New Roman" w:eastAsia="Times New Roman" w:hAnsi="Times New Roman"/>
          <w:sz w:val="24"/>
        </w:rPr>
        <w:t>z</w:t>
      </w:r>
      <w:r w:rsidR="00D97952">
        <w:rPr>
          <w:rFonts w:ascii="Times New Roman" w:eastAsia="Times New Roman" w:hAnsi="Times New Roman"/>
          <w:sz w:val="24"/>
        </w:rPr>
        <w:t>o</w:t>
      </w:r>
      <w:r w:rsidRPr="00411F7B">
        <w:rPr>
          <w:rFonts w:ascii="Times New Roman" w:eastAsia="Times New Roman" w:hAnsi="Times New Roman"/>
          <w:sz w:val="24"/>
        </w:rPr>
        <w:t xml:space="preserve"> </w:t>
      </w:r>
      <w:r w:rsidR="00D97952" w:rsidRPr="00D97952">
        <w:rPr>
          <w:rFonts w:ascii="Times New Roman" w:eastAsia="Times New Roman" w:hAnsi="Times New Roman"/>
          <w:sz w:val="24"/>
        </w:rPr>
        <w:t>17. decembra 2021</w:t>
      </w:r>
      <w:r w:rsidR="00D97952">
        <w:rPr>
          <w:rFonts w:ascii="Times New Roman" w:eastAsia="Times New Roman" w:hAnsi="Times New Roman"/>
          <w:sz w:val="24"/>
        </w:rPr>
        <w:t xml:space="preserve">, </w:t>
      </w:r>
      <w:r w:rsidR="00D97952" w:rsidRPr="00D97952">
        <w:rPr>
          <w:rFonts w:ascii="Times New Roman" w:eastAsia="Times New Roman" w:hAnsi="Times New Roman"/>
          <w:sz w:val="24"/>
        </w:rPr>
        <w:t xml:space="preserve">ktorou sa mení a dopĺňa vyhláška Ministerstva školstva, vedy, výskumu a športu Slovenskej republiky č. 435/2020 </w:t>
      </w:r>
      <w:proofErr w:type="spellStart"/>
      <w:r w:rsidR="00D97952" w:rsidRPr="00D97952">
        <w:rPr>
          <w:rFonts w:ascii="Times New Roman" w:eastAsia="Times New Roman" w:hAnsi="Times New Roman"/>
          <w:sz w:val="24"/>
        </w:rPr>
        <w:t>Z.z</w:t>
      </w:r>
      <w:proofErr w:type="spellEnd"/>
      <w:r w:rsidR="00D97952" w:rsidRPr="00D97952">
        <w:rPr>
          <w:rFonts w:ascii="Times New Roman" w:eastAsia="Times New Roman" w:hAnsi="Times New Roman"/>
          <w:sz w:val="24"/>
        </w:rPr>
        <w:t>. o štruktúre a obsahu správ o</w:t>
      </w:r>
      <w:r w:rsidR="00D97952">
        <w:rPr>
          <w:rFonts w:ascii="Times New Roman" w:eastAsia="Times New Roman" w:hAnsi="Times New Roman"/>
          <w:sz w:val="24"/>
        </w:rPr>
        <w:t> </w:t>
      </w:r>
      <w:r w:rsidR="00D97952" w:rsidRPr="00D97952">
        <w:rPr>
          <w:rFonts w:ascii="Times New Roman" w:eastAsia="Times New Roman" w:hAnsi="Times New Roman"/>
          <w:sz w:val="24"/>
        </w:rPr>
        <w:t>výchovno-vzdelávacej činnosti, jej výsledkoch a podmienkach škôl a školských zariadení</w:t>
      </w:r>
    </w:p>
    <w:p w:rsidR="00234044" w:rsidRDefault="00234044" w:rsidP="00210B5F">
      <w:pPr>
        <w:spacing w:after="0" w:line="360" w:lineRule="auto"/>
        <w:ind w:left="1134" w:hanging="1134"/>
        <w:jc w:val="center"/>
        <w:rPr>
          <w:rFonts w:ascii="Times New Roman" w:eastAsia="Times New Roman" w:hAnsi="Times New Roman"/>
          <w:caps/>
          <w:color w:val="000000"/>
          <w:sz w:val="28"/>
        </w:rPr>
      </w:pPr>
    </w:p>
    <w:p w:rsidR="00824CF8" w:rsidRDefault="00824CF8" w:rsidP="00156E93">
      <w:pPr>
        <w:spacing w:after="0" w:line="360" w:lineRule="auto"/>
        <w:ind w:left="1134" w:hanging="1134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D97952">
        <w:rPr>
          <w:rFonts w:ascii="Times New Roman" w:eastAsia="Times New Roman" w:hAnsi="Times New Roman"/>
          <w:b/>
          <w:i/>
          <w:caps/>
          <w:color w:val="000000"/>
          <w:sz w:val="24"/>
          <w:szCs w:val="24"/>
        </w:rPr>
        <w:t xml:space="preserve">§ 2 </w:t>
      </w:r>
      <w:r w:rsidRPr="00D9795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ods. 1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pís. a)</w:t>
      </w:r>
    </w:p>
    <w:p w:rsidR="00156E93" w:rsidRDefault="00156E93" w:rsidP="00824CF8">
      <w:pPr>
        <w:spacing w:after="240" w:line="360" w:lineRule="auto"/>
        <w:ind w:left="1134" w:hanging="1134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Údaje o škole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0E42C5" w:rsidRPr="00D10882" w:rsidTr="00C507D4">
        <w:trPr>
          <w:trHeight w:val="533"/>
          <w:jc w:val="center"/>
        </w:trPr>
        <w:tc>
          <w:tcPr>
            <w:tcW w:w="9072" w:type="dxa"/>
            <w:gridSpan w:val="2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210B5F" w:rsidRPr="00210B5F" w:rsidRDefault="006A2C83" w:rsidP="000A7694">
            <w:pPr>
              <w:spacing w:after="0" w:line="360" w:lineRule="auto"/>
              <w:ind w:left="360"/>
              <w:jc w:val="center"/>
              <w:rPr>
                <w:rFonts w:ascii="Times New Roman" w:eastAsia="Arial" w:hAnsi="Times New Roman"/>
                <w:color w:val="000000"/>
                <w:sz w:val="24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</w:rPr>
              <w:t>Základné ú</w:t>
            </w:r>
            <w:r w:rsidR="00E05E6F" w:rsidRPr="00D10882">
              <w:rPr>
                <w:rFonts w:ascii="Times New Roman" w:eastAsia="Arial" w:hAnsi="Times New Roman"/>
                <w:b/>
                <w:color w:val="000000"/>
                <w:sz w:val="24"/>
              </w:rPr>
              <w:t>daje</w:t>
            </w:r>
            <w:r w:rsidR="000A7694">
              <w:rPr>
                <w:rFonts w:ascii="Times New Roman" w:eastAsia="Arial" w:hAnsi="Times New Roman"/>
                <w:b/>
                <w:color w:val="000000"/>
                <w:sz w:val="24"/>
              </w:rPr>
              <w:t xml:space="preserve"> o škole</w:t>
            </w:r>
          </w:p>
        </w:tc>
      </w:tr>
      <w:tr w:rsidR="000D39BC" w:rsidRPr="00D10882" w:rsidTr="0011085D">
        <w:trPr>
          <w:trHeight w:val="533"/>
          <w:jc w:val="center"/>
        </w:trPr>
        <w:tc>
          <w:tcPr>
            <w:tcW w:w="3544" w:type="dxa"/>
            <w:shd w:val="clear" w:color="auto" w:fill="D6E3BC" w:themeFill="accent3" w:themeFillTint="66"/>
            <w:tcMar>
              <w:left w:w="84" w:type="dxa"/>
              <w:right w:w="84" w:type="dxa"/>
            </w:tcMar>
            <w:vAlign w:val="center"/>
          </w:tcPr>
          <w:p w:rsidR="000D39BC" w:rsidRPr="00D10882" w:rsidRDefault="000D39BC" w:rsidP="000D39BC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</w:rPr>
              <w:t>Názov školy</w:t>
            </w:r>
          </w:p>
        </w:tc>
        <w:tc>
          <w:tcPr>
            <w:tcW w:w="5528" w:type="dxa"/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D39BC" w:rsidRPr="000D39BC" w:rsidRDefault="000D39BC" w:rsidP="00110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39BC">
              <w:rPr>
                <w:rFonts w:ascii="Times New Roman" w:hAnsi="Times New Roman"/>
                <w:sz w:val="24"/>
                <w:szCs w:val="24"/>
              </w:rPr>
              <w:t>Základná škola Eugena Ruffinyho</w:t>
            </w:r>
          </w:p>
        </w:tc>
      </w:tr>
      <w:tr w:rsidR="000E42C5" w:rsidRPr="00D10882" w:rsidTr="000D39BC">
        <w:trPr>
          <w:trHeight w:val="533"/>
          <w:jc w:val="center"/>
        </w:trPr>
        <w:tc>
          <w:tcPr>
            <w:tcW w:w="3544" w:type="dxa"/>
            <w:shd w:val="clear" w:color="auto" w:fill="D6E3BC" w:themeFill="accent3" w:themeFillTint="66"/>
            <w:tcMar>
              <w:left w:w="84" w:type="dxa"/>
              <w:right w:w="84" w:type="dxa"/>
            </w:tcMar>
            <w:vAlign w:val="center"/>
          </w:tcPr>
          <w:p w:rsidR="000E42C5" w:rsidRPr="00D10882" w:rsidRDefault="00E05E6F" w:rsidP="00210B5F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D10882">
              <w:rPr>
                <w:rFonts w:ascii="Times New Roman" w:eastAsia="Arial" w:hAnsi="Times New Roman"/>
                <w:b/>
                <w:color w:val="000000"/>
                <w:sz w:val="24"/>
              </w:rPr>
              <w:t>Adresa školy</w:t>
            </w:r>
          </w:p>
        </w:tc>
        <w:tc>
          <w:tcPr>
            <w:tcW w:w="5528" w:type="dxa"/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E42C5" w:rsidRPr="00D10882" w:rsidRDefault="00E05E6F" w:rsidP="00210B5F">
            <w:pPr>
              <w:spacing w:after="0" w:line="360" w:lineRule="auto"/>
              <w:rPr>
                <w:rFonts w:ascii="Times New Roman" w:hAnsi="Times New Roman"/>
              </w:rPr>
            </w:pPr>
            <w:r w:rsidRPr="00D10882">
              <w:rPr>
                <w:rFonts w:ascii="Times New Roman" w:eastAsia="Times New Roman" w:hAnsi="Times New Roman"/>
                <w:color w:val="000000"/>
                <w:sz w:val="24"/>
              </w:rPr>
              <w:t>Zimná 190</w:t>
            </w:r>
            <w:r w:rsidR="00B00360">
              <w:rPr>
                <w:rFonts w:ascii="Times New Roman" w:eastAsia="Times New Roman" w:hAnsi="Times New Roman"/>
                <w:color w:val="000000"/>
                <w:sz w:val="24"/>
              </w:rPr>
              <w:t xml:space="preserve">/144, </w:t>
            </w:r>
            <w:r w:rsidRPr="00D10882">
              <w:rPr>
                <w:rFonts w:ascii="Times New Roman" w:eastAsia="Times New Roman" w:hAnsi="Times New Roman"/>
                <w:color w:val="000000"/>
                <w:sz w:val="24"/>
              </w:rPr>
              <w:t xml:space="preserve">049 25 </w:t>
            </w:r>
            <w:r w:rsidR="00B00360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D10882">
              <w:rPr>
                <w:rFonts w:ascii="Times New Roman" w:eastAsia="Times New Roman" w:hAnsi="Times New Roman"/>
                <w:color w:val="000000"/>
                <w:sz w:val="24"/>
              </w:rPr>
              <w:t>Dobšiná</w:t>
            </w:r>
          </w:p>
        </w:tc>
      </w:tr>
      <w:tr w:rsidR="000E42C5" w:rsidRPr="00D10882" w:rsidTr="000D39BC">
        <w:trPr>
          <w:trHeight w:val="533"/>
          <w:jc w:val="center"/>
        </w:trPr>
        <w:tc>
          <w:tcPr>
            <w:tcW w:w="3544" w:type="dxa"/>
            <w:shd w:val="clear" w:color="auto" w:fill="D6E3BC" w:themeFill="accent3" w:themeFillTint="66"/>
            <w:tcMar>
              <w:left w:w="84" w:type="dxa"/>
              <w:right w:w="84" w:type="dxa"/>
            </w:tcMar>
            <w:vAlign w:val="center"/>
          </w:tcPr>
          <w:p w:rsidR="000E42C5" w:rsidRPr="00D10882" w:rsidRDefault="00E05E6F" w:rsidP="00210B5F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D10882">
              <w:rPr>
                <w:rFonts w:ascii="Times New Roman" w:eastAsia="Arial" w:hAnsi="Times New Roman"/>
                <w:b/>
                <w:color w:val="000000"/>
                <w:sz w:val="24"/>
              </w:rPr>
              <w:t>Telefónne číslo</w:t>
            </w:r>
          </w:p>
        </w:tc>
        <w:tc>
          <w:tcPr>
            <w:tcW w:w="5528" w:type="dxa"/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E42C5" w:rsidRPr="00D10882" w:rsidRDefault="00E05E6F" w:rsidP="00210B5F">
            <w:pPr>
              <w:spacing w:after="0" w:line="360" w:lineRule="auto"/>
              <w:rPr>
                <w:rFonts w:ascii="Times New Roman" w:hAnsi="Times New Roman"/>
              </w:rPr>
            </w:pPr>
            <w:r w:rsidRPr="00D10882">
              <w:rPr>
                <w:rFonts w:ascii="Times New Roman" w:eastAsia="Times New Roman" w:hAnsi="Times New Roman"/>
                <w:color w:val="000000"/>
                <w:sz w:val="24"/>
              </w:rPr>
              <w:t xml:space="preserve">058 </w:t>
            </w:r>
            <w:r w:rsidR="00B00360">
              <w:rPr>
                <w:rFonts w:ascii="Times New Roman" w:eastAsia="Times New Roman" w:hAnsi="Times New Roman"/>
                <w:color w:val="000000"/>
                <w:sz w:val="24"/>
              </w:rPr>
              <w:t xml:space="preserve">/ </w:t>
            </w:r>
            <w:r w:rsidRPr="00D10882">
              <w:rPr>
                <w:rFonts w:ascii="Times New Roman" w:eastAsia="Times New Roman" w:hAnsi="Times New Roman"/>
                <w:color w:val="000000"/>
                <w:sz w:val="24"/>
              </w:rPr>
              <w:t>7941 342</w:t>
            </w:r>
          </w:p>
        </w:tc>
      </w:tr>
      <w:tr w:rsidR="000E42C5" w:rsidRPr="00D10882" w:rsidTr="000D39BC">
        <w:trPr>
          <w:trHeight w:val="533"/>
          <w:jc w:val="center"/>
        </w:trPr>
        <w:tc>
          <w:tcPr>
            <w:tcW w:w="3544" w:type="dxa"/>
            <w:shd w:val="clear" w:color="auto" w:fill="D6E3BC" w:themeFill="accent3" w:themeFillTint="66"/>
            <w:tcMar>
              <w:left w:w="84" w:type="dxa"/>
              <w:right w:w="84" w:type="dxa"/>
            </w:tcMar>
            <w:vAlign w:val="center"/>
          </w:tcPr>
          <w:p w:rsidR="000E42C5" w:rsidRPr="00D10882" w:rsidRDefault="000D39BC" w:rsidP="00210B5F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</w:rPr>
              <w:t>Fax</w:t>
            </w:r>
          </w:p>
        </w:tc>
        <w:tc>
          <w:tcPr>
            <w:tcW w:w="5528" w:type="dxa"/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E42C5" w:rsidRPr="00D10882" w:rsidRDefault="00E05E6F" w:rsidP="00210B5F">
            <w:pPr>
              <w:spacing w:after="0" w:line="360" w:lineRule="auto"/>
              <w:rPr>
                <w:rFonts w:ascii="Times New Roman" w:hAnsi="Times New Roman"/>
              </w:rPr>
            </w:pPr>
            <w:r w:rsidRPr="00D10882">
              <w:rPr>
                <w:rFonts w:ascii="Times New Roman" w:eastAsia="Times New Roman" w:hAnsi="Times New Roman"/>
                <w:sz w:val="24"/>
              </w:rPr>
              <w:t xml:space="preserve">058 </w:t>
            </w:r>
            <w:r w:rsidR="00B00360">
              <w:rPr>
                <w:rFonts w:ascii="Times New Roman" w:eastAsia="Times New Roman" w:hAnsi="Times New Roman"/>
                <w:sz w:val="24"/>
              </w:rPr>
              <w:t xml:space="preserve">/ </w:t>
            </w:r>
            <w:r w:rsidRPr="00D10882">
              <w:rPr>
                <w:rFonts w:ascii="Times New Roman" w:eastAsia="Times New Roman" w:hAnsi="Times New Roman"/>
                <w:sz w:val="24"/>
              </w:rPr>
              <w:t>7941 152</w:t>
            </w:r>
          </w:p>
        </w:tc>
      </w:tr>
      <w:tr w:rsidR="000E42C5" w:rsidRPr="00067727" w:rsidTr="000D39BC">
        <w:trPr>
          <w:trHeight w:val="533"/>
          <w:jc w:val="center"/>
        </w:trPr>
        <w:tc>
          <w:tcPr>
            <w:tcW w:w="3544" w:type="dxa"/>
            <w:shd w:val="clear" w:color="auto" w:fill="D6E3BC" w:themeFill="accent3" w:themeFillTint="66"/>
            <w:tcMar>
              <w:left w:w="84" w:type="dxa"/>
              <w:right w:w="84" w:type="dxa"/>
            </w:tcMar>
            <w:vAlign w:val="center"/>
          </w:tcPr>
          <w:p w:rsidR="000E42C5" w:rsidRPr="00067727" w:rsidRDefault="000D39BC" w:rsidP="00210B5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Webové sídlo</w:t>
            </w:r>
          </w:p>
        </w:tc>
        <w:tc>
          <w:tcPr>
            <w:tcW w:w="5528" w:type="dxa"/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E42C5" w:rsidRPr="00067727" w:rsidRDefault="00067727" w:rsidP="00210B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727">
              <w:rPr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Pr="00067727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067727">
              <w:rPr>
                <w:rFonts w:ascii="Times New Roman" w:hAnsi="Times New Roman"/>
                <w:sz w:val="24"/>
                <w:szCs w:val="24"/>
              </w:rPr>
              <w:t>zsdobsina.edupage.org</w:t>
            </w:r>
            <w:proofErr w:type="spellEnd"/>
            <w:r w:rsidRPr="0006772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0E42C5" w:rsidRPr="00D10882" w:rsidTr="000D39BC">
        <w:trPr>
          <w:trHeight w:val="533"/>
          <w:jc w:val="center"/>
        </w:trPr>
        <w:tc>
          <w:tcPr>
            <w:tcW w:w="3544" w:type="dxa"/>
            <w:shd w:val="clear" w:color="auto" w:fill="D6E3BC" w:themeFill="accent3" w:themeFillTint="66"/>
            <w:tcMar>
              <w:left w:w="84" w:type="dxa"/>
              <w:right w:w="84" w:type="dxa"/>
            </w:tcMar>
            <w:vAlign w:val="center"/>
          </w:tcPr>
          <w:p w:rsidR="000E42C5" w:rsidRPr="00D10882" w:rsidRDefault="00B00360" w:rsidP="00210B5F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</w:rPr>
              <w:t>E-mailov</w:t>
            </w:r>
            <w:r w:rsidR="00E05E6F" w:rsidRPr="00D10882">
              <w:rPr>
                <w:rFonts w:ascii="Times New Roman" w:eastAsia="Arial" w:hAnsi="Times New Roman"/>
                <w:b/>
                <w:color w:val="000000"/>
                <w:sz w:val="24"/>
              </w:rPr>
              <w:t>á adresa</w:t>
            </w:r>
          </w:p>
        </w:tc>
        <w:tc>
          <w:tcPr>
            <w:tcW w:w="5528" w:type="dxa"/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E42C5" w:rsidRPr="00D10882" w:rsidRDefault="00733EDA" w:rsidP="00733EDA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zs@zs</w:t>
            </w:r>
            <w:r w:rsidR="00E05E6F" w:rsidRPr="00D10882">
              <w:rPr>
                <w:rFonts w:ascii="Times New Roman" w:eastAsia="Times New Roman" w:hAnsi="Times New Roman"/>
                <w:sz w:val="24"/>
              </w:rPr>
              <w:t>dobs</w:t>
            </w:r>
            <w:r>
              <w:rPr>
                <w:rFonts w:ascii="Times New Roman" w:eastAsia="Times New Roman" w:hAnsi="Times New Roman"/>
                <w:sz w:val="24"/>
              </w:rPr>
              <w:t>ina</w:t>
            </w:r>
            <w:r w:rsidR="00E05E6F" w:rsidRPr="00D10882">
              <w:rPr>
                <w:rFonts w:ascii="Times New Roman" w:eastAsia="Times New Roman" w:hAnsi="Times New Roman"/>
                <w:sz w:val="24"/>
              </w:rPr>
              <w:t>.sk</w:t>
            </w:r>
            <w:proofErr w:type="spellEnd"/>
          </w:p>
        </w:tc>
      </w:tr>
    </w:tbl>
    <w:p w:rsidR="00234044" w:rsidRDefault="00E05E6F" w:rsidP="00210B5F">
      <w:pPr>
        <w:spacing w:after="0" w:line="360" w:lineRule="auto"/>
        <w:rPr>
          <w:rFonts w:ascii="Times New Roman" w:eastAsia="Arial" w:hAnsi="Times New Roman"/>
          <w:b/>
          <w:i/>
          <w:color w:val="231F20"/>
          <w:sz w:val="32"/>
        </w:rPr>
      </w:pPr>
      <w:r w:rsidRPr="00D10882">
        <w:rPr>
          <w:rFonts w:ascii="Times New Roman" w:eastAsia="Arial" w:hAnsi="Times New Roman"/>
          <w:b/>
          <w:i/>
          <w:color w:val="231F20"/>
          <w:sz w:val="32"/>
        </w:rPr>
        <w:t xml:space="preserve"> 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3756AF" w:rsidRPr="00D10882" w:rsidTr="0011085D">
        <w:trPr>
          <w:trHeight w:val="533"/>
          <w:jc w:val="center"/>
        </w:trPr>
        <w:tc>
          <w:tcPr>
            <w:tcW w:w="9072" w:type="dxa"/>
            <w:gridSpan w:val="2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3756AF" w:rsidRPr="00210B5F" w:rsidRDefault="003756AF" w:rsidP="003756AF">
            <w:pPr>
              <w:spacing w:after="0" w:line="360" w:lineRule="auto"/>
              <w:ind w:left="360"/>
              <w:jc w:val="center"/>
              <w:rPr>
                <w:rFonts w:ascii="Times New Roman" w:eastAsia="Arial" w:hAnsi="Times New Roman"/>
                <w:color w:val="000000"/>
                <w:sz w:val="24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</w:rPr>
              <w:t>Vedúci zamestnanci školy</w:t>
            </w:r>
            <w:r w:rsidRPr="00D10882">
              <w:rPr>
                <w:rFonts w:ascii="Times New Roman" w:eastAsia="Arial" w:hAnsi="Times New Roman"/>
                <w:color w:val="000000"/>
                <w:sz w:val="24"/>
              </w:rPr>
              <w:t> </w:t>
            </w:r>
          </w:p>
        </w:tc>
      </w:tr>
      <w:tr w:rsidR="003756AF" w:rsidRPr="00D10882" w:rsidTr="000D39BC">
        <w:trPr>
          <w:trHeight w:val="533"/>
          <w:jc w:val="center"/>
        </w:trPr>
        <w:tc>
          <w:tcPr>
            <w:tcW w:w="3544" w:type="dxa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3756AF" w:rsidRPr="00D10882" w:rsidRDefault="003756AF" w:rsidP="0011085D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D10882">
              <w:rPr>
                <w:rFonts w:ascii="Times New Roman" w:eastAsia="Arial" w:hAnsi="Times New Roman"/>
                <w:b/>
                <w:color w:val="000000"/>
                <w:sz w:val="24"/>
              </w:rPr>
              <w:t>Riaditeľ školy</w:t>
            </w:r>
          </w:p>
        </w:tc>
        <w:tc>
          <w:tcPr>
            <w:tcW w:w="552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756AF" w:rsidRPr="00D10882" w:rsidRDefault="003756AF" w:rsidP="0011085D">
            <w:pPr>
              <w:spacing w:after="0" w:line="360" w:lineRule="auto"/>
              <w:rPr>
                <w:rFonts w:ascii="Times New Roman" w:hAnsi="Times New Roman"/>
              </w:rPr>
            </w:pPr>
            <w:r w:rsidRPr="00D10882">
              <w:rPr>
                <w:rFonts w:ascii="Times New Roman" w:eastAsia="Times New Roman" w:hAnsi="Times New Roman"/>
                <w:color w:val="000000"/>
                <w:sz w:val="24"/>
              </w:rPr>
              <w:t>Mgr. Jaroslav Hutník</w:t>
            </w:r>
          </w:p>
        </w:tc>
      </w:tr>
      <w:tr w:rsidR="003756AF" w:rsidRPr="00D10882" w:rsidTr="000D39BC">
        <w:trPr>
          <w:trHeight w:val="533"/>
          <w:jc w:val="center"/>
        </w:trPr>
        <w:tc>
          <w:tcPr>
            <w:tcW w:w="3544" w:type="dxa"/>
            <w:vMerge w:val="restart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704B37" w:rsidRDefault="003756AF" w:rsidP="0011085D">
            <w:pPr>
              <w:spacing w:after="0" w:line="360" w:lineRule="auto"/>
              <w:jc w:val="right"/>
              <w:rPr>
                <w:rFonts w:ascii="Times New Roman" w:eastAsia="Arial" w:hAnsi="Times New Roman"/>
                <w:b/>
                <w:color w:val="000000"/>
                <w:sz w:val="24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</w:rPr>
              <w:t>Zástupcovia</w:t>
            </w:r>
            <w:r w:rsidRPr="00D10882">
              <w:rPr>
                <w:rFonts w:ascii="Times New Roman" w:eastAsia="Arial" w:hAnsi="Times New Roman"/>
                <w:b/>
                <w:color w:val="000000"/>
                <w:sz w:val="24"/>
              </w:rPr>
              <w:t xml:space="preserve"> </w:t>
            </w:r>
          </w:p>
          <w:p w:rsidR="003756AF" w:rsidRPr="00D10882" w:rsidRDefault="003756AF" w:rsidP="0011085D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D10882">
              <w:rPr>
                <w:rFonts w:ascii="Times New Roman" w:eastAsia="Arial" w:hAnsi="Times New Roman"/>
                <w:b/>
                <w:color w:val="000000"/>
                <w:sz w:val="24"/>
              </w:rPr>
              <w:t>riaditeľa</w:t>
            </w:r>
            <w:r w:rsidR="00704B37">
              <w:rPr>
                <w:rFonts w:ascii="Times New Roman" w:eastAsia="Arial" w:hAnsi="Times New Roman"/>
                <w:b/>
                <w:color w:val="000000"/>
                <w:sz w:val="24"/>
              </w:rPr>
              <w:t xml:space="preserve"> školy</w:t>
            </w:r>
          </w:p>
        </w:tc>
        <w:tc>
          <w:tcPr>
            <w:tcW w:w="552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756AF" w:rsidRPr="00D10882" w:rsidRDefault="003756AF" w:rsidP="0011085D">
            <w:pPr>
              <w:spacing w:after="0" w:line="360" w:lineRule="auto"/>
              <w:rPr>
                <w:rFonts w:ascii="Times New Roman" w:hAnsi="Times New Roman"/>
              </w:rPr>
            </w:pPr>
            <w:r w:rsidRPr="005E636B">
              <w:rPr>
                <w:rFonts w:ascii="Times New Roman" w:hAnsi="Times New Roman"/>
                <w:sz w:val="24"/>
                <w:szCs w:val="24"/>
              </w:rPr>
              <w:t>Mgr. Pavol Fajdek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zástupca pre 1. stupeň ZŠ</w:t>
            </w:r>
          </w:p>
        </w:tc>
      </w:tr>
      <w:tr w:rsidR="003756AF" w:rsidRPr="00D10882" w:rsidTr="000D39BC">
        <w:trPr>
          <w:trHeight w:val="533"/>
          <w:jc w:val="center"/>
        </w:trPr>
        <w:tc>
          <w:tcPr>
            <w:tcW w:w="3544" w:type="dxa"/>
            <w:vMerge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3756AF" w:rsidRPr="00D10882" w:rsidRDefault="003756AF" w:rsidP="0011085D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756AF" w:rsidRPr="00D10882" w:rsidRDefault="003756AF" w:rsidP="003756A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Ing. Janka Liptáková – zástupkyňa pre 2. stupeň ZŠ</w:t>
            </w:r>
            <w:r w:rsidRPr="00D10882">
              <w:rPr>
                <w:rFonts w:ascii="Times New Roman" w:eastAsia="Arial" w:hAnsi="Times New Roman"/>
                <w:color w:val="000000"/>
                <w:sz w:val="24"/>
              </w:rPr>
              <w:t> </w:t>
            </w:r>
          </w:p>
        </w:tc>
      </w:tr>
    </w:tbl>
    <w:p w:rsidR="004C379D" w:rsidRDefault="006A2C83" w:rsidP="00BC4FD4">
      <w:pPr>
        <w:spacing w:line="360" w:lineRule="auto"/>
        <w:ind w:left="1134" w:hanging="1134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lastRenderedPageBreak/>
        <w:t xml:space="preserve">Údaje o </w:t>
      </w:r>
      <w:r w:rsidR="004C379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Rad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e</w:t>
      </w:r>
      <w:r w:rsidR="004C379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školy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4536"/>
      </w:tblGrid>
      <w:tr w:rsidR="0044024F" w:rsidRPr="0044024F" w:rsidTr="0011085D">
        <w:trPr>
          <w:trHeight w:val="533"/>
          <w:jc w:val="center"/>
        </w:trPr>
        <w:tc>
          <w:tcPr>
            <w:tcW w:w="9072" w:type="dxa"/>
            <w:gridSpan w:val="3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44024F" w:rsidRPr="0044024F" w:rsidRDefault="00A91EAF" w:rsidP="00A91EAF">
            <w:pPr>
              <w:spacing w:after="0" w:line="360" w:lineRule="auto"/>
              <w:ind w:left="360"/>
              <w:jc w:val="center"/>
              <w:rPr>
                <w:rFonts w:ascii="Times New Roman" w:eastAsia="Arial" w:hAnsi="Times New Roman"/>
                <w:b/>
                <w:color w:val="000000"/>
                <w:sz w:val="24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</w:rPr>
              <w:t>Základné údaje</w:t>
            </w:r>
            <w:r w:rsidR="000A7694">
              <w:rPr>
                <w:rFonts w:ascii="Times New Roman" w:eastAsia="Arial" w:hAnsi="Times New Roman"/>
                <w:b/>
                <w:color w:val="000000"/>
                <w:sz w:val="24"/>
              </w:rPr>
              <w:t xml:space="preserve"> o Rade</w:t>
            </w:r>
            <w:r w:rsidR="0044024F" w:rsidRPr="0044024F">
              <w:rPr>
                <w:rFonts w:ascii="Times New Roman" w:eastAsia="Arial" w:hAnsi="Times New Roman"/>
                <w:b/>
                <w:color w:val="000000"/>
                <w:sz w:val="24"/>
              </w:rPr>
              <w:t xml:space="preserve"> školy </w:t>
            </w:r>
          </w:p>
        </w:tc>
      </w:tr>
      <w:tr w:rsidR="00A91EAF" w:rsidRPr="00D10882" w:rsidTr="00867BC7">
        <w:trPr>
          <w:trHeight w:val="533"/>
          <w:jc w:val="center"/>
        </w:trPr>
        <w:tc>
          <w:tcPr>
            <w:tcW w:w="3544" w:type="dxa"/>
            <w:shd w:val="clear" w:color="auto" w:fill="D6E3BC" w:themeFill="accent3" w:themeFillTint="66"/>
            <w:tcMar>
              <w:left w:w="84" w:type="dxa"/>
              <w:right w:w="84" w:type="dxa"/>
            </w:tcMar>
            <w:vAlign w:val="center"/>
          </w:tcPr>
          <w:p w:rsidR="00A91EAF" w:rsidRPr="00D10882" w:rsidRDefault="00A91EAF" w:rsidP="00867BC7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</w:rPr>
              <w:t>Názov</w:t>
            </w:r>
          </w:p>
        </w:tc>
        <w:tc>
          <w:tcPr>
            <w:tcW w:w="5528" w:type="dxa"/>
            <w:gridSpan w:val="2"/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A91EAF" w:rsidRPr="00A91EAF" w:rsidRDefault="00A91EAF" w:rsidP="00867B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EAF">
              <w:rPr>
                <w:rFonts w:ascii="Times New Roman" w:hAnsi="Times New Roman"/>
                <w:sz w:val="24"/>
                <w:szCs w:val="24"/>
              </w:rPr>
              <w:t>Rada školy pri Základnej škole Eugena Ruffinyho</w:t>
            </w:r>
          </w:p>
        </w:tc>
      </w:tr>
      <w:tr w:rsidR="0044024F" w:rsidRPr="00D10882" w:rsidTr="000D39BC">
        <w:trPr>
          <w:trHeight w:val="533"/>
          <w:jc w:val="center"/>
        </w:trPr>
        <w:tc>
          <w:tcPr>
            <w:tcW w:w="3544" w:type="dxa"/>
            <w:shd w:val="clear" w:color="auto" w:fill="D6E3BC" w:themeFill="accent3" w:themeFillTint="66"/>
            <w:tcMar>
              <w:left w:w="84" w:type="dxa"/>
              <w:right w:w="84" w:type="dxa"/>
            </w:tcMar>
            <w:vAlign w:val="center"/>
          </w:tcPr>
          <w:p w:rsidR="0044024F" w:rsidRPr="00D10882" w:rsidRDefault="0044024F" w:rsidP="0011085D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</w:rPr>
              <w:t>E-mailov</w:t>
            </w:r>
            <w:r w:rsidRPr="00D10882">
              <w:rPr>
                <w:rFonts w:ascii="Times New Roman" w:eastAsia="Arial" w:hAnsi="Times New Roman"/>
                <w:b/>
                <w:color w:val="000000"/>
                <w:sz w:val="24"/>
              </w:rPr>
              <w:t>á adresa</w:t>
            </w:r>
          </w:p>
        </w:tc>
        <w:tc>
          <w:tcPr>
            <w:tcW w:w="5528" w:type="dxa"/>
            <w:gridSpan w:val="2"/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44024F" w:rsidRPr="00D10882" w:rsidRDefault="0044024F" w:rsidP="0011085D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rada.skoly@zs</w:t>
            </w:r>
            <w:r w:rsidRPr="00D10882">
              <w:rPr>
                <w:rFonts w:ascii="Times New Roman" w:eastAsia="Times New Roman" w:hAnsi="Times New Roman"/>
                <w:sz w:val="24"/>
              </w:rPr>
              <w:t>dobs</w:t>
            </w:r>
            <w:r>
              <w:rPr>
                <w:rFonts w:ascii="Times New Roman" w:eastAsia="Times New Roman" w:hAnsi="Times New Roman"/>
                <w:sz w:val="24"/>
              </w:rPr>
              <w:t>ina</w:t>
            </w:r>
            <w:r w:rsidRPr="00D10882">
              <w:rPr>
                <w:rFonts w:ascii="Times New Roman" w:eastAsia="Times New Roman" w:hAnsi="Times New Roman"/>
                <w:sz w:val="24"/>
              </w:rPr>
              <w:t>.sk</w:t>
            </w:r>
            <w:proofErr w:type="spellEnd"/>
          </w:p>
        </w:tc>
      </w:tr>
      <w:tr w:rsidR="000D39BC" w:rsidRPr="0044024F" w:rsidTr="0011085D">
        <w:trPr>
          <w:trHeight w:val="533"/>
          <w:jc w:val="center"/>
        </w:trPr>
        <w:tc>
          <w:tcPr>
            <w:tcW w:w="9072" w:type="dxa"/>
            <w:gridSpan w:val="3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0D39BC" w:rsidRPr="0044024F" w:rsidRDefault="000D39BC" w:rsidP="0011085D">
            <w:pPr>
              <w:spacing w:after="0" w:line="360" w:lineRule="auto"/>
              <w:ind w:left="360"/>
              <w:jc w:val="center"/>
              <w:rPr>
                <w:rFonts w:ascii="Times New Roman" w:eastAsia="Arial" w:hAnsi="Times New Roman"/>
                <w:b/>
                <w:color w:val="000000"/>
                <w:sz w:val="24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</w:rPr>
              <w:t>Zloženie Rady</w:t>
            </w:r>
            <w:r w:rsidRPr="0044024F">
              <w:rPr>
                <w:rFonts w:ascii="Times New Roman" w:eastAsia="Arial" w:hAnsi="Times New Roman"/>
                <w:b/>
                <w:color w:val="000000"/>
                <w:sz w:val="24"/>
              </w:rPr>
              <w:t xml:space="preserve"> školy </w:t>
            </w:r>
          </w:p>
        </w:tc>
      </w:tr>
      <w:tr w:rsidR="000D39BC" w:rsidRPr="00D10882" w:rsidTr="000D39BC">
        <w:trPr>
          <w:trHeight w:val="533"/>
          <w:jc w:val="center"/>
        </w:trPr>
        <w:tc>
          <w:tcPr>
            <w:tcW w:w="4536" w:type="dxa"/>
            <w:gridSpan w:val="2"/>
            <w:shd w:val="clear" w:color="auto" w:fill="D6E3BC" w:themeFill="accent3" w:themeFillTint="66"/>
            <w:tcMar>
              <w:left w:w="84" w:type="dxa"/>
              <w:right w:w="84" w:type="dxa"/>
            </w:tcMar>
            <w:vAlign w:val="center"/>
          </w:tcPr>
          <w:p w:rsidR="000D39BC" w:rsidRPr="00D10882" w:rsidRDefault="000D39BC" w:rsidP="0011085D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</w:rPr>
              <w:t>Predseda</w:t>
            </w:r>
          </w:p>
        </w:tc>
        <w:tc>
          <w:tcPr>
            <w:tcW w:w="4536" w:type="dxa"/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D39BC" w:rsidRPr="00067727" w:rsidRDefault="000D39BC" w:rsidP="00110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7727">
              <w:rPr>
                <w:rFonts w:ascii="Times New Roman" w:hAnsi="Times New Roman"/>
                <w:sz w:val="24"/>
                <w:szCs w:val="24"/>
              </w:rPr>
              <w:t>Mgr. Milena Gálová</w:t>
            </w:r>
          </w:p>
        </w:tc>
      </w:tr>
      <w:tr w:rsidR="000D39BC" w:rsidRPr="00D10882" w:rsidTr="000D39BC">
        <w:trPr>
          <w:trHeight w:val="533"/>
          <w:jc w:val="center"/>
        </w:trPr>
        <w:tc>
          <w:tcPr>
            <w:tcW w:w="4536" w:type="dxa"/>
            <w:gridSpan w:val="2"/>
            <w:shd w:val="clear" w:color="auto" w:fill="D6E3BC" w:themeFill="accent3" w:themeFillTint="66"/>
            <w:tcMar>
              <w:left w:w="84" w:type="dxa"/>
              <w:right w:w="84" w:type="dxa"/>
            </w:tcMar>
            <w:vAlign w:val="center"/>
          </w:tcPr>
          <w:p w:rsidR="000D39BC" w:rsidRPr="00D10882" w:rsidRDefault="000D39BC" w:rsidP="0011085D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</w:rPr>
              <w:t>Zástupc</w:t>
            </w:r>
            <w:r w:rsidRPr="0044024F">
              <w:rPr>
                <w:rFonts w:ascii="Times New Roman" w:eastAsia="Arial" w:hAnsi="Times New Roman"/>
                <w:b/>
                <w:color w:val="000000"/>
                <w:sz w:val="24"/>
              </w:rPr>
              <w:t>a pedagogických zamestnancov</w:t>
            </w:r>
          </w:p>
        </w:tc>
        <w:tc>
          <w:tcPr>
            <w:tcW w:w="4536" w:type="dxa"/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D39BC" w:rsidRPr="00067727" w:rsidRDefault="000D39BC" w:rsidP="00110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7727">
              <w:rPr>
                <w:rFonts w:ascii="Times New Roman" w:hAnsi="Times New Roman"/>
                <w:sz w:val="24"/>
                <w:szCs w:val="24"/>
              </w:rPr>
              <w:t xml:space="preserve">Mgr. Božena </w:t>
            </w:r>
            <w:proofErr w:type="spellStart"/>
            <w:r w:rsidRPr="00067727">
              <w:rPr>
                <w:rFonts w:ascii="Times New Roman" w:hAnsi="Times New Roman"/>
                <w:sz w:val="24"/>
                <w:szCs w:val="24"/>
              </w:rPr>
              <w:t>Kubányiová</w:t>
            </w:r>
            <w:proofErr w:type="spellEnd"/>
          </w:p>
        </w:tc>
      </w:tr>
      <w:tr w:rsidR="000D39BC" w:rsidRPr="00D10882" w:rsidTr="000D39BC">
        <w:trPr>
          <w:trHeight w:val="533"/>
          <w:jc w:val="center"/>
        </w:trPr>
        <w:tc>
          <w:tcPr>
            <w:tcW w:w="4536" w:type="dxa"/>
            <w:gridSpan w:val="2"/>
            <w:shd w:val="clear" w:color="auto" w:fill="D6E3BC" w:themeFill="accent3" w:themeFillTint="66"/>
            <w:tcMar>
              <w:left w:w="84" w:type="dxa"/>
              <w:right w:w="84" w:type="dxa"/>
            </w:tcMar>
            <w:vAlign w:val="center"/>
          </w:tcPr>
          <w:p w:rsidR="000D39BC" w:rsidRPr="00D10882" w:rsidRDefault="000D39BC" w:rsidP="0011085D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44024F">
              <w:rPr>
                <w:rFonts w:ascii="Times New Roman" w:eastAsia="Arial" w:hAnsi="Times New Roman"/>
                <w:b/>
                <w:color w:val="000000"/>
                <w:sz w:val="24"/>
              </w:rPr>
              <w:t>Zástupca nepedagogických zamestnancov</w:t>
            </w:r>
          </w:p>
        </w:tc>
        <w:tc>
          <w:tcPr>
            <w:tcW w:w="4536" w:type="dxa"/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D39BC" w:rsidRPr="00067727" w:rsidRDefault="000D39BC" w:rsidP="00110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7727">
              <w:rPr>
                <w:rFonts w:ascii="Times New Roman" w:hAnsi="Times New Roman"/>
                <w:sz w:val="24"/>
                <w:szCs w:val="24"/>
              </w:rPr>
              <w:t xml:space="preserve">Oľga </w:t>
            </w:r>
            <w:proofErr w:type="spellStart"/>
            <w:r w:rsidRPr="00067727">
              <w:rPr>
                <w:rFonts w:ascii="Times New Roman" w:hAnsi="Times New Roman"/>
                <w:sz w:val="24"/>
                <w:szCs w:val="24"/>
              </w:rPr>
              <w:t>Paveleková</w:t>
            </w:r>
            <w:proofErr w:type="spellEnd"/>
          </w:p>
        </w:tc>
      </w:tr>
      <w:tr w:rsidR="000D39BC" w:rsidRPr="00D10882" w:rsidTr="000D39BC">
        <w:trPr>
          <w:trHeight w:val="533"/>
          <w:jc w:val="center"/>
        </w:trPr>
        <w:tc>
          <w:tcPr>
            <w:tcW w:w="4536" w:type="dxa"/>
            <w:gridSpan w:val="2"/>
            <w:shd w:val="clear" w:color="auto" w:fill="D6E3BC" w:themeFill="accent3" w:themeFillTint="66"/>
            <w:tcMar>
              <w:left w:w="84" w:type="dxa"/>
              <w:right w:w="84" w:type="dxa"/>
            </w:tcMar>
            <w:vAlign w:val="center"/>
          </w:tcPr>
          <w:p w:rsidR="000D39BC" w:rsidRPr="00D10882" w:rsidRDefault="000D39BC" w:rsidP="0011085D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44024F">
              <w:rPr>
                <w:rFonts w:ascii="Times New Roman" w:eastAsia="Arial" w:hAnsi="Times New Roman"/>
                <w:b/>
                <w:color w:val="000000"/>
                <w:sz w:val="24"/>
              </w:rPr>
              <w:t>Zástupcovia rodičov žiakov</w:t>
            </w:r>
          </w:p>
        </w:tc>
        <w:tc>
          <w:tcPr>
            <w:tcW w:w="4536" w:type="dxa"/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D39BC" w:rsidRPr="00067727" w:rsidRDefault="000D39BC" w:rsidP="00110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7727">
              <w:rPr>
                <w:rFonts w:ascii="Times New Roman" w:hAnsi="Times New Roman"/>
                <w:sz w:val="24"/>
                <w:szCs w:val="24"/>
              </w:rPr>
              <w:t xml:space="preserve">Erika </w:t>
            </w:r>
            <w:proofErr w:type="spellStart"/>
            <w:r w:rsidRPr="00067727">
              <w:rPr>
                <w:rFonts w:ascii="Times New Roman" w:hAnsi="Times New Roman"/>
                <w:sz w:val="24"/>
                <w:szCs w:val="24"/>
              </w:rPr>
              <w:t>László</w:t>
            </w:r>
            <w:proofErr w:type="spellEnd"/>
            <w:r w:rsidRPr="00067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727">
              <w:rPr>
                <w:rFonts w:ascii="Times New Roman" w:hAnsi="Times New Roman"/>
                <w:sz w:val="24"/>
                <w:szCs w:val="24"/>
              </w:rPr>
              <w:t>Hutníková</w:t>
            </w:r>
            <w:proofErr w:type="spellEnd"/>
          </w:p>
          <w:p w:rsidR="000D39BC" w:rsidRPr="00067727" w:rsidRDefault="000D39BC" w:rsidP="00110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7727">
              <w:rPr>
                <w:rFonts w:ascii="Times New Roman" w:hAnsi="Times New Roman"/>
                <w:sz w:val="24"/>
                <w:szCs w:val="24"/>
              </w:rPr>
              <w:t xml:space="preserve">Mgr. Andrea </w:t>
            </w:r>
            <w:proofErr w:type="spellStart"/>
            <w:r w:rsidRPr="00067727">
              <w:rPr>
                <w:rFonts w:ascii="Times New Roman" w:hAnsi="Times New Roman"/>
                <w:sz w:val="24"/>
                <w:szCs w:val="24"/>
              </w:rPr>
              <w:t>Mišanková</w:t>
            </w:r>
            <w:proofErr w:type="spellEnd"/>
          </w:p>
          <w:p w:rsidR="000D39BC" w:rsidRPr="00067727" w:rsidRDefault="000D39BC" w:rsidP="00110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7727">
              <w:rPr>
                <w:rFonts w:ascii="Times New Roman" w:hAnsi="Times New Roman"/>
                <w:sz w:val="24"/>
                <w:szCs w:val="24"/>
              </w:rPr>
              <w:t xml:space="preserve">Ing. Alena </w:t>
            </w:r>
            <w:proofErr w:type="spellStart"/>
            <w:r w:rsidRPr="00067727">
              <w:rPr>
                <w:rFonts w:ascii="Times New Roman" w:hAnsi="Times New Roman"/>
                <w:sz w:val="24"/>
                <w:szCs w:val="24"/>
              </w:rPr>
              <w:t>Ondrejčíková</w:t>
            </w:r>
            <w:proofErr w:type="spellEnd"/>
          </w:p>
          <w:p w:rsidR="000D39BC" w:rsidRPr="00067727" w:rsidRDefault="000D39BC" w:rsidP="00110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7727">
              <w:rPr>
                <w:rFonts w:ascii="Times New Roman" w:hAnsi="Times New Roman"/>
                <w:sz w:val="24"/>
                <w:szCs w:val="24"/>
              </w:rPr>
              <w:t>Alena Čipková</w:t>
            </w:r>
          </w:p>
          <w:p w:rsidR="000D39BC" w:rsidRPr="00067727" w:rsidRDefault="000D39BC" w:rsidP="00110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7727">
              <w:rPr>
                <w:rFonts w:ascii="Times New Roman" w:hAnsi="Times New Roman"/>
                <w:sz w:val="24"/>
                <w:szCs w:val="24"/>
              </w:rPr>
              <w:t xml:space="preserve">Veronika </w:t>
            </w:r>
            <w:proofErr w:type="spellStart"/>
            <w:r w:rsidRPr="00067727">
              <w:rPr>
                <w:rFonts w:ascii="Times New Roman" w:hAnsi="Times New Roman"/>
                <w:sz w:val="24"/>
                <w:szCs w:val="24"/>
              </w:rPr>
              <w:t>Valentková</w:t>
            </w:r>
            <w:proofErr w:type="spellEnd"/>
          </w:p>
        </w:tc>
      </w:tr>
      <w:tr w:rsidR="000D39BC" w:rsidRPr="00D10882" w:rsidTr="000D39BC">
        <w:trPr>
          <w:trHeight w:val="533"/>
          <w:jc w:val="center"/>
        </w:trPr>
        <w:tc>
          <w:tcPr>
            <w:tcW w:w="4536" w:type="dxa"/>
            <w:gridSpan w:val="2"/>
            <w:shd w:val="clear" w:color="auto" w:fill="D6E3BC" w:themeFill="accent3" w:themeFillTint="66"/>
            <w:tcMar>
              <w:left w:w="84" w:type="dxa"/>
              <w:right w:w="84" w:type="dxa"/>
            </w:tcMar>
            <w:vAlign w:val="center"/>
          </w:tcPr>
          <w:p w:rsidR="000D39BC" w:rsidRPr="00D10882" w:rsidRDefault="000D39BC" w:rsidP="0011085D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44024F">
              <w:rPr>
                <w:rFonts w:ascii="Times New Roman" w:eastAsia="Arial" w:hAnsi="Times New Roman"/>
                <w:b/>
                <w:color w:val="000000"/>
                <w:sz w:val="24"/>
              </w:rPr>
              <w:t>Zástupcovia zriaďovateľa</w:t>
            </w:r>
          </w:p>
        </w:tc>
        <w:tc>
          <w:tcPr>
            <w:tcW w:w="4536" w:type="dxa"/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D39BC" w:rsidRPr="00067727" w:rsidRDefault="000D39BC" w:rsidP="00110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7727">
              <w:rPr>
                <w:rFonts w:ascii="Times New Roman" w:hAnsi="Times New Roman"/>
                <w:sz w:val="24"/>
                <w:szCs w:val="24"/>
              </w:rPr>
              <w:t>Anna Macková</w:t>
            </w:r>
          </w:p>
          <w:p w:rsidR="000D39BC" w:rsidRPr="00067727" w:rsidRDefault="000D39BC" w:rsidP="00110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7727">
              <w:rPr>
                <w:rFonts w:ascii="Times New Roman" w:hAnsi="Times New Roman"/>
                <w:sz w:val="24"/>
                <w:szCs w:val="24"/>
              </w:rPr>
              <w:t xml:space="preserve">Igor </w:t>
            </w:r>
            <w:proofErr w:type="spellStart"/>
            <w:r w:rsidRPr="00067727">
              <w:rPr>
                <w:rFonts w:ascii="Times New Roman" w:hAnsi="Times New Roman"/>
                <w:sz w:val="24"/>
                <w:szCs w:val="24"/>
              </w:rPr>
              <w:t>Tvrzický</w:t>
            </w:r>
            <w:proofErr w:type="spellEnd"/>
          </w:p>
          <w:p w:rsidR="000D39BC" w:rsidRPr="00067727" w:rsidRDefault="000D39BC" w:rsidP="00110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7727">
              <w:rPr>
                <w:rFonts w:ascii="Times New Roman" w:hAnsi="Times New Roman"/>
                <w:sz w:val="24"/>
                <w:szCs w:val="24"/>
              </w:rPr>
              <w:t xml:space="preserve">Radovan </w:t>
            </w:r>
            <w:proofErr w:type="spellStart"/>
            <w:r w:rsidRPr="00067727">
              <w:rPr>
                <w:rFonts w:ascii="Times New Roman" w:hAnsi="Times New Roman"/>
                <w:sz w:val="24"/>
                <w:szCs w:val="24"/>
              </w:rPr>
              <w:t>Žori</w:t>
            </w:r>
            <w:proofErr w:type="spellEnd"/>
          </w:p>
        </w:tc>
      </w:tr>
    </w:tbl>
    <w:p w:rsidR="000D39BC" w:rsidRPr="00BC4FD4" w:rsidRDefault="000D39BC" w:rsidP="0044024F">
      <w:pPr>
        <w:tabs>
          <w:tab w:val="left" w:pos="-6521"/>
        </w:tabs>
        <w:spacing w:after="120" w:line="36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4C379D" w:rsidRDefault="00824CF8" w:rsidP="004C379D">
      <w:pPr>
        <w:spacing w:after="0" w:line="360" w:lineRule="auto"/>
        <w:ind w:left="1134" w:hanging="1134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D97952">
        <w:rPr>
          <w:rFonts w:ascii="Times New Roman" w:eastAsia="Times New Roman" w:hAnsi="Times New Roman"/>
          <w:b/>
          <w:i/>
          <w:caps/>
          <w:color w:val="000000"/>
          <w:sz w:val="24"/>
          <w:szCs w:val="24"/>
        </w:rPr>
        <w:t xml:space="preserve">§ 2 </w:t>
      </w:r>
      <w:r w:rsidRPr="00D9795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ods. 1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pís. b)</w:t>
      </w:r>
      <w:r w:rsidR="004C379D" w:rsidRPr="004C379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4C379D" w:rsidRDefault="004C379D" w:rsidP="00BC4FD4">
      <w:pPr>
        <w:spacing w:line="360" w:lineRule="auto"/>
        <w:ind w:left="1134" w:hanging="1134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Údaje o zriaďovateľovi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6544"/>
      </w:tblGrid>
      <w:tr w:rsidR="00824CF8" w:rsidRPr="00D10882" w:rsidTr="00163969">
        <w:trPr>
          <w:trHeight w:val="523"/>
          <w:jc w:val="center"/>
        </w:trPr>
        <w:tc>
          <w:tcPr>
            <w:tcW w:w="9072" w:type="dxa"/>
            <w:gridSpan w:val="2"/>
            <w:shd w:val="clear" w:color="auto" w:fill="D6E3BC" w:themeFill="accent3" w:themeFillTint="66"/>
            <w:tcMar>
              <w:left w:w="70" w:type="dxa"/>
              <w:right w:w="70" w:type="dxa"/>
            </w:tcMar>
            <w:vAlign w:val="center"/>
          </w:tcPr>
          <w:p w:rsidR="00824CF8" w:rsidRPr="00210B5F" w:rsidRDefault="00D574E4" w:rsidP="00D574E4">
            <w:pPr>
              <w:spacing w:after="0" w:line="360" w:lineRule="auto"/>
              <w:ind w:left="360"/>
              <w:jc w:val="center"/>
              <w:rPr>
                <w:rFonts w:ascii="Times New Roman" w:eastAsia="Arial" w:hAnsi="Times New Roman"/>
                <w:color w:val="000000"/>
                <w:sz w:val="24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</w:rPr>
              <w:t xml:space="preserve">Údaje o zriaďovateľovi </w:t>
            </w:r>
            <w:r w:rsidR="00824CF8" w:rsidRPr="00D10882">
              <w:rPr>
                <w:rFonts w:ascii="Times New Roman" w:eastAsia="Arial" w:hAnsi="Times New Roman"/>
                <w:b/>
                <w:color w:val="000000"/>
                <w:sz w:val="24"/>
              </w:rPr>
              <w:t>školy</w:t>
            </w:r>
          </w:p>
        </w:tc>
      </w:tr>
      <w:tr w:rsidR="00D574E4" w:rsidRPr="00D10882" w:rsidTr="00163969">
        <w:trPr>
          <w:trHeight w:val="523"/>
          <w:jc w:val="center"/>
        </w:trPr>
        <w:tc>
          <w:tcPr>
            <w:tcW w:w="2528" w:type="dxa"/>
            <w:shd w:val="clear" w:color="auto" w:fill="D6E3BC" w:themeFill="accent3" w:themeFillTint="66"/>
            <w:tcMar>
              <w:left w:w="84" w:type="dxa"/>
              <w:right w:w="84" w:type="dxa"/>
            </w:tcMar>
            <w:vAlign w:val="center"/>
          </w:tcPr>
          <w:p w:rsidR="00D574E4" w:rsidRPr="00D10882" w:rsidRDefault="00D574E4" w:rsidP="0011085D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</w:rPr>
              <w:t>Názov zriaďovateľa</w:t>
            </w:r>
          </w:p>
        </w:tc>
        <w:tc>
          <w:tcPr>
            <w:tcW w:w="6544" w:type="dxa"/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D574E4" w:rsidRPr="00D10882" w:rsidRDefault="00D574E4" w:rsidP="00D574E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Mesto </w:t>
            </w:r>
            <w:r w:rsidRPr="00D10882">
              <w:rPr>
                <w:rFonts w:ascii="Times New Roman" w:eastAsia="Times New Roman" w:hAnsi="Times New Roman"/>
                <w:color w:val="000000"/>
                <w:sz w:val="24"/>
              </w:rPr>
              <w:t>Dobšiná</w:t>
            </w:r>
          </w:p>
        </w:tc>
      </w:tr>
      <w:tr w:rsidR="00824CF8" w:rsidRPr="00D10882" w:rsidTr="00163969">
        <w:trPr>
          <w:trHeight w:val="523"/>
          <w:jc w:val="center"/>
        </w:trPr>
        <w:tc>
          <w:tcPr>
            <w:tcW w:w="2528" w:type="dxa"/>
            <w:shd w:val="clear" w:color="auto" w:fill="D6E3BC" w:themeFill="accent3" w:themeFillTint="66"/>
            <w:tcMar>
              <w:left w:w="84" w:type="dxa"/>
              <w:right w:w="84" w:type="dxa"/>
            </w:tcMar>
            <w:vAlign w:val="center"/>
          </w:tcPr>
          <w:p w:rsidR="00824CF8" w:rsidRPr="00D10882" w:rsidRDefault="00824CF8" w:rsidP="00D574E4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D10882">
              <w:rPr>
                <w:rFonts w:ascii="Times New Roman" w:eastAsia="Arial" w:hAnsi="Times New Roman"/>
                <w:b/>
                <w:color w:val="000000"/>
                <w:sz w:val="24"/>
              </w:rPr>
              <w:t xml:space="preserve">Adresa </w:t>
            </w:r>
            <w:r w:rsidR="00D574E4">
              <w:rPr>
                <w:rFonts w:ascii="Times New Roman" w:eastAsia="Arial" w:hAnsi="Times New Roman"/>
                <w:b/>
                <w:color w:val="000000"/>
                <w:sz w:val="24"/>
              </w:rPr>
              <w:t>zriaďovateľa</w:t>
            </w:r>
          </w:p>
        </w:tc>
        <w:tc>
          <w:tcPr>
            <w:tcW w:w="6544" w:type="dxa"/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824CF8" w:rsidRPr="00D10882" w:rsidRDefault="00D574E4" w:rsidP="001108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SNP 554/20</w:t>
            </w:r>
            <w:r w:rsidR="00824CF8"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 w:rsidR="00824CF8" w:rsidRPr="00D10882">
              <w:rPr>
                <w:rFonts w:ascii="Times New Roman" w:eastAsia="Times New Roman" w:hAnsi="Times New Roman"/>
                <w:color w:val="000000"/>
                <w:sz w:val="24"/>
              </w:rPr>
              <w:t xml:space="preserve">049 25 </w:t>
            </w:r>
            <w:r w:rsidR="00824CF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824CF8" w:rsidRPr="00D10882">
              <w:rPr>
                <w:rFonts w:ascii="Times New Roman" w:eastAsia="Times New Roman" w:hAnsi="Times New Roman"/>
                <w:color w:val="000000"/>
                <w:sz w:val="24"/>
              </w:rPr>
              <w:t>Dobšiná</w:t>
            </w:r>
          </w:p>
        </w:tc>
      </w:tr>
      <w:tr w:rsidR="00824CF8" w:rsidRPr="00D10882" w:rsidTr="00163969">
        <w:trPr>
          <w:trHeight w:val="523"/>
          <w:jc w:val="center"/>
        </w:trPr>
        <w:tc>
          <w:tcPr>
            <w:tcW w:w="2528" w:type="dxa"/>
            <w:shd w:val="clear" w:color="auto" w:fill="D6E3BC" w:themeFill="accent3" w:themeFillTint="66"/>
            <w:tcMar>
              <w:left w:w="84" w:type="dxa"/>
              <w:right w:w="84" w:type="dxa"/>
            </w:tcMar>
            <w:vAlign w:val="center"/>
          </w:tcPr>
          <w:p w:rsidR="00824CF8" w:rsidRPr="00D10882" w:rsidRDefault="00824CF8" w:rsidP="0011085D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D10882">
              <w:rPr>
                <w:rFonts w:ascii="Times New Roman" w:eastAsia="Arial" w:hAnsi="Times New Roman"/>
                <w:b/>
                <w:color w:val="000000"/>
                <w:sz w:val="24"/>
              </w:rPr>
              <w:t>Telefónne číslo</w:t>
            </w:r>
          </w:p>
        </w:tc>
        <w:tc>
          <w:tcPr>
            <w:tcW w:w="6544" w:type="dxa"/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824CF8" w:rsidRPr="00D10882" w:rsidRDefault="00824CF8" w:rsidP="0011085D">
            <w:pPr>
              <w:spacing w:after="0" w:line="360" w:lineRule="auto"/>
              <w:rPr>
                <w:rFonts w:ascii="Times New Roman" w:hAnsi="Times New Roman"/>
              </w:rPr>
            </w:pPr>
            <w:r w:rsidRPr="00D10882">
              <w:rPr>
                <w:rFonts w:ascii="Times New Roman" w:eastAsia="Times New Roman" w:hAnsi="Times New Roman"/>
                <w:color w:val="000000"/>
                <w:sz w:val="24"/>
              </w:rPr>
              <w:t xml:space="preserve">058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/ </w:t>
            </w:r>
            <w:r w:rsidR="00D574E4">
              <w:rPr>
                <w:rFonts w:ascii="Times New Roman" w:eastAsia="Times New Roman" w:hAnsi="Times New Roman"/>
                <w:color w:val="000000"/>
                <w:sz w:val="24"/>
              </w:rPr>
              <w:t>7941 320</w:t>
            </w:r>
          </w:p>
        </w:tc>
      </w:tr>
      <w:tr w:rsidR="00824CF8" w:rsidRPr="00D10882" w:rsidTr="00163969">
        <w:trPr>
          <w:trHeight w:val="523"/>
          <w:jc w:val="center"/>
        </w:trPr>
        <w:tc>
          <w:tcPr>
            <w:tcW w:w="2528" w:type="dxa"/>
            <w:shd w:val="clear" w:color="auto" w:fill="D6E3BC" w:themeFill="accent3" w:themeFillTint="66"/>
            <w:tcMar>
              <w:left w:w="84" w:type="dxa"/>
              <w:right w:w="84" w:type="dxa"/>
            </w:tcMar>
            <w:vAlign w:val="center"/>
          </w:tcPr>
          <w:p w:rsidR="00824CF8" w:rsidRPr="00D10882" w:rsidRDefault="00D574E4" w:rsidP="0011085D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</w:rPr>
              <w:t>Fax</w:t>
            </w:r>
          </w:p>
        </w:tc>
        <w:tc>
          <w:tcPr>
            <w:tcW w:w="6544" w:type="dxa"/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824CF8" w:rsidRPr="00D10882" w:rsidRDefault="00824CF8" w:rsidP="0011085D">
            <w:pPr>
              <w:spacing w:after="0" w:line="360" w:lineRule="auto"/>
              <w:rPr>
                <w:rFonts w:ascii="Times New Roman" w:hAnsi="Times New Roman"/>
              </w:rPr>
            </w:pPr>
            <w:r w:rsidRPr="00D10882">
              <w:rPr>
                <w:rFonts w:ascii="Times New Roman" w:eastAsia="Times New Roman" w:hAnsi="Times New Roman"/>
                <w:sz w:val="24"/>
              </w:rPr>
              <w:t xml:space="preserve">058 </w:t>
            </w:r>
            <w:r>
              <w:rPr>
                <w:rFonts w:ascii="Times New Roman" w:eastAsia="Times New Roman" w:hAnsi="Times New Roman"/>
                <w:sz w:val="24"/>
              </w:rPr>
              <w:t xml:space="preserve">/ </w:t>
            </w:r>
            <w:r w:rsidR="00D574E4">
              <w:rPr>
                <w:rFonts w:ascii="Times New Roman" w:eastAsia="Times New Roman" w:hAnsi="Times New Roman"/>
                <w:sz w:val="24"/>
              </w:rPr>
              <w:t>7941 651</w:t>
            </w:r>
          </w:p>
        </w:tc>
      </w:tr>
      <w:tr w:rsidR="00824CF8" w:rsidRPr="00067727" w:rsidTr="00163969">
        <w:trPr>
          <w:trHeight w:val="523"/>
          <w:jc w:val="center"/>
        </w:trPr>
        <w:tc>
          <w:tcPr>
            <w:tcW w:w="2528" w:type="dxa"/>
            <w:shd w:val="clear" w:color="auto" w:fill="D6E3BC" w:themeFill="accent3" w:themeFillTint="66"/>
            <w:tcMar>
              <w:left w:w="84" w:type="dxa"/>
              <w:right w:w="84" w:type="dxa"/>
            </w:tcMar>
            <w:vAlign w:val="center"/>
          </w:tcPr>
          <w:p w:rsidR="00824CF8" w:rsidRPr="00067727" w:rsidRDefault="00824CF8" w:rsidP="0011085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27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Webová adresa</w:t>
            </w:r>
          </w:p>
        </w:tc>
        <w:tc>
          <w:tcPr>
            <w:tcW w:w="6544" w:type="dxa"/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824CF8" w:rsidRPr="00067727" w:rsidRDefault="00D574E4" w:rsidP="00110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4E4">
              <w:rPr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Pr="00D574E4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D574E4">
              <w:rPr>
                <w:rFonts w:ascii="Times New Roman" w:hAnsi="Times New Roman"/>
                <w:sz w:val="24"/>
                <w:szCs w:val="24"/>
              </w:rPr>
              <w:t>www.dobsina.sk</w:t>
            </w:r>
            <w:proofErr w:type="spellEnd"/>
            <w:r w:rsidRPr="00D574E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CF8" w:rsidRPr="00D10882" w:rsidTr="00163969">
        <w:trPr>
          <w:trHeight w:val="523"/>
          <w:jc w:val="center"/>
        </w:trPr>
        <w:tc>
          <w:tcPr>
            <w:tcW w:w="2528" w:type="dxa"/>
            <w:shd w:val="clear" w:color="auto" w:fill="D6E3BC" w:themeFill="accent3" w:themeFillTint="66"/>
            <w:tcMar>
              <w:left w:w="84" w:type="dxa"/>
              <w:right w:w="84" w:type="dxa"/>
            </w:tcMar>
            <w:vAlign w:val="center"/>
          </w:tcPr>
          <w:p w:rsidR="00824CF8" w:rsidRPr="00D10882" w:rsidRDefault="00824CF8" w:rsidP="0011085D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</w:rPr>
              <w:t>E-mailov</w:t>
            </w:r>
            <w:r w:rsidRPr="00D10882">
              <w:rPr>
                <w:rFonts w:ascii="Times New Roman" w:eastAsia="Arial" w:hAnsi="Times New Roman"/>
                <w:b/>
                <w:color w:val="000000"/>
                <w:sz w:val="24"/>
              </w:rPr>
              <w:t>á adresa</w:t>
            </w:r>
          </w:p>
        </w:tc>
        <w:tc>
          <w:tcPr>
            <w:tcW w:w="6544" w:type="dxa"/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824CF8" w:rsidRPr="00D10882" w:rsidRDefault="00D574E4" w:rsidP="00D574E4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dobsina</w:t>
            </w:r>
            <w:r w:rsidR="00824CF8">
              <w:rPr>
                <w:rFonts w:ascii="Times New Roman" w:eastAsia="Times New Roman" w:hAnsi="Times New Roman"/>
                <w:sz w:val="24"/>
              </w:rPr>
              <w:t>@</w:t>
            </w:r>
            <w:r w:rsidR="00824CF8" w:rsidRPr="00D10882">
              <w:rPr>
                <w:rFonts w:ascii="Times New Roman" w:eastAsia="Times New Roman" w:hAnsi="Times New Roman"/>
                <w:sz w:val="24"/>
              </w:rPr>
              <w:t>dobs</w:t>
            </w:r>
            <w:r w:rsidR="00824CF8">
              <w:rPr>
                <w:rFonts w:ascii="Times New Roman" w:eastAsia="Times New Roman" w:hAnsi="Times New Roman"/>
                <w:sz w:val="24"/>
              </w:rPr>
              <w:t>ina</w:t>
            </w:r>
            <w:r w:rsidR="00824CF8" w:rsidRPr="00D10882">
              <w:rPr>
                <w:rFonts w:ascii="Times New Roman" w:eastAsia="Times New Roman" w:hAnsi="Times New Roman"/>
                <w:sz w:val="24"/>
              </w:rPr>
              <w:t>.sk</w:t>
            </w:r>
            <w:proofErr w:type="spellEnd"/>
          </w:p>
        </w:tc>
      </w:tr>
    </w:tbl>
    <w:p w:rsidR="00824CF8" w:rsidRDefault="00824CF8" w:rsidP="00156E93">
      <w:pPr>
        <w:spacing w:after="0" w:line="360" w:lineRule="auto"/>
        <w:ind w:left="1134" w:hanging="1134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D97952">
        <w:rPr>
          <w:rFonts w:ascii="Times New Roman" w:eastAsia="Times New Roman" w:hAnsi="Times New Roman"/>
          <w:b/>
          <w:i/>
          <w:caps/>
          <w:color w:val="000000"/>
          <w:sz w:val="24"/>
          <w:szCs w:val="24"/>
        </w:rPr>
        <w:lastRenderedPageBreak/>
        <w:t xml:space="preserve">§ 2 </w:t>
      </w:r>
      <w:r w:rsidRPr="00D9795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ods. 1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pís. c)</w:t>
      </w:r>
    </w:p>
    <w:p w:rsidR="00156E93" w:rsidRDefault="00156E93" w:rsidP="00824CF8">
      <w:pPr>
        <w:spacing w:after="240" w:line="360" w:lineRule="auto"/>
        <w:ind w:left="1134" w:hanging="1134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Informácie o činnosti rady školy</w:t>
      </w:r>
    </w:p>
    <w:p w:rsidR="00824CF8" w:rsidRPr="00D10882" w:rsidRDefault="00824CF8" w:rsidP="00824CF8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787965">
        <w:rPr>
          <w:rFonts w:ascii="Times New Roman" w:eastAsia="Times New Roman" w:hAnsi="Times New Roman"/>
          <w:b/>
          <w:i/>
          <w:sz w:val="24"/>
        </w:rPr>
        <w:t>Rada školy</w:t>
      </w:r>
      <w:r>
        <w:rPr>
          <w:rFonts w:ascii="Times New Roman" w:eastAsia="Times New Roman" w:hAnsi="Times New Roman"/>
          <w:sz w:val="24"/>
        </w:rPr>
        <w:t xml:space="preserve"> </w:t>
      </w:r>
      <w:r w:rsidRPr="00D10882">
        <w:rPr>
          <w:rFonts w:ascii="Times New Roman" w:eastAsia="Times New Roman" w:hAnsi="Times New Roman"/>
          <w:sz w:val="24"/>
        </w:rPr>
        <w:t>je poradný a inic</w:t>
      </w:r>
      <w:r>
        <w:rPr>
          <w:rFonts w:ascii="Times New Roman" w:eastAsia="Times New Roman" w:hAnsi="Times New Roman"/>
          <w:sz w:val="24"/>
        </w:rPr>
        <w:t>iatívny samosprávny orgán, ktorý zasad</w:t>
      </w:r>
      <w:r w:rsidR="00D574E4">
        <w:rPr>
          <w:rFonts w:ascii="Times New Roman" w:eastAsia="Times New Roman" w:hAnsi="Times New Roman"/>
          <w:sz w:val="24"/>
        </w:rPr>
        <w:t>á spravidla</w:t>
      </w:r>
      <w:r>
        <w:rPr>
          <w:rFonts w:ascii="Times New Roman" w:eastAsia="Times New Roman" w:hAnsi="Times New Roman"/>
          <w:sz w:val="24"/>
        </w:rPr>
        <w:t xml:space="preserve"> dvakrát ročne. </w:t>
      </w:r>
      <w:r w:rsidR="0079171D" w:rsidRPr="00D10882">
        <w:rPr>
          <w:rFonts w:ascii="Times New Roman" w:eastAsia="Times New Roman" w:hAnsi="Times New Roman"/>
          <w:sz w:val="24"/>
        </w:rPr>
        <w:t xml:space="preserve">Na každé zasadnutie </w:t>
      </w:r>
      <w:r w:rsidR="0079171D">
        <w:rPr>
          <w:rFonts w:ascii="Times New Roman" w:eastAsia="Times New Roman" w:hAnsi="Times New Roman"/>
          <w:sz w:val="24"/>
        </w:rPr>
        <w:t>je</w:t>
      </w:r>
      <w:r w:rsidR="0079171D" w:rsidRPr="00D10882">
        <w:rPr>
          <w:rFonts w:ascii="Times New Roman" w:eastAsia="Times New Roman" w:hAnsi="Times New Roman"/>
          <w:sz w:val="24"/>
        </w:rPr>
        <w:t xml:space="preserve"> prizvaný riaditeľ školy. </w:t>
      </w:r>
      <w:r>
        <w:rPr>
          <w:rFonts w:ascii="Times New Roman" w:eastAsia="Times New Roman" w:hAnsi="Times New Roman"/>
          <w:sz w:val="24"/>
        </w:rPr>
        <w:t>Rada školy p</w:t>
      </w:r>
      <w:r w:rsidRPr="00D10882">
        <w:rPr>
          <w:rFonts w:ascii="Times New Roman" w:eastAsia="Times New Roman" w:hAnsi="Times New Roman"/>
          <w:sz w:val="24"/>
        </w:rPr>
        <w:t>ln</w:t>
      </w:r>
      <w:r w:rsidR="00D574E4">
        <w:rPr>
          <w:rFonts w:ascii="Times New Roman" w:eastAsia="Times New Roman" w:hAnsi="Times New Roman"/>
          <w:sz w:val="24"/>
        </w:rPr>
        <w:t>í</w:t>
      </w:r>
      <w:r w:rsidRPr="00D10882">
        <w:rPr>
          <w:rFonts w:ascii="Times New Roman" w:eastAsia="Times New Roman" w:hAnsi="Times New Roman"/>
          <w:sz w:val="24"/>
        </w:rPr>
        <w:t xml:space="preserve"> funkci</w:t>
      </w:r>
      <w:r>
        <w:rPr>
          <w:rFonts w:ascii="Times New Roman" w:eastAsia="Times New Roman" w:hAnsi="Times New Roman"/>
          <w:sz w:val="24"/>
        </w:rPr>
        <w:t>u verejnej kontroly, posudz</w:t>
      </w:r>
      <w:r w:rsidR="00D574E4">
        <w:rPr>
          <w:rFonts w:ascii="Times New Roman" w:eastAsia="Times New Roman" w:hAnsi="Times New Roman"/>
          <w:sz w:val="24"/>
        </w:rPr>
        <w:t>uje</w:t>
      </w:r>
      <w:r w:rsidRPr="00D10882">
        <w:rPr>
          <w:rFonts w:ascii="Times New Roman" w:eastAsia="Times New Roman" w:hAnsi="Times New Roman"/>
          <w:sz w:val="24"/>
        </w:rPr>
        <w:t xml:space="preserve"> a vyjadr</w:t>
      </w:r>
      <w:r w:rsidR="00D574E4">
        <w:rPr>
          <w:rFonts w:ascii="Times New Roman" w:eastAsia="Times New Roman" w:hAnsi="Times New Roman"/>
          <w:sz w:val="24"/>
        </w:rPr>
        <w:t>uje</w:t>
      </w:r>
      <w:r w:rsidRPr="00D10882">
        <w:rPr>
          <w:rFonts w:ascii="Times New Roman" w:eastAsia="Times New Roman" w:hAnsi="Times New Roman"/>
          <w:sz w:val="24"/>
        </w:rPr>
        <w:t xml:space="preserve"> sa k činnosti školy, ku koncepčným zámerom rozvoja </w:t>
      </w:r>
      <w:r w:rsidR="00D574E4">
        <w:rPr>
          <w:rFonts w:ascii="Times New Roman" w:eastAsia="Times New Roman" w:hAnsi="Times New Roman"/>
          <w:sz w:val="24"/>
        </w:rPr>
        <w:t>školy a ich vyhodnoteniu. Dáva</w:t>
      </w:r>
      <w:r w:rsidRPr="00D10882">
        <w:rPr>
          <w:rFonts w:ascii="Times New Roman" w:eastAsia="Times New Roman" w:hAnsi="Times New Roman"/>
          <w:sz w:val="24"/>
        </w:rPr>
        <w:t xml:space="preserve"> svoje stanovisko </w:t>
      </w:r>
      <w:r>
        <w:rPr>
          <w:rFonts w:ascii="Times New Roman" w:eastAsia="Times New Roman" w:hAnsi="Times New Roman"/>
          <w:sz w:val="24"/>
        </w:rPr>
        <w:t>k</w:t>
      </w:r>
      <w:r w:rsidRPr="00D10882">
        <w:rPr>
          <w:rFonts w:ascii="Times New Roman" w:eastAsia="Times New Roman" w:hAnsi="Times New Roman"/>
          <w:sz w:val="24"/>
        </w:rPr>
        <w:t>:</w:t>
      </w:r>
    </w:p>
    <w:p w:rsidR="00824CF8" w:rsidRPr="00D10882" w:rsidRDefault="00824CF8" w:rsidP="00824CF8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organizácii školského roka, </w:t>
      </w:r>
      <w:r w:rsidRPr="00D10882">
        <w:rPr>
          <w:rFonts w:ascii="Times New Roman" w:eastAsia="Times New Roman" w:hAnsi="Times New Roman"/>
          <w:sz w:val="24"/>
        </w:rPr>
        <w:t>počt</w:t>
      </w:r>
      <w:r>
        <w:rPr>
          <w:rFonts w:ascii="Times New Roman" w:eastAsia="Times New Roman" w:hAnsi="Times New Roman"/>
          <w:sz w:val="24"/>
        </w:rPr>
        <w:t>om prijatých žiakov, počtom</w:t>
      </w:r>
      <w:r w:rsidRPr="00D10882">
        <w:rPr>
          <w:rFonts w:ascii="Times New Roman" w:eastAsia="Times New Roman" w:hAnsi="Times New Roman"/>
          <w:sz w:val="24"/>
        </w:rPr>
        <w:t xml:space="preserve"> tried v</w:t>
      </w:r>
      <w:r>
        <w:rPr>
          <w:rFonts w:ascii="Times New Roman" w:eastAsia="Times New Roman" w:hAnsi="Times New Roman"/>
          <w:sz w:val="24"/>
        </w:rPr>
        <w:t> jednotlivých ročníkoch,</w:t>
      </w:r>
    </w:p>
    <w:p w:rsidR="00824CF8" w:rsidRPr="00D10882" w:rsidRDefault="00824CF8" w:rsidP="00824CF8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sz w:val="24"/>
        </w:rPr>
        <w:t>informáciám o pedagogicko-organizačnom a</w:t>
      </w:r>
      <w:r>
        <w:rPr>
          <w:rFonts w:ascii="Times New Roman" w:eastAsia="Times New Roman" w:hAnsi="Times New Roman"/>
          <w:sz w:val="24"/>
        </w:rPr>
        <w:t> </w:t>
      </w:r>
      <w:r w:rsidRPr="00D10882">
        <w:rPr>
          <w:rFonts w:ascii="Times New Roman" w:eastAsia="Times New Roman" w:hAnsi="Times New Roman"/>
          <w:sz w:val="24"/>
        </w:rPr>
        <w:t>materiálno</w:t>
      </w:r>
      <w:r>
        <w:rPr>
          <w:rFonts w:ascii="Times New Roman" w:eastAsia="Times New Roman" w:hAnsi="Times New Roman"/>
          <w:sz w:val="24"/>
        </w:rPr>
        <w:t>-technickom zabezpečení výchovno-vzdelávacieho procesu</w:t>
      </w:r>
      <w:r w:rsidRPr="00D10882">
        <w:rPr>
          <w:rFonts w:ascii="Times New Roman" w:eastAsia="Times New Roman" w:hAnsi="Times New Roman"/>
          <w:sz w:val="24"/>
        </w:rPr>
        <w:t>,</w:t>
      </w:r>
    </w:p>
    <w:p w:rsidR="00824CF8" w:rsidRPr="00D10882" w:rsidRDefault="00824CF8" w:rsidP="00824CF8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výchovným programom školského klubu detí a</w:t>
      </w:r>
      <w:r w:rsidRPr="00D10882">
        <w:rPr>
          <w:rFonts w:ascii="Times New Roman" w:eastAsia="Times New Roman" w:hAnsi="Times New Roman"/>
          <w:sz w:val="24"/>
        </w:rPr>
        <w:t xml:space="preserve"> mimoškolským aktivitám</w:t>
      </w:r>
      <w:r>
        <w:rPr>
          <w:rFonts w:ascii="Times New Roman" w:eastAsia="Times New Roman" w:hAnsi="Times New Roman"/>
          <w:sz w:val="24"/>
        </w:rPr>
        <w:t xml:space="preserve"> v rámci záujmových útvarov,</w:t>
      </w:r>
    </w:p>
    <w:p w:rsidR="00824CF8" w:rsidRPr="00D10882" w:rsidRDefault="00824CF8" w:rsidP="00824CF8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sz w:val="24"/>
        </w:rPr>
        <w:t>správe o</w:t>
      </w:r>
      <w:r>
        <w:rPr>
          <w:rFonts w:ascii="Times New Roman" w:eastAsia="Times New Roman" w:hAnsi="Times New Roman"/>
          <w:sz w:val="24"/>
        </w:rPr>
        <w:t> výchovno-vzdelávacej činnosti</w:t>
      </w:r>
      <w:r w:rsidRPr="00D10882">
        <w:rPr>
          <w:rFonts w:ascii="Times New Roman" w:eastAsia="Times New Roman" w:hAnsi="Times New Roman"/>
          <w:sz w:val="24"/>
        </w:rPr>
        <w:t xml:space="preserve">, jej výsledkoch a podmienkach </w:t>
      </w:r>
      <w:r>
        <w:rPr>
          <w:rFonts w:ascii="Times New Roman" w:eastAsia="Times New Roman" w:hAnsi="Times New Roman"/>
          <w:sz w:val="24"/>
        </w:rPr>
        <w:t>výchovno-</w:t>
      </w:r>
      <w:r w:rsidRPr="00D10882">
        <w:rPr>
          <w:rFonts w:ascii="Times New Roman" w:eastAsia="Times New Roman" w:hAnsi="Times New Roman"/>
          <w:sz w:val="24"/>
        </w:rPr>
        <w:t>vzdelávacieho procesu,</w:t>
      </w:r>
    </w:p>
    <w:p w:rsidR="00824CF8" w:rsidRPr="00D10882" w:rsidRDefault="00824CF8" w:rsidP="00824CF8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sz w:val="24"/>
        </w:rPr>
        <w:t>rozpočtu školy,</w:t>
      </w:r>
    </w:p>
    <w:p w:rsidR="00824CF8" w:rsidRPr="00D10882" w:rsidRDefault="00824CF8" w:rsidP="00824CF8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sz w:val="24"/>
        </w:rPr>
        <w:t>informáciám o</w:t>
      </w:r>
      <w:r>
        <w:rPr>
          <w:rFonts w:ascii="Times New Roman" w:eastAsia="Times New Roman" w:hAnsi="Times New Roman"/>
          <w:sz w:val="24"/>
        </w:rPr>
        <w:t> </w:t>
      </w:r>
      <w:r w:rsidRPr="00D10882">
        <w:rPr>
          <w:rFonts w:ascii="Times New Roman" w:eastAsia="Times New Roman" w:hAnsi="Times New Roman"/>
          <w:sz w:val="24"/>
        </w:rPr>
        <w:t>projektoch</w:t>
      </w:r>
      <w:r>
        <w:rPr>
          <w:rFonts w:ascii="Times New Roman" w:eastAsia="Times New Roman" w:hAnsi="Times New Roman"/>
          <w:sz w:val="24"/>
        </w:rPr>
        <w:t>, do ktorých je škola zapojená.</w:t>
      </w:r>
    </w:p>
    <w:p w:rsidR="00824CF8" w:rsidRPr="00D10882" w:rsidRDefault="00824CF8" w:rsidP="00824CF8">
      <w:pPr>
        <w:spacing w:after="0" w:line="360" w:lineRule="auto"/>
        <w:rPr>
          <w:rFonts w:ascii="Times New Roman" w:eastAsia="Arial" w:hAnsi="Times New Roman"/>
          <w:sz w:val="25"/>
        </w:rPr>
      </w:pPr>
    </w:p>
    <w:p w:rsidR="00824CF8" w:rsidRPr="00D10882" w:rsidRDefault="0079171D" w:rsidP="0079171D">
      <w:pPr>
        <w:spacing w:after="12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 školskom roku 2022/2023 mala Rada školy jedno zasadnutie, ktoré sa konalo dňa 24.11.2022. </w:t>
      </w:r>
      <w:r w:rsidR="00824CF8" w:rsidRPr="00D10882">
        <w:rPr>
          <w:rFonts w:ascii="Times New Roman" w:eastAsia="Times New Roman" w:hAnsi="Times New Roman"/>
          <w:sz w:val="24"/>
        </w:rPr>
        <w:t>Rada školy bola informovaná</w:t>
      </w:r>
      <w:r w:rsidR="00824CF8">
        <w:rPr>
          <w:rFonts w:ascii="Times New Roman" w:eastAsia="Times New Roman" w:hAnsi="Times New Roman"/>
          <w:sz w:val="24"/>
        </w:rPr>
        <w:t xml:space="preserve"> o</w:t>
      </w:r>
      <w:r>
        <w:rPr>
          <w:rFonts w:ascii="Times New Roman" w:eastAsia="Times New Roman" w:hAnsi="Times New Roman"/>
          <w:sz w:val="24"/>
        </w:rPr>
        <w:t>:</w:t>
      </w:r>
      <w:r w:rsidR="00824CF8" w:rsidRPr="00D10882">
        <w:rPr>
          <w:rFonts w:ascii="Times New Roman" w:eastAsia="Times New Roman" w:hAnsi="Times New Roman"/>
          <w:sz w:val="24"/>
        </w:rPr>
        <w:t xml:space="preserve"> </w:t>
      </w:r>
    </w:p>
    <w:p w:rsidR="00824CF8" w:rsidRPr="0079171D" w:rsidRDefault="0079171D" w:rsidP="0079171D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79171D">
        <w:rPr>
          <w:rFonts w:ascii="Times New Roman" w:eastAsia="Times New Roman" w:hAnsi="Times New Roman"/>
          <w:sz w:val="24"/>
        </w:rPr>
        <w:t>správe o výchovno-vzdelávacej</w:t>
      </w:r>
      <w:r>
        <w:rPr>
          <w:rFonts w:ascii="Times New Roman" w:eastAsia="Times New Roman" w:hAnsi="Times New Roman"/>
          <w:sz w:val="24"/>
        </w:rPr>
        <w:t xml:space="preserve"> </w:t>
      </w:r>
      <w:r w:rsidRPr="0079171D">
        <w:rPr>
          <w:rFonts w:ascii="Times New Roman" w:eastAsia="Times New Roman" w:hAnsi="Times New Roman"/>
          <w:sz w:val="24"/>
        </w:rPr>
        <w:t>činnosti školy, jej výsledkoch a podmi</w:t>
      </w:r>
      <w:r>
        <w:rPr>
          <w:rFonts w:ascii="Times New Roman" w:eastAsia="Times New Roman" w:hAnsi="Times New Roman"/>
          <w:sz w:val="24"/>
        </w:rPr>
        <w:t>enkach za školský rok 2021/2022</w:t>
      </w:r>
      <w:r w:rsidR="00824CF8" w:rsidRPr="0079171D">
        <w:rPr>
          <w:rFonts w:ascii="Times New Roman" w:eastAsia="Times New Roman" w:hAnsi="Times New Roman"/>
          <w:sz w:val="24"/>
        </w:rPr>
        <w:t>,</w:t>
      </w:r>
    </w:p>
    <w:p w:rsidR="00824CF8" w:rsidRPr="00D10882" w:rsidRDefault="00824CF8" w:rsidP="0079171D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sz w:val="24"/>
        </w:rPr>
        <w:t>školskom vzdelávacom programe</w:t>
      </w:r>
      <w:r>
        <w:rPr>
          <w:rFonts w:ascii="Times New Roman" w:eastAsia="Times New Roman" w:hAnsi="Times New Roman"/>
          <w:sz w:val="24"/>
        </w:rPr>
        <w:t xml:space="preserve"> vypracovanom v súlade so štátnym vzdelávacím programom,</w:t>
      </w:r>
    </w:p>
    <w:p w:rsidR="00824CF8" w:rsidRPr="00D10882" w:rsidRDefault="00824CF8" w:rsidP="0079171D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sz w:val="24"/>
        </w:rPr>
        <w:t xml:space="preserve">pláne práce školy a organizácii </w:t>
      </w:r>
      <w:r>
        <w:rPr>
          <w:rFonts w:ascii="Times New Roman" w:eastAsia="Times New Roman" w:hAnsi="Times New Roman"/>
          <w:sz w:val="24"/>
        </w:rPr>
        <w:t xml:space="preserve">aktuálneho </w:t>
      </w:r>
      <w:r w:rsidRPr="00D10882">
        <w:rPr>
          <w:rFonts w:ascii="Times New Roman" w:eastAsia="Times New Roman" w:hAnsi="Times New Roman"/>
          <w:sz w:val="24"/>
        </w:rPr>
        <w:t>školského roka</w:t>
      </w:r>
      <w:r>
        <w:rPr>
          <w:rFonts w:ascii="Times New Roman" w:eastAsia="Times New Roman" w:hAnsi="Times New Roman"/>
          <w:sz w:val="24"/>
        </w:rPr>
        <w:t>,</w:t>
      </w:r>
    </w:p>
    <w:p w:rsidR="00824CF8" w:rsidRPr="00D10882" w:rsidRDefault="00824CF8" w:rsidP="0079171D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sz w:val="24"/>
        </w:rPr>
        <w:t>čerpaní rozpočtových prostriedkov školy</w:t>
      </w:r>
      <w:r>
        <w:rPr>
          <w:rFonts w:ascii="Times New Roman" w:eastAsia="Times New Roman" w:hAnsi="Times New Roman"/>
          <w:sz w:val="24"/>
        </w:rPr>
        <w:t>,</w:t>
      </w:r>
    </w:p>
    <w:p w:rsidR="00824CF8" w:rsidRDefault="00824CF8" w:rsidP="0079171D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bežnom chode školy.</w:t>
      </w:r>
    </w:p>
    <w:p w:rsidR="001766F3" w:rsidRDefault="001766F3" w:rsidP="001766F3">
      <w:p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</w:p>
    <w:p w:rsidR="00EC2ED2" w:rsidRDefault="00EC2ED2" w:rsidP="001766F3">
      <w:p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</w:p>
    <w:p w:rsidR="00EC2ED2" w:rsidRDefault="00EC2ED2" w:rsidP="001766F3">
      <w:p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</w:p>
    <w:p w:rsidR="00EC2ED2" w:rsidRPr="00442AC6" w:rsidRDefault="00EC2ED2" w:rsidP="001766F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1766F3" w:rsidRPr="001766F3" w:rsidRDefault="001766F3" w:rsidP="001766F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</w:rPr>
      </w:pPr>
      <w:r w:rsidRPr="001766F3">
        <w:rPr>
          <w:rFonts w:ascii="Times New Roman" w:eastAsia="Times New Roman" w:hAnsi="Times New Roman"/>
          <w:b/>
          <w:sz w:val="24"/>
          <w:u w:val="single"/>
        </w:rPr>
        <w:lastRenderedPageBreak/>
        <w:t>Údaje o ostatných poradných orgánoch školy:</w:t>
      </w:r>
    </w:p>
    <w:p w:rsidR="001766F3" w:rsidRPr="00442AC6" w:rsidRDefault="001766F3" w:rsidP="001766F3">
      <w:pPr>
        <w:spacing w:after="0" w:line="360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1766F3" w:rsidRPr="001766F3" w:rsidRDefault="001766F3" w:rsidP="001766F3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1766F3">
        <w:rPr>
          <w:rFonts w:ascii="Times New Roman" w:eastAsia="Times New Roman" w:hAnsi="Times New Roman"/>
          <w:b/>
          <w:i/>
          <w:sz w:val="24"/>
        </w:rPr>
        <w:t>Žiacka rada školy</w:t>
      </w:r>
      <w:r w:rsidRPr="001766F3">
        <w:rPr>
          <w:rFonts w:ascii="Times New Roman" w:eastAsia="Times New Roman" w:hAnsi="Times New Roman"/>
          <w:sz w:val="24"/>
        </w:rPr>
        <w:t xml:space="preserve"> je pomocný orgán riaditeľa školy, ktorý zasadal jedenkrát mesačne, prípadne podľa potreby v zložení 2</w:t>
      </w:r>
      <w:r w:rsidR="00D77A2E">
        <w:rPr>
          <w:rFonts w:ascii="Times New Roman" w:eastAsia="Times New Roman" w:hAnsi="Times New Roman"/>
          <w:sz w:val="24"/>
        </w:rPr>
        <w:t>3</w:t>
      </w:r>
      <w:r w:rsidRPr="001766F3">
        <w:rPr>
          <w:rFonts w:ascii="Times New Roman" w:eastAsia="Times New Roman" w:hAnsi="Times New Roman"/>
          <w:sz w:val="24"/>
        </w:rPr>
        <w:t xml:space="preserve"> žiakov z ročníkov 2. – 9.  Žiacka rada:</w:t>
      </w:r>
    </w:p>
    <w:p w:rsidR="001766F3" w:rsidRPr="001766F3" w:rsidRDefault="001766F3" w:rsidP="001766F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1766F3">
        <w:rPr>
          <w:rFonts w:ascii="Times New Roman" w:eastAsia="Times New Roman" w:hAnsi="Times New Roman"/>
          <w:sz w:val="24"/>
        </w:rPr>
        <w:t>predkladala návrhy a podnety žiakov na organizovanie rôznych akcií a súťaží,</w:t>
      </w:r>
    </w:p>
    <w:p w:rsidR="001766F3" w:rsidRPr="001766F3" w:rsidRDefault="001766F3" w:rsidP="001766F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1766F3">
        <w:rPr>
          <w:rFonts w:ascii="Times New Roman" w:eastAsia="Times New Roman" w:hAnsi="Times New Roman"/>
          <w:sz w:val="24"/>
        </w:rPr>
        <w:t>podávala návrhy na úpravu interiéru a exteriéru školy,</w:t>
      </w:r>
    </w:p>
    <w:p w:rsidR="001766F3" w:rsidRPr="001766F3" w:rsidRDefault="001766F3" w:rsidP="001766F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1766F3">
        <w:rPr>
          <w:rFonts w:ascii="Times New Roman" w:eastAsia="Times New Roman" w:hAnsi="Times New Roman"/>
          <w:sz w:val="24"/>
        </w:rPr>
        <w:t>predkladala požiadavky svojich spolužiakov vedeniu školy,</w:t>
      </w:r>
    </w:p>
    <w:p w:rsidR="001766F3" w:rsidRPr="001766F3" w:rsidRDefault="001766F3" w:rsidP="001766F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1766F3">
        <w:rPr>
          <w:rFonts w:ascii="Times New Roman" w:eastAsia="Times New Roman" w:hAnsi="Times New Roman"/>
          <w:sz w:val="24"/>
        </w:rPr>
        <w:t>navrhovala opatrenia na zlepšenie mimoškolských činností v škole,</w:t>
      </w:r>
    </w:p>
    <w:p w:rsidR="001766F3" w:rsidRPr="001766F3" w:rsidRDefault="001766F3" w:rsidP="001766F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1766F3">
        <w:rPr>
          <w:rFonts w:ascii="Times New Roman" w:eastAsia="Times New Roman" w:hAnsi="Times New Roman"/>
          <w:sz w:val="24"/>
        </w:rPr>
        <w:t>pripravila rozhlasové relácie zamerané na kultúru stravovania, vzťahy v triedach a environmentálnu výchovu,</w:t>
      </w:r>
    </w:p>
    <w:p w:rsidR="001766F3" w:rsidRPr="001766F3" w:rsidRDefault="001766F3" w:rsidP="001766F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1766F3">
        <w:rPr>
          <w:rFonts w:ascii="Times New Roman" w:eastAsia="Times New Roman" w:hAnsi="Times New Roman"/>
          <w:sz w:val="24"/>
        </w:rPr>
        <w:t>zdôrazňovala slušné vzájomné správanie sa medzi spolužiakmi, spoluzodpovednosť za čistotu, udržiavanie sociálnych zariadení a spoločných priestorov.</w:t>
      </w:r>
    </w:p>
    <w:p w:rsidR="00D75715" w:rsidRPr="00442AC6" w:rsidRDefault="00D75715" w:rsidP="001766F3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766F3" w:rsidRPr="001766F3" w:rsidRDefault="001766F3" w:rsidP="001766F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766F3">
        <w:rPr>
          <w:rFonts w:ascii="Times New Roman" w:eastAsia="Times New Roman" w:hAnsi="Times New Roman"/>
          <w:b/>
          <w:i/>
          <w:sz w:val="24"/>
          <w:szCs w:val="24"/>
        </w:rPr>
        <w:t>Metodické združenia (</w:t>
      </w:r>
      <w:proofErr w:type="spellStart"/>
      <w:r w:rsidRPr="001766F3">
        <w:rPr>
          <w:rFonts w:ascii="Times New Roman" w:eastAsia="Times New Roman" w:hAnsi="Times New Roman"/>
          <w:b/>
          <w:i/>
          <w:sz w:val="24"/>
          <w:szCs w:val="24"/>
        </w:rPr>
        <w:t>MZ</w:t>
      </w:r>
      <w:proofErr w:type="spellEnd"/>
      <w:r w:rsidRPr="001766F3">
        <w:rPr>
          <w:rFonts w:ascii="Times New Roman" w:eastAsia="Times New Roman" w:hAnsi="Times New Roman"/>
          <w:b/>
          <w:i/>
          <w:sz w:val="24"/>
          <w:szCs w:val="24"/>
        </w:rPr>
        <w:t>) a predmetové komisie (</w:t>
      </w:r>
      <w:proofErr w:type="spellStart"/>
      <w:r w:rsidRPr="001766F3">
        <w:rPr>
          <w:rFonts w:ascii="Times New Roman" w:eastAsia="Times New Roman" w:hAnsi="Times New Roman"/>
          <w:b/>
          <w:i/>
          <w:sz w:val="24"/>
          <w:szCs w:val="24"/>
        </w:rPr>
        <w:t>PK</w:t>
      </w:r>
      <w:proofErr w:type="spellEnd"/>
      <w:r w:rsidRPr="001766F3">
        <w:rPr>
          <w:rFonts w:ascii="Times New Roman" w:eastAsia="Times New Roman" w:hAnsi="Times New Roman"/>
          <w:b/>
          <w:i/>
          <w:sz w:val="24"/>
          <w:szCs w:val="24"/>
        </w:rPr>
        <w:t>)</w:t>
      </w:r>
      <w:r w:rsidRPr="001766F3">
        <w:rPr>
          <w:rFonts w:ascii="Times New Roman" w:eastAsia="Times New Roman" w:hAnsi="Times New Roman"/>
          <w:sz w:val="24"/>
          <w:szCs w:val="24"/>
        </w:rPr>
        <w:t xml:space="preserve"> na škole zriaďuje riaditeľ školy ako svoje poradné orgány. Vedením poveruje riaditeľ školy jedného z pedagogických zamestnancov. Členmi </w:t>
      </w:r>
      <w:proofErr w:type="spellStart"/>
      <w:r w:rsidRPr="001766F3">
        <w:rPr>
          <w:rFonts w:ascii="Times New Roman" w:eastAsia="Times New Roman" w:hAnsi="Times New Roman"/>
          <w:sz w:val="24"/>
          <w:szCs w:val="24"/>
        </w:rPr>
        <w:t>MZ</w:t>
      </w:r>
      <w:proofErr w:type="spellEnd"/>
      <w:r w:rsidRPr="001766F3">
        <w:rPr>
          <w:rFonts w:ascii="Times New Roman" w:eastAsia="Times New Roman" w:hAnsi="Times New Roman"/>
          <w:sz w:val="24"/>
          <w:szCs w:val="24"/>
        </w:rPr>
        <w:t xml:space="preserve"> sú pedagogickí zamestnanci – učitelia a vychovávatelia, ktorí pôsobia na I. stupni ZŠ. Členmi </w:t>
      </w:r>
      <w:proofErr w:type="spellStart"/>
      <w:r w:rsidRPr="001766F3">
        <w:rPr>
          <w:rFonts w:ascii="Times New Roman" w:eastAsia="Times New Roman" w:hAnsi="Times New Roman"/>
          <w:sz w:val="24"/>
          <w:szCs w:val="24"/>
        </w:rPr>
        <w:t>PK</w:t>
      </w:r>
      <w:proofErr w:type="spellEnd"/>
      <w:r w:rsidRPr="001766F3">
        <w:rPr>
          <w:rFonts w:ascii="Times New Roman" w:eastAsia="Times New Roman" w:hAnsi="Times New Roman"/>
          <w:sz w:val="24"/>
          <w:szCs w:val="24"/>
        </w:rPr>
        <w:t xml:space="preserve"> sú pedagogickí zamestnanci – učitelia, ktorí pôsobia na II. stupni a vyučujú aprobačné predmety pre príslušnú </w:t>
      </w:r>
      <w:proofErr w:type="spellStart"/>
      <w:r w:rsidRPr="001766F3">
        <w:rPr>
          <w:rFonts w:ascii="Times New Roman" w:eastAsia="Times New Roman" w:hAnsi="Times New Roman"/>
          <w:sz w:val="24"/>
          <w:szCs w:val="24"/>
        </w:rPr>
        <w:t>PK</w:t>
      </w:r>
      <w:proofErr w:type="spellEnd"/>
      <w:r w:rsidRPr="001766F3">
        <w:rPr>
          <w:rFonts w:ascii="Times New Roman" w:eastAsia="Times New Roman" w:hAnsi="Times New Roman"/>
          <w:sz w:val="24"/>
          <w:szCs w:val="24"/>
        </w:rPr>
        <w:t>.</w:t>
      </w:r>
    </w:p>
    <w:p w:rsidR="001766F3" w:rsidRPr="00442AC6" w:rsidRDefault="001766F3" w:rsidP="001766F3">
      <w:pPr>
        <w:spacing w:after="0" w:line="360" w:lineRule="auto"/>
        <w:rPr>
          <w:rFonts w:ascii="Times New Roman" w:eastAsia="Times New Roman" w:hAnsi="Times New Roman"/>
          <w:b/>
          <w:i/>
          <w:sz w:val="16"/>
          <w:szCs w:val="16"/>
        </w:rPr>
      </w:pPr>
    </w:p>
    <w:p w:rsidR="001766F3" w:rsidRPr="001766F3" w:rsidRDefault="001766F3" w:rsidP="001766F3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766F3">
        <w:rPr>
          <w:rFonts w:ascii="Times New Roman" w:eastAsia="Times New Roman" w:hAnsi="Times New Roman"/>
          <w:b/>
          <w:i/>
          <w:sz w:val="24"/>
          <w:szCs w:val="24"/>
        </w:rPr>
        <w:t>Organizácia metodických združení (</w:t>
      </w:r>
      <w:proofErr w:type="spellStart"/>
      <w:r w:rsidRPr="001766F3">
        <w:rPr>
          <w:rFonts w:ascii="Times New Roman" w:eastAsia="Times New Roman" w:hAnsi="Times New Roman"/>
          <w:b/>
          <w:i/>
          <w:sz w:val="24"/>
          <w:szCs w:val="24"/>
        </w:rPr>
        <w:t>MZ</w:t>
      </w:r>
      <w:proofErr w:type="spellEnd"/>
      <w:r w:rsidRPr="001766F3">
        <w:rPr>
          <w:rFonts w:ascii="Times New Roman" w:eastAsia="Times New Roman" w:hAnsi="Times New Roman"/>
          <w:b/>
          <w:i/>
          <w:sz w:val="24"/>
          <w:szCs w:val="24"/>
        </w:rPr>
        <w:t>) a predmetových komisií (</w:t>
      </w:r>
      <w:proofErr w:type="spellStart"/>
      <w:r w:rsidRPr="001766F3">
        <w:rPr>
          <w:rFonts w:ascii="Times New Roman" w:eastAsia="Times New Roman" w:hAnsi="Times New Roman"/>
          <w:b/>
          <w:i/>
          <w:sz w:val="24"/>
          <w:szCs w:val="24"/>
        </w:rPr>
        <w:t>PK</w:t>
      </w:r>
      <w:proofErr w:type="spellEnd"/>
      <w:r w:rsidRPr="001766F3">
        <w:rPr>
          <w:rFonts w:ascii="Times New Roman" w:eastAsia="Times New Roman" w:hAnsi="Times New Roman"/>
          <w:b/>
          <w:i/>
          <w:sz w:val="24"/>
          <w:szCs w:val="24"/>
        </w:rPr>
        <w:t>):</w:t>
      </w:r>
    </w:p>
    <w:p w:rsidR="00442AC6" w:rsidRPr="00442AC6" w:rsidRDefault="00442AC6" w:rsidP="001766F3">
      <w:pPr>
        <w:spacing w:after="0" w:line="360" w:lineRule="auto"/>
        <w:rPr>
          <w:rFonts w:ascii="Times New Roman" w:eastAsia="Times New Roman" w:hAnsi="Times New Roman"/>
          <w:b/>
          <w:i/>
          <w:sz w:val="10"/>
          <w:szCs w:val="10"/>
        </w:rPr>
      </w:pPr>
    </w:p>
    <w:tbl>
      <w:tblPr>
        <w:tblW w:w="0" w:type="auto"/>
        <w:jc w:val="center"/>
        <w:tblInd w:w="-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3"/>
        <w:gridCol w:w="3756"/>
      </w:tblGrid>
      <w:tr w:rsidR="001766F3" w:rsidRPr="00442AC6" w:rsidTr="00442AC6">
        <w:trPr>
          <w:trHeight w:val="431"/>
          <w:jc w:val="center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  <w:vAlign w:val="center"/>
          </w:tcPr>
          <w:p w:rsidR="001766F3" w:rsidRPr="00442AC6" w:rsidRDefault="001766F3" w:rsidP="00442AC6">
            <w:pPr>
              <w:tabs>
                <w:tab w:val="left" w:pos="24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2AC6">
              <w:rPr>
                <w:rFonts w:ascii="Times New Roman" w:eastAsia="Times New Roman" w:hAnsi="Times New Roman"/>
                <w:b/>
                <w:sz w:val="24"/>
                <w:szCs w:val="24"/>
              </w:rPr>
              <w:t>MZ</w:t>
            </w:r>
            <w:proofErr w:type="spellEnd"/>
            <w:r w:rsidRPr="00442A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442AC6">
              <w:rPr>
                <w:rFonts w:ascii="Times New Roman" w:eastAsia="Times New Roman" w:hAnsi="Times New Roman"/>
                <w:b/>
                <w:sz w:val="24"/>
                <w:szCs w:val="24"/>
              </w:rPr>
              <w:t>PK</w:t>
            </w:r>
            <w:proofErr w:type="spell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  <w:vAlign w:val="center"/>
          </w:tcPr>
          <w:p w:rsidR="001766F3" w:rsidRPr="00442AC6" w:rsidRDefault="001766F3" w:rsidP="00442AC6">
            <w:pPr>
              <w:tabs>
                <w:tab w:val="left" w:pos="24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A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Vedúca </w:t>
            </w:r>
            <w:proofErr w:type="spellStart"/>
            <w:r w:rsidRPr="00442AC6">
              <w:rPr>
                <w:rFonts w:ascii="Times New Roman" w:eastAsia="Times New Roman" w:hAnsi="Times New Roman"/>
                <w:b/>
                <w:sz w:val="24"/>
                <w:szCs w:val="24"/>
              </w:rPr>
              <w:t>MZ</w:t>
            </w:r>
            <w:proofErr w:type="spellEnd"/>
            <w:r w:rsidRPr="00442A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442AC6">
              <w:rPr>
                <w:rFonts w:ascii="Times New Roman" w:eastAsia="Times New Roman" w:hAnsi="Times New Roman"/>
                <w:b/>
                <w:sz w:val="24"/>
                <w:szCs w:val="24"/>
              </w:rPr>
              <w:t>PK</w:t>
            </w:r>
            <w:proofErr w:type="spellEnd"/>
          </w:p>
        </w:tc>
      </w:tr>
      <w:tr w:rsidR="001766F3" w:rsidRPr="00442AC6" w:rsidTr="00442AC6">
        <w:trPr>
          <w:trHeight w:val="431"/>
          <w:jc w:val="center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6F3" w:rsidRPr="00442AC6" w:rsidRDefault="001766F3" w:rsidP="00442AC6">
            <w:pPr>
              <w:tabs>
                <w:tab w:val="left" w:pos="2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AC6">
              <w:rPr>
                <w:rFonts w:ascii="Times New Roman" w:eastAsia="Times New Roman" w:hAnsi="Times New Roman"/>
                <w:sz w:val="24"/>
                <w:szCs w:val="24"/>
              </w:rPr>
              <w:t>MZ</w:t>
            </w:r>
            <w:proofErr w:type="spellEnd"/>
            <w:r w:rsidRPr="00442AC6">
              <w:rPr>
                <w:rFonts w:ascii="Times New Roman" w:eastAsia="Times New Roman" w:hAnsi="Times New Roman"/>
                <w:sz w:val="24"/>
                <w:szCs w:val="24"/>
              </w:rPr>
              <w:t xml:space="preserve"> 1. a 2. ročníka 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6F3" w:rsidRPr="00442AC6" w:rsidRDefault="001766F3" w:rsidP="00442AC6">
            <w:pPr>
              <w:tabs>
                <w:tab w:val="left" w:pos="24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AC6">
              <w:rPr>
                <w:rFonts w:ascii="Times New Roman" w:eastAsia="Times New Roman" w:hAnsi="Times New Roman"/>
                <w:sz w:val="24"/>
                <w:szCs w:val="24"/>
              </w:rPr>
              <w:t xml:space="preserve">Mgr. Viera </w:t>
            </w:r>
            <w:proofErr w:type="spellStart"/>
            <w:r w:rsidRPr="00442AC6">
              <w:rPr>
                <w:rFonts w:ascii="Times New Roman" w:eastAsia="Times New Roman" w:hAnsi="Times New Roman"/>
                <w:sz w:val="24"/>
                <w:szCs w:val="24"/>
              </w:rPr>
              <w:t>Bubenčíková</w:t>
            </w:r>
            <w:proofErr w:type="spellEnd"/>
          </w:p>
        </w:tc>
      </w:tr>
      <w:tr w:rsidR="001766F3" w:rsidRPr="00442AC6" w:rsidTr="00442AC6">
        <w:trPr>
          <w:trHeight w:val="431"/>
          <w:jc w:val="center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6F3" w:rsidRPr="00442AC6" w:rsidRDefault="001766F3" w:rsidP="00442AC6">
            <w:pPr>
              <w:tabs>
                <w:tab w:val="left" w:pos="2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AC6">
              <w:rPr>
                <w:rFonts w:ascii="Times New Roman" w:eastAsia="Times New Roman" w:hAnsi="Times New Roman"/>
                <w:sz w:val="24"/>
                <w:szCs w:val="24"/>
              </w:rPr>
              <w:t>MZ</w:t>
            </w:r>
            <w:proofErr w:type="spellEnd"/>
            <w:r w:rsidRPr="00442AC6">
              <w:rPr>
                <w:rFonts w:ascii="Times New Roman" w:eastAsia="Times New Roman" w:hAnsi="Times New Roman"/>
                <w:sz w:val="24"/>
                <w:szCs w:val="24"/>
              </w:rPr>
              <w:t xml:space="preserve"> 3. a 4. ročníka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6F3" w:rsidRPr="00442AC6" w:rsidRDefault="001766F3" w:rsidP="00442AC6">
            <w:pPr>
              <w:tabs>
                <w:tab w:val="left" w:pos="24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AC6">
              <w:rPr>
                <w:rFonts w:ascii="Times New Roman" w:eastAsia="Times New Roman" w:hAnsi="Times New Roman"/>
                <w:sz w:val="24"/>
                <w:szCs w:val="24"/>
              </w:rPr>
              <w:t xml:space="preserve">Mgr. Tatiana </w:t>
            </w:r>
            <w:proofErr w:type="spellStart"/>
            <w:r w:rsidRPr="00442AC6">
              <w:rPr>
                <w:rFonts w:ascii="Times New Roman" w:eastAsia="Times New Roman" w:hAnsi="Times New Roman"/>
                <w:sz w:val="24"/>
                <w:szCs w:val="24"/>
              </w:rPr>
              <w:t>Majerčáková</w:t>
            </w:r>
            <w:proofErr w:type="spellEnd"/>
          </w:p>
        </w:tc>
      </w:tr>
      <w:tr w:rsidR="001766F3" w:rsidRPr="00442AC6" w:rsidTr="00442AC6">
        <w:trPr>
          <w:trHeight w:val="431"/>
          <w:jc w:val="center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6F3" w:rsidRPr="00442AC6" w:rsidRDefault="001766F3" w:rsidP="00442AC6">
            <w:pPr>
              <w:tabs>
                <w:tab w:val="left" w:pos="2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AC6">
              <w:rPr>
                <w:rFonts w:ascii="Times New Roman" w:eastAsia="Times New Roman" w:hAnsi="Times New Roman"/>
                <w:sz w:val="24"/>
                <w:szCs w:val="24"/>
              </w:rPr>
              <w:t>MZ</w:t>
            </w:r>
            <w:proofErr w:type="spellEnd"/>
            <w:r w:rsidRPr="00442AC6">
              <w:rPr>
                <w:rFonts w:ascii="Times New Roman" w:eastAsia="Times New Roman" w:hAnsi="Times New Roman"/>
                <w:sz w:val="24"/>
                <w:szCs w:val="24"/>
              </w:rPr>
              <w:t xml:space="preserve"> školského klubu detí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6F3" w:rsidRPr="00442AC6" w:rsidRDefault="001766F3" w:rsidP="00442AC6">
            <w:pPr>
              <w:tabs>
                <w:tab w:val="left" w:pos="24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AC6">
              <w:rPr>
                <w:rFonts w:ascii="Times New Roman" w:eastAsia="Times New Roman" w:hAnsi="Times New Roman"/>
                <w:sz w:val="24"/>
                <w:szCs w:val="24"/>
              </w:rPr>
              <w:t>Bc. Slavomíra Horváthová</w:t>
            </w:r>
          </w:p>
        </w:tc>
      </w:tr>
      <w:tr w:rsidR="001766F3" w:rsidRPr="00442AC6" w:rsidTr="00442AC6">
        <w:trPr>
          <w:trHeight w:val="431"/>
          <w:jc w:val="center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6F3" w:rsidRPr="00442AC6" w:rsidRDefault="001766F3" w:rsidP="00442AC6">
            <w:pPr>
              <w:tabs>
                <w:tab w:val="left" w:pos="2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AC6">
              <w:rPr>
                <w:rFonts w:ascii="Times New Roman" w:eastAsia="Times New Roman" w:hAnsi="Times New Roman"/>
                <w:sz w:val="24"/>
                <w:szCs w:val="24"/>
              </w:rPr>
              <w:t>PK</w:t>
            </w:r>
            <w:proofErr w:type="spellEnd"/>
            <w:r w:rsidRPr="00442AC6">
              <w:rPr>
                <w:rFonts w:ascii="Times New Roman" w:eastAsia="Times New Roman" w:hAnsi="Times New Roman"/>
                <w:sz w:val="24"/>
                <w:szCs w:val="24"/>
              </w:rPr>
              <w:t xml:space="preserve"> matematiky, fyziky, techniky, informatiky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6F3" w:rsidRPr="00442AC6" w:rsidRDefault="001766F3" w:rsidP="00442AC6">
            <w:pPr>
              <w:tabs>
                <w:tab w:val="left" w:pos="24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AC6">
              <w:rPr>
                <w:rFonts w:ascii="Times New Roman" w:eastAsia="Times New Roman" w:hAnsi="Times New Roman"/>
                <w:sz w:val="24"/>
                <w:szCs w:val="24"/>
              </w:rPr>
              <w:t xml:space="preserve">Mgr. Mária </w:t>
            </w:r>
            <w:proofErr w:type="spellStart"/>
            <w:r w:rsidRPr="00442AC6">
              <w:rPr>
                <w:rFonts w:ascii="Times New Roman" w:eastAsia="Times New Roman" w:hAnsi="Times New Roman"/>
                <w:sz w:val="24"/>
                <w:szCs w:val="24"/>
              </w:rPr>
              <w:t>Hutníková</w:t>
            </w:r>
            <w:proofErr w:type="spellEnd"/>
          </w:p>
        </w:tc>
      </w:tr>
      <w:tr w:rsidR="001766F3" w:rsidRPr="00442AC6" w:rsidTr="009E31C8">
        <w:trPr>
          <w:trHeight w:val="1"/>
          <w:jc w:val="center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6F3" w:rsidRPr="00442AC6" w:rsidRDefault="001766F3" w:rsidP="00442AC6">
            <w:pPr>
              <w:tabs>
                <w:tab w:val="left" w:pos="2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AC6">
              <w:rPr>
                <w:rFonts w:ascii="Times New Roman" w:eastAsia="Times New Roman" w:hAnsi="Times New Roman"/>
                <w:sz w:val="24"/>
                <w:szCs w:val="24"/>
              </w:rPr>
              <w:t>PK</w:t>
            </w:r>
            <w:proofErr w:type="spellEnd"/>
            <w:r w:rsidRPr="00442AC6">
              <w:rPr>
                <w:rFonts w:ascii="Times New Roman" w:eastAsia="Times New Roman" w:hAnsi="Times New Roman"/>
                <w:sz w:val="24"/>
                <w:szCs w:val="24"/>
              </w:rPr>
              <w:t xml:space="preserve"> biológie, chémie, geografie, telesnej a športovej výchovy, tvorby životného prostredia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6F3" w:rsidRPr="00442AC6" w:rsidRDefault="001766F3" w:rsidP="00442AC6">
            <w:pPr>
              <w:tabs>
                <w:tab w:val="left" w:pos="24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AC6">
              <w:rPr>
                <w:rFonts w:ascii="Times New Roman" w:eastAsia="Times New Roman" w:hAnsi="Times New Roman"/>
                <w:sz w:val="24"/>
                <w:szCs w:val="24"/>
              </w:rPr>
              <w:t xml:space="preserve">Mgr. Janka </w:t>
            </w:r>
            <w:proofErr w:type="spellStart"/>
            <w:r w:rsidRPr="00442AC6">
              <w:rPr>
                <w:rFonts w:ascii="Times New Roman" w:eastAsia="Times New Roman" w:hAnsi="Times New Roman"/>
                <w:sz w:val="24"/>
                <w:szCs w:val="24"/>
              </w:rPr>
              <w:t>Flochová</w:t>
            </w:r>
            <w:proofErr w:type="spellEnd"/>
          </w:p>
        </w:tc>
      </w:tr>
      <w:tr w:rsidR="001766F3" w:rsidRPr="00442AC6" w:rsidTr="009E31C8">
        <w:trPr>
          <w:trHeight w:val="1"/>
          <w:jc w:val="center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6F3" w:rsidRPr="00442AC6" w:rsidRDefault="001766F3" w:rsidP="00442AC6">
            <w:pPr>
              <w:tabs>
                <w:tab w:val="left" w:pos="2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AC6">
              <w:rPr>
                <w:rFonts w:ascii="Times New Roman" w:eastAsia="Times New Roman" w:hAnsi="Times New Roman"/>
                <w:sz w:val="24"/>
                <w:szCs w:val="24"/>
              </w:rPr>
              <w:t>PK</w:t>
            </w:r>
            <w:proofErr w:type="spellEnd"/>
            <w:r w:rsidRPr="00442AC6">
              <w:rPr>
                <w:rFonts w:ascii="Times New Roman" w:eastAsia="Times New Roman" w:hAnsi="Times New Roman"/>
                <w:sz w:val="24"/>
                <w:szCs w:val="24"/>
              </w:rPr>
              <w:t xml:space="preserve"> slovenského jazyka a literatúry, etickej výchovy, hudobnej výchovy, výtvarnej výchovy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6F3" w:rsidRPr="00442AC6" w:rsidRDefault="001766F3" w:rsidP="00442AC6">
            <w:pPr>
              <w:tabs>
                <w:tab w:val="left" w:pos="24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AC6">
              <w:rPr>
                <w:rFonts w:ascii="Times New Roman" w:eastAsia="Times New Roman" w:hAnsi="Times New Roman"/>
                <w:sz w:val="24"/>
                <w:szCs w:val="24"/>
              </w:rPr>
              <w:t xml:space="preserve">Mgr. Marína </w:t>
            </w:r>
            <w:proofErr w:type="spellStart"/>
            <w:r w:rsidRPr="00442AC6">
              <w:rPr>
                <w:rFonts w:ascii="Times New Roman" w:eastAsia="Times New Roman" w:hAnsi="Times New Roman"/>
                <w:sz w:val="24"/>
                <w:szCs w:val="24"/>
              </w:rPr>
              <w:t>Krivanská</w:t>
            </w:r>
            <w:proofErr w:type="spellEnd"/>
          </w:p>
        </w:tc>
      </w:tr>
      <w:tr w:rsidR="001766F3" w:rsidRPr="00442AC6" w:rsidTr="00442AC6">
        <w:trPr>
          <w:trHeight w:val="434"/>
          <w:jc w:val="center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6F3" w:rsidRPr="00442AC6" w:rsidRDefault="001766F3" w:rsidP="00442AC6">
            <w:pPr>
              <w:tabs>
                <w:tab w:val="left" w:pos="2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AC6">
              <w:rPr>
                <w:rFonts w:ascii="Times New Roman" w:eastAsia="Times New Roman" w:hAnsi="Times New Roman"/>
                <w:sz w:val="24"/>
                <w:szCs w:val="24"/>
              </w:rPr>
              <w:t>PK</w:t>
            </w:r>
            <w:proofErr w:type="spellEnd"/>
            <w:r w:rsidRPr="00442AC6">
              <w:rPr>
                <w:rFonts w:ascii="Times New Roman" w:eastAsia="Times New Roman" w:hAnsi="Times New Roman"/>
                <w:sz w:val="24"/>
                <w:szCs w:val="24"/>
              </w:rPr>
              <w:t xml:space="preserve"> dejepisu, cudzích jazykov, občianskej náuky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6F3" w:rsidRPr="00442AC6" w:rsidRDefault="001766F3" w:rsidP="00442AC6">
            <w:pPr>
              <w:tabs>
                <w:tab w:val="left" w:pos="24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AC6">
              <w:rPr>
                <w:rFonts w:ascii="Times New Roman" w:eastAsia="Times New Roman" w:hAnsi="Times New Roman"/>
                <w:sz w:val="24"/>
                <w:szCs w:val="24"/>
              </w:rPr>
              <w:t xml:space="preserve">Mgr. Katarína </w:t>
            </w:r>
            <w:proofErr w:type="spellStart"/>
            <w:r w:rsidRPr="00442AC6">
              <w:rPr>
                <w:rFonts w:ascii="Times New Roman" w:eastAsia="Times New Roman" w:hAnsi="Times New Roman"/>
                <w:sz w:val="24"/>
                <w:szCs w:val="24"/>
              </w:rPr>
              <w:t>Hlaváčiková</w:t>
            </w:r>
            <w:proofErr w:type="spellEnd"/>
          </w:p>
        </w:tc>
      </w:tr>
    </w:tbl>
    <w:p w:rsidR="001766F3" w:rsidRPr="001766F3" w:rsidRDefault="001766F3" w:rsidP="001766F3">
      <w:p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</w:p>
    <w:p w:rsidR="001766F3" w:rsidRPr="001766F3" w:rsidRDefault="006D52AF" w:rsidP="001766F3">
      <w:p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Okrem toho v základnej</w:t>
      </w:r>
      <w:r w:rsidR="001766F3" w:rsidRPr="001766F3">
        <w:rPr>
          <w:rFonts w:ascii="Times New Roman" w:eastAsia="Times New Roman" w:hAnsi="Times New Roman"/>
          <w:sz w:val="24"/>
        </w:rPr>
        <w:t xml:space="preserve"> škole pôsobia a svoje preventívne aktivity, náučné programy a projekty realizujú:</w:t>
      </w:r>
    </w:p>
    <w:p w:rsidR="001766F3" w:rsidRPr="001766F3" w:rsidRDefault="001766F3" w:rsidP="001766F3">
      <w:pPr>
        <w:spacing w:after="0" w:line="36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766F3" w:rsidRPr="001766F3" w:rsidTr="009E31C8">
        <w:tc>
          <w:tcPr>
            <w:tcW w:w="4606" w:type="dxa"/>
            <w:vAlign w:val="center"/>
          </w:tcPr>
          <w:p w:rsidR="001766F3" w:rsidRPr="001766F3" w:rsidRDefault="001766F3" w:rsidP="001766F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F3">
              <w:rPr>
                <w:rFonts w:ascii="Times New Roman" w:hAnsi="Times New Roman" w:cs="Times New Roman"/>
                <w:sz w:val="24"/>
                <w:szCs w:val="24"/>
              </w:rPr>
              <w:t>Výchovný poradca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kariérový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poradca</w:t>
            </w:r>
          </w:p>
        </w:tc>
        <w:tc>
          <w:tcPr>
            <w:tcW w:w="4606" w:type="dxa"/>
            <w:vAlign w:val="center"/>
          </w:tcPr>
          <w:p w:rsidR="001766F3" w:rsidRPr="001766F3" w:rsidRDefault="001766F3" w:rsidP="001766F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F3">
              <w:rPr>
                <w:rFonts w:ascii="Times New Roman" w:hAnsi="Times New Roman" w:cs="Times New Roman"/>
                <w:sz w:val="24"/>
                <w:szCs w:val="24"/>
              </w:rPr>
              <w:t xml:space="preserve">Mgr. Andrea </w:t>
            </w:r>
            <w:proofErr w:type="spellStart"/>
            <w:r w:rsidRPr="001766F3">
              <w:rPr>
                <w:rFonts w:ascii="Times New Roman" w:hAnsi="Times New Roman" w:cs="Times New Roman"/>
                <w:sz w:val="24"/>
                <w:szCs w:val="24"/>
              </w:rPr>
              <w:t>Brondošová</w:t>
            </w:r>
            <w:proofErr w:type="spellEnd"/>
          </w:p>
        </w:tc>
      </w:tr>
      <w:tr w:rsidR="001766F3" w:rsidRPr="001766F3" w:rsidTr="009E31C8">
        <w:tc>
          <w:tcPr>
            <w:tcW w:w="4606" w:type="dxa"/>
            <w:vAlign w:val="center"/>
          </w:tcPr>
          <w:p w:rsidR="001766F3" w:rsidRPr="001766F3" w:rsidRDefault="001766F3" w:rsidP="001766F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F3">
              <w:rPr>
                <w:rFonts w:ascii="Times New Roman" w:hAnsi="Times New Roman" w:cs="Times New Roman"/>
                <w:sz w:val="24"/>
                <w:szCs w:val="24"/>
              </w:rPr>
              <w:t>Školský špeciálny pedagóg</w:t>
            </w:r>
          </w:p>
        </w:tc>
        <w:tc>
          <w:tcPr>
            <w:tcW w:w="4606" w:type="dxa"/>
            <w:vAlign w:val="center"/>
          </w:tcPr>
          <w:p w:rsidR="001766F3" w:rsidRPr="001766F3" w:rsidRDefault="001766F3" w:rsidP="001766F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Martina Smreková</w:t>
            </w:r>
          </w:p>
        </w:tc>
      </w:tr>
      <w:tr w:rsidR="00A1030B" w:rsidRPr="001766F3" w:rsidTr="004C05DF">
        <w:tc>
          <w:tcPr>
            <w:tcW w:w="4606" w:type="dxa"/>
            <w:vAlign w:val="center"/>
          </w:tcPr>
          <w:p w:rsidR="00A1030B" w:rsidRPr="001766F3" w:rsidRDefault="00A1030B" w:rsidP="004C05D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F3">
              <w:rPr>
                <w:rFonts w:ascii="Times New Roman" w:hAnsi="Times New Roman" w:cs="Times New Roman"/>
                <w:sz w:val="24"/>
                <w:szCs w:val="24"/>
              </w:rPr>
              <w:t>Školský psychológ</w:t>
            </w:r>
          </w:p>
        </w:tc>
        <w:tc>
          <w:tcPr>
            <w:tcW w:w="4606" w:type="dxa"/>
            <w:vAlign w:val="center"/>
          </w:tcPr>
          <w:p w:rsidR="00A1030B" w:rsidRPr="001766F3" w:rsidRDefault="00A1030B" w:rsidP="004C05D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F3">
              <w:rPr>
                <w:rFonts w:ascii="Times New Roman" w:hAnsi="Times New Roman" w:cs="Times New Roman"/>
                <w:sz w:val="24"/>
                <w:szCs w:val="24"/>
              </w:rPr>
              <w:t xml:space="preserve">PaedDr. Erika </w:t>
            </w:r>
            <w:proofErr w:type="spellStart"/>
            <w:r w:rsidRPr="001766F3">
              <w:rPr>
                <w:rFonts w:ascii="Times New Roman" w:hAnsi="Times New Roman" w:cs="Times New Roman"/>
                <w:sz w:val="24"/>
                <w:szCs w:val="24"/>
              </w:rPr>
              <w:t>Spiššáková</w:t>
            </w:r>
            <w:proofErr w:type="spellEnd"/>
          </w:p>
        </w:tc>
      </w:tr>
      <w:tr w:rsidR="001766F3" w:rsidRPr="001766F3" w:rsidTr="009E31C8">
        <w:tc>
          <w:tcPr>
            <w:tcW w:w="4606" w:type="dxa"/>
            <w:vAlign w:val="center"/>
          </w:tcPr>
          <w:p w:rsidR="001766F3" w:rsidRPr="001766F3" w:rsidRDefault="00A1030B" w:rsidP="001766F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Koordinátor školského podporného tímu</w:t>
            </w:r>
          </w:p>
        </w:tc>
        <w:tc>
          <w:tcPr>
            <w:tcW w:w="4606" w:type="dxa"/>
            <w:vAlign w:val="center"/>
          </w:tcPr>
          <w:p w:rsidR="001766F3" w:rsidRPr="001766F3" w:rsidRDefault="001766F3" w:rsidP="001766F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F3">
              <w:rPr>
                <w:rFonts w:ascii="Times New Roman" w:hAnsi="Times New Roman" w:cs="Times New Roman"/>
                <w:sz w:val="24"/>
                <w:szCs w:val="24"/>
              </w:rPr>
              <w:t xml:space="preserve">PaedDr. Erika </w:t>
            </w:r>
            <w:proofErr w:type="spellStart"/>
            <w:r w:rsidRPr="001766F3">
              <w:rPr>
                <w:rFonts w:ascii="Times New Roman" w:hAnsi="Times New Roman" w:cs="Times New Roman"/>
                <w:sz w:val="24"/>
                <w:szCs w:val="24"/>
              </w:rPr>
              <w:t>Spiššáková</w:t>
            </w:r>
            <w:proofErr w:type="spellEnd"/>
          </w:p>
        </w:tc>
      </w:tr>
      <w:tr w:rsidR="001766F3" w:rsidRPr="001766F3" w:rsidTr="009E31C8">
        <w:tc>
          <w:tcPr>
            <w:tcW w:w="4606" w:type="dxa"/>
            <w:vAlign w:val="center"/>
          </w:tcPr>
          <w:p w:rsidR="001766F3" w:rsidRPr="001766F3" w:rsidRDefault="001766F3" w:rsidP="001766F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F3">
              <w:rPr>
                <w:rFonts w:ascii="Times New Roman" w:hAnsi="Times New Roman" w:cs="Times New Roman"/>
                <w:sz w:val="24"/>
                <w:szCs w:val="24"/>
              </w:rPr>
              <w:t>Koordinátor čitateľskej gramotnosti</w:t>
            </w:r>
          </w:p>
        </w:tc>
        <w:tc>
          <w:tcPr>
            <w:tcW w:w="4606" w:type="dxa"/>
            <w:vAlign w:val="center"/>
          </w:tcPr>
          <w:p w:rsidR="001766F3" w:rsidRPr="001766F3" w:rsidRDefault="001766F3" w:rsidP="001766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F3">
              <w:rPr>
                <w:rFonts w:ascii="Times New Roman" w:hAnsi="Times New Roman" w:cs="Times New Roman"/>
                <w:sz w:val="24"/>
                <w:szCs w:val="24"/>
              </w:rPr>
              <w:t xml:space="preserve">Mgr. Marína </w:t>
            </w:r>
            <w:proofErr w:type="spellStart"/>
            <w:r w:rsidRPr="001766F3">
              <w:rPr>
                <w:rFonts w:ascii="Times New Roman" w:hAnsi="Times New Roman" w:cs="Times New Roman"/>
                <w:sz w:val="24"/>
                <w:szCs w:val="24"/>
              </w:rPr>
              <w:t>Krivanská</w:t>
            </w:r>
            <w:proofErr w:type="spellEnd"/>
          </w:p>
          <w:p w:rsidR="001766F3" w:rsidRPr="001766F3" w:rsidRDefault="001766F3" w:rsidP="001766F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F3">
              <w:rPr>
                <w:rFonts w:ascii="Times New Roman" w:eastAsia="Times New Roman" w:hAnsi="Times New Roman"/>
                <w:sz w:val="24"/>
                <w:szCs w:val="24"/>
              </w:rPr>
              <w:t xml:space="preserve">Mgr. Soňa </w:t>
            </w:r>
            <w:proofErr w:type="spellStart"/>
            <w:r w:rsidRPr="001766F3">
              <w:rPr>
                <w:rFonts w:ascii="Times New Roman" w:eastAsia="Times New Roman" w:hAnsi="Times New Roman"/>
                <w:sz w:val="24"/>
                <w:szCs w:val="24"/>
              </w:rPr>
              <w:t>Plutová</w:t>
            </w:r>
            <w:proofErr w:type="spellEnd"/>
          </w:p>
        </w:tc>
      </w:tr>
      <w:tr w:rsidR="001766F3" w:rsidRPr="001766F3" w:rsidTr="009E31C8">
        <w:tc>
          <w:tcPr>
            <w:tcW w:w="4606" w:type="dxa"/>
            <w:vAlign w:val="center"/>
          </w:tcPr>
          <w:p w:rsidR="001766F3" w:rsidRPr="001766F3" w:rsidRDefault="001766F3" w:rsidP="001766F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F3">
              <w:rPr>
                <w:rFonts w:ascii="Times New Roman" w:hAnsi="Times New Roman" w:cs="Times New Roman"/>
                <w:sz w:val="24"/>
                <w:szCs w:val="24"/>
              </w:rPr>
              <w:t>Koordinátor finančnej gramotnosti</w:t>
            </w:r>
          </w:p>
        </w:tc>
        <w:tc>
          <w:tcPr>
            <w:tcW w:w="4606" w:type="dxa"/>
            <w:vAlign w:val="center"/>
          </w:tcPr>
          <w:p w:rsidR="001766F3" w:rsidRPr="001766F3" w:rsidRDefault="001766F3" w:rsidP="001766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66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Mgr. Mária </w:t>
            </w:r>
            <w:proofErr w:type="spellStart"/>
            <w:r w:rsidRPr="001766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Hutníková</w:t>
            </w:r>
            <w:proofErr w:type="spellEnd"/>
          </w:p>
          <w:p w:rsidR="001766F3" w:rsidRPr="001766F3" w:rsidRDefault="001766F3" w:rsidP="001766F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F3">
              <w:rPr>
                <w:rFonts w:ascii="Times New Roman" w:hAnsi="Times New Roman" w:cs="Times New Roman"/>
                <w:sz w:val="24"/>
                <w:szCs w:val="24"/>
              </w:rPr>
              <w:t xml:space="preserve">Mgr. Zuzana </w:t>
            </w:r>
            <w:proofErr w:type="spellStart"/>
            <w:r w:rsidRPr="001766F3">
              <w:rPr>
                <w:rFonts w:ascii="Times New Roman" w:hAnsi="Times New Roman" w:cs="Times New Roman"/>
                <w:sz w:val="24"/>
                <w:szCs w:val="24"/>
              </w:rPr>
              <w:t>Lefflerová</w:t>
            </w:r>
            <w:proofErr w:type="spellEnd"/>
          </w:p>
        </w:tc>
      </w:tr>
      <w:tr w:rsidR="001766F3" w:rsidRPr="001766F3" w:rsidTr="009E31C8">
        <w:tc>
          <w:tcPr>
            <w:tcW w:w="4606" w:type="dxa"/>
            <w:vAlign w:val="center"/>
          </w:tcPr>
          <w:p w:rsidR="001766F3" w:rsidRPr="001766F3" w:rsidRDefault="001766F3" w:rsidP="001766F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F3">
              <w:rPr>
                <w:rFonts w:ascii="Times New Roman" w:hAnsi="Times New Roman" w:cs="Times New Roman"/>
                <w:sz w:val="24"/>
                <w:szCs w:val="24"/>
              </w:rPr>
              <w:t>Koordinátor environmentálnych aktivít</w:t>
            </w:r>
          </w:p>
        </w:tc>
        <w:tc>
          <w:tcPr>
            <w:tcW w:w="4606" w:type="dxa"/>
            <w:vAlign w:val="center"/>
          </w:tcPr>
          <w:p w:rsidR="001766F3" w:rsidRPr="001766F3" w:rsidRDefault="001766F3" w:rsidP="001766F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F3">
              <w:rPr>
                <w:rFonts w:ascii="Times New Roman" w:hAnsi="Times New Roman" w:cs="Times New Roman"/>
                <w:sz w:val="24"/>
                <w:szCs w:val="24"/>
              </w:rPr>
              <w:t xml:space="preserve">PaedDr. Katarína </w:t>
            </w:r>
            <w:proofErr w:type="spellStart"/>
            <w:r w:rsidRPr="001766F3">
              <w:rPr>
                <w:rFonts w:ascii="Times New Roman" w:hAnsi="Times New Roman" w:cs="Times New Roman"/>
                <w:sz w:val="24"/>
                <w:szCs w:val="24"/>
              </w:rPr>
              <w:t>Sadlowska</w:t>
            </w:r>
            <w:proofErr w:type="spellEnd"/>
          </w:p>
        </w:tc>
      </w:tr>
      <w:tr w:rsidR="001766F3" w:rsidRPr="001766F3" w:rsidTr="009E31C8">
        <w:tc>
          <w:tcPr>
            <w:tcW w:w="4606" w:type="dxa"/>
            <w:vAlign w:val="center"/>
          </w:tcPr>
          <w:p w:rsidR="001766F3" w:rsidRPr="001766F3" w:rsidRDefault="001766F3" w:rsidP="001766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Algerian"/>
                <w:color w:val="000000"/>
                <w:sz w:val="24"/>
                <w:szCs w:val="24"/>
                <w:lang w:val="cs-CZ" w:eastAsia="zh-CN"/>
              </w:rPr>
            </w:pPr>
            <w:r w:rsidRPr="001766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Koordinátor pre program Škola podporujúca zdravie</w:t>
            </w:r>
          </w:p>
        </w:tc>
        <w:tc>
          <w:tcPr>
            <w:tcW w:w="4606" w:type="dxa"/>
            <w:vAlign w:val="center"/>
          </w:tcPr>
          <w:p w:rsidR="001766F3" w:rsidRPr="001766F3" w:rsidRDefault="001766F3" w:rsidP="001766F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F3">
              <w:rPr>
                <w:rFonts w:ascii="Times New Roman" w:hAnsi="Times New Roman" w:cs="Times New Roman"/>
                <w:sz w:val="24"/>
                <w:szCs w:val="24"/>
              </w:rPr>
              <w:t xml:space="preserve">Mgr. Branislav </w:t>
            </w:r>
            <w:proofErr w:type="spellStart"/>
            <w:r w:rsidRPr="001766F3">
              <w:rPr>
                <w:rFonts w:ascii="Times New Roman" w:hAnsi="Times New Roman" w:cs="Times New Roman"/>
                <w:sz w:val="24"/>
                <w:szCs w:val="24"/>
              </w:rPr>
              <w:t>Šmelko</w:t>
            </w:r>
            <w:proofErr w:type="spellEnd"/>
          </w:p>
        </w:tc>
      </w:tr>
      <w:tr w:rsidR="001766F3" w:rsidRPr="001766F3" w:rsidTr="009E31C8">
        <w:tc>
          <w:tcPr>
            <w:tcW w:w="4606" w:type="dxa"/>
            <w:vAlign w:val="center"/>
          </w:tcPr>
          <w:p w:rsidR="001766F3" w:rsidRPr="001766F3" w:rsidRDefault="001766F3" w:rsidP="001766F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F3">
              <w:rPr>
                <w:rFonts w:ascii="Times New Roman" w:hAnsi="Times New Roman" w:cs="Times New Roman"/>
                <w:sz w:val="24"/>
                <w:szCs w:val="24"/>
              </w:rPr>
              <w:t>Koordinátor prevencie šikanovania</w:t>
            </w:r>
          </w:p>
        </w:tc>
        <w:tc>
          <w:tcPr>
            <w:tcW w:w="4606" w:type="dxa"/>
            <w:vAlign w:val="center"/>
          </w:tcPr>
          <w:p w:rsidR="001766F3" w:rsidRPr="001766F3" w:rsidRDefault="001766F3" w:rsidP="001766F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F3">
              <w:rPr>
                <w:rFonts w:ascii="Times New Roman" w:hAnsi="Times New Roman" w:cs="Times New Roman"/>
                <w:sz w:val="24"/>
                <w:szCs w:val="24"/>
              </w:rPr>
              <w:t xml:space="preserve">Mgr. Renáta </w:t>
            </w:r>
            <w:proofErr w:type="spellStart"/>
            <w:r w:rsidRPr="001766F3">
              <w:rPr>
                <w:rFonts w:ascii="Times New Roman" w:hAnsi="Times New Roman" w:cs="Times New Roman"/>
                <w:sz w:val="24"/>
                <w:szCs w:val="24"/>
              </w:rPr>
              <w:t>Molčanová</w:t>
            </w:r>
            <w:proofErr w:type="spellEnd"/>
          </w:p>
        </w:tc>
      </w:tr>
      <w:tr w:rsidR="001766F3" w:rsidRPr="001766F3" w:rsidTr="009E31C8">
        <w:tc>
          <w:tcPr>
            <w:tcW w:w="4606" w:type="dxa"/>
            <w:vAlign w:val="center"/>
          </w:tcPr>
          <w:p w:rsidR="001766F3" w:rsidRPr="001766F3" w:rsidRDefault="001766F3" w:rsidP="001766F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F3">
              <w:rPr>
                <w:rFonts w:ascii="Times New Roman" w:hAnsi="Times New Roman" w:cs="Times New Roman"/>
                <w:sz w:val="24"/>
                <w:szCs w:val="24"/>
              </w:rPr>
              <w:t>Koordinátor školskej knižnice</w:t>
            </w:r>
          </w:p>
        </w:tc>
        <w:tc>
          <w:tcPr>
            <w:tcW w:w="4606" w:type="dxa"/>
            <w:vAlign w:val="center"/>
          </w:tcPr>
          <w:p w:rsidR="001766F3" w:rsidRPr="001766F3" w:rsidRDefault="001766F3" w:rsidP="001766F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F3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1766F3">
              <w:rPr>
                <w:rFonts w:ascii="Times New Roman" w:hAnsi="Times New Roman" w:cs="Times New Roman"/>
                <w:sz w:val="24"/>
                <w:szCs w:val="24"/>
              </w:rPr>
              <w:t>Jurina</w:t>
            </w:r>
            <w:proofErr w:type="spellEnd"/>
            <w:r w:rsidRPr="00176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6F3">
              <w:rPr>
                <w:rFonts w:ascii="Times New Roman" w:hAnsi="Times New Roman" w:cs="Times New Roman"/>
                <w:sz w:val="24"/>
                <w:szCs w:val="24"/>
              </w:rPr>
              <w:t>Šmelková</w:t>
            </w:r>
            <w:proofErr w:type="spellEnd"/>
          </w:p>
        </w:tc>
      </w:tr>
      <w:tr w:rsidR="001766F3" w:rsidRPr="001766F3" w:rsidTr="009E31C8">
        <w:tc>
          <w:tcPr>
            <w:tcW w:w="4606" w:type="dxa"/>
            <w:vAlign w:val="center"/>
          </w:tcPr>
          <w:p w:rsidR="001766F3" w:rsidRPr="001766F3" w:rsidRDefault="001766F3" w:rsidP="001766F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F3">
              <w:rPr>
                <w:rFonts w:ascii="Times New Roman" w:hAnsi="Times New Roman" w:cs="Times New Roman"/>
                <w:sz w:val="24"/>
                <w:szCs w:val="24"/>
              </w:rPr>
              <w:t>Koordinátor detských a ľudských práv</w:t>
            </w:r>
          </w:p>
        </w:tc>
        <w:tc>
          <w:tcPr>
            <w:tcW w:w="4606" w:type="dxa"/>
            <w:vAlign w:val="center"/>
          </w:tcPr>
          <w:p w:rsidR="001766F3" w:rsidRPr="001766F3" w:rsidRDefault="001766F3" w:rsidP="00A10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Algerian"/>
                <w:color w:val="000000"/>
                <w:sz w:val="24"/>
                <w:szCs w:val="24"/>
                <w:lang w:val="cs-CZ" w:eastAsia="zh-CN"/>
              </w:rPr>
            </w:pPr>
            <w:r w:rsidRPr="001766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Mgr. </w:t>
            </w:r>
            <w:r w:rsidR="00A103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Lenka </w:t>
            </w:r>
            <w:proofErr w:type="spellStart"/>
            <w:r w:rsidR="00A103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Polgáriová</w:t>
            </w:r>
            <w:proofErr w:type="spellEnd"/>
          </w:p>
        </w:tc>
      </w:tr>
      <w:tr w:rsidR="001766F3" w:rsidRPr="001766F3" w:rsidTr="009E31C8">
        <w:tc>
          <w:tcPr>
            <w:tcW w:w="4606" w:type="dxa"/>
            <w:vAlign w:val="center"/>
          </w:tcPr>
          <w:p w:rsidR="001766F3" w:rsidRPr="001766F3" w:rsidRDefault="001766F3" w:rsidP="001632F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Algerian"/>
                <w:color w:val="000000"/>
                <w:sz w:val="24"/>
                <w:szCs w:val="24"/>
                <w:lang w:val="cs-CZ" w:eastAsia="zh-CN"/>
              </w:rPr>
            </w:pPr>
            <w:r w:rsidRPr="001766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Koordinátor prevencie drogových závislostí a iných sociálno-patologických javov</w:t>
            </w:r>
          </w:p>
        </w:tc>
        <w:tc>
          <w:tcPr>
            <w:tcW w:w="4606" w:type="dxa"/>
            <w:vAlign w:val="center"/>
          </w:tcPr>
          <w:p w:rsidR="001766F3" w:rsidRPr="001766F3" w:rsidRDefault="001766F3" w:rsidP="001766F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F3">
              <w:rPr>
                <w:rFonts w:ascii="Times New Roman" w:hAnsi="Times New Roman" w:cs="Times New Roman"/>
                <w:sz w:val="24"/>
                <w:szCs w:val="24"/>
              </w:rPr>
              <w:t xml:space="preserve">Mgr. Andrea </w:t>
            </w:r>
            <w:proofErr w:type="spellStart"/>
            <w:r w:rsidRPr="001766F3">
              <w:rPr>
                <w:rFonts w:ascii="Times New Roman" w:hAnsi="Times New Roman" w:cs="Times New Roman"/>
                <w:sz w:val="24"/>
                <w:szCs w:val="24"/>
              </w:rPr>
              <w:t>Brondošová</w:t>
            </w:r>
            <w:proofErr w:type="spellEnd"/>
          </w:p>
        </w:tc>
      </w:tr>
    </w:tbl>
    <w:p w:rsidR="001766F3" w:rsidRPr="001766F3" w:rsidRDefault="001766F3" w:rsidP="001766F3">
      <w:pPr>
        <w:spacing w:after="0" w:line="36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1766F3" w:rsidRPr="001766F3" w:rsidRDefault="001766F3" w:rsidP="001766F3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766F3" w:rsidRPr="001766F3" w:rsidRDefault="001766F3" w:rsidP="001766F3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1766F3">
        <w:rPr>
          <w:rFonts w:ascii="Times New Roman" w:eastAsia="Times New Roman" w:hAnsi="Times New Roman"/>
          <w:b/>
          <w:i/>
          <w:sz w:val="24"/>
          <w:szCs w:val="24"/>
        </w:rPr>
        <w:t>Pedagogická rada školy</w:t>
      </w:r>
      <w:r w:rsidRPr="001766F3">
        <w:rPr>
          <w:rFonts w:ascii="Times New Roman" w:eastAsia="Times New Roman" w:hAnsi="Times New Roman"/>
          <w:b/>
          <w:i/>
        </w:rPr>
        <w:t xml:space="preserve"> </w:t>
      </w:r>
      <w:r w:rsidRPr="001766F3">
        <w:rPr>
          <w:rFonts w:ascii="Times New Roman" w:eastAsia="Times New Roman" w:hAnsi="Times New Roman"/>
          <w:sz w:val="24"/>
        </w:rPr>
        <w:t>je poradný orgán riaditeľa školy a podieľa sa na pedagogickom riadení školy. Pedagogická</w:t>
      </w:r>
      <w:r w:rsidR="00F1462E">
        <w:rPr>
          <w:rFonts w:ascii="Times New Roman" w:eastAsia="Times New Roman" w:hAnsi="Times New Roman"/>
          <w:sz w:val="24"/>
        </w:rPr>
        <w:t xml:space="preserve"> rada zasadala </w:t>
      </w:r>
      <w:proofErr w:type="spellStart"/>
      <w:r w:rsidR="00F1462E">
        <w:rPr>
          <w:rFonts w:ascii="Times New Roman" w:eastAsia="Times New Roman" w:hAnsi="Times New Roman"/>
          <w:sz w:val="24"/>
        </w:rPr>
        <w:t>9</w:t>
      </w:r>
      <w:r w:rsidRPr="001766F3">
        <w:rPr>
          <w:rFonts w:ascii="Times New Roman" w:eastAsia="Times New Roman" w:hAnsi="Times New Roman"/>
          <w:sz w:val="24"/>
        </w:rPr>
        <w:t>-krát</w:t>
      </w:r>
      <w:proofErr w:type="spellEnd"/>
      <w:r w:rsidRPr="001766F3">
        <w:rPr>
          <w:rFonts w:ascii="Times New Roman" w:eastAsia="Times New Roman" w:hAnsi="Times New Roman"/>
          <w:sz w:val="24"/>
        </w:rPr>
        <w:t xml:space="preserve"> za školský rok. Bola nápomocná riaditeľovi školy pri jeho rozhodovaní a príprave kompetentných návrhov, týkajúcich sa práce triednych učiteľov, rozdelenia úväzkov, rozvrhu hodín, metodických orgánov, klasifikácie a správania sa žiakov. Pripravovala návrhy na zvýšenie efektívnosti fungovania školy a aktívne sa podieľala na tvorbe a kontrole školského vzdelávacieho programu, učebných osnov jednotlivých predmetov, príprave výchovného programu, plánu práce školy a vnútorného poriadku školy. Pripomienkovala predložené materiály a prerokovávala rozhodnutia riaditeľa školy – prijatie žiakov, komisionálne skúšky, oslobodenie od štúdia jednotlivých predmetov, integrácia žiakov, plnenie povinnej školskej dochádzky mimo územia SR, profesijné otázky výchovy a vzdelávania </w:t>
      </w:r>
      <w:r w:rsidR="00E96657">
        <w:rPr>
          <w:rFonts w:ascii="Times New Roman" w:eastAsia="Times New Roman" w:hAnsi="Times New Roman"/>
          <w:sz w:val="24"/>
        </w:rPr>
        <w:t>v</w:t>
      </w:r>
      <w:r w:rsidRPr="001766F3">
        <w:rPr>
          <w:rFonts w:ascii="Times New Roman" w:eastAsia="Times New Roman" w:hAnsi="Times New Roman"/>
          <w:sz w:val="24"/>
        </w:rPr>
        <w:t xml:space="preserve"> škole. Dodržiavala </w:t>
      </w:r>
      <w:r w:rsidRPr="001766F3">
        <w:rPr>
          <w:rFonts w:ascii="Times New Roman" w:eastAsia="Times New Roman" w:hAnsi="Times New Roman"/>
          <w:sz w:val="24"/>
        </w:rPr>
        <w:lastRenderedPageBreak/>
        <w:t>jednotné zásady, pravidlá, požiadavky a postupy pri hodnotení žiakov a platné legislatívne normy týkajúce sa pedagogických a odborných zamestnancov školy.</w:t>
      </w:r>
    </w:p>
    <w:p w:rsidR="001A3971" w:rsidRDefault="001766F3" w:rsidP="001766F3">
      <w:pPr>
        <w:tabs>
          <w:tab w:val="left" w:pos="2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66F3">
        <w:rPr>
          <w:rFonts w:ascii="Times New Roman" w:eastAsia="Times New Roman" w:hAnsi="Times New Roman"/>
          <w:sz w:val="24"/>
          <w:szCs w:val="24"/>
        </w:rPr>
        <w:tab/>
      </w:r>
      <w:r w:rsidRPr="001766F3">
        <w:rPr>
          <w:rFonts w:ascii="Times New Roman" w:eastAsia="Times New Roman" w:hAnsi="Times New Roman"/>
          <w:sz w:val="24"/>
          <w:szCs w:val="24"/>
        </w:rPr>
        <w:tab/>
        <w:t xml:space="preserve">Členmi pedagogickej rady sú všetci pedagogickí zamestnanci školy. Pedagogická rada školy mala </w:t>
      </w:r>
      <w:r w:rsidR="001A3971">
        <w:rPr>
          <w:rFonts w:ascii="Times New Roman" w:eastAsia="Times New Roman" w:hAnsi="Times New Roman"/>
          <w:sz w:val="24"/>
          <w:szCs w:val="24"/>
        </w:rPr>
        <w:t>v školskom roku 57</w:t>
      </w:r>
      <w:r w:rsidRPr="001766F3">
        <w:rPr>
          <w:rFonts w:ascii="Times New Roman" w:eastAsia="Times New Roman" w:hAnsi="Times New Roman"/>
          <w:sz w:val="24"/>
          <w:szCs w:val="24"/>
        </w:rPr>
        <w:t xml:space="preserve"> členov</w:t>
      </w:r>
      <w:r w:rsidR="001A3971">
        <w:rPr>
          <w:rFonts w:ascii="Times New Roman" w:eastAsia="Times New Roman" w:hAnsi="Times New Roman"/>
          <w:sz w:val="24"/>
          <w:szCs w:val="24"/>
        </w:rPr>
        <w:t>.</w:t>
      </w:r>
    </w:p>
    <w:p w:rsidR="001766F3" w:rsidRPr="001766F3" w:rsidRDefault="001766F3" w:rsidP="001766F3">
      <w:pPr>
        <w:tabs>
          <w:tab w:val="left" w:pos="2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66F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766F3" w:rsidRPr="001766F3" w:rsidRDefault="001766F3" w:rsidP="001766F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1766F3">
        <w:rPr>
          <w:rFonts w:ascii="Times New Roman" w:eastAsia="Times New Roman" w:hAnsi="Times New Roman"/>
          <w:b/>
          <w:i/>
          <w:sz w:val="24"/>
        </w:rPr>
        <w:t>Gremiálna rada</w:t>
      </w:r>
      <w:r w:rsidRPr="001766F3">
        <w:rPr>
          <w:rFonts w:ascii="Times New Roman" w:eastAsia="Times New Roman" w:hAnsi="Times New Roman"/>
          <w:sz w:val="24"/>
        </w:rPr>
        <w:t xml:space="preserve">  zasadala </w:t>
      </w:r>
      <w:proofErr w:type="spellStart"/>
      <w:r w:rsidRPr="001766F3">
        <w:rPr>
          <w:rFonts w:ascii="Times New Roman" w:eastAsia="Times New Roman" w:hAnsi="Times New Roman"/>
          <w:sz w:val="24"/>
        </w:rPr>
        <w:t>1-krát</w:t>
      </w:r>
      <w:proofErr w:type="spellEnd"/>
      <w:r w:rsidRPr="001766F3">
        <w:rPr>
          <w:rFonts w:ascii="Times New Roman" w:eastAsia="Times New Roman" w:hAnsi="Times New Roman"/>
          <w:sz w:val="24"/>
        </w:rPr>
        <w:t xml:space="preserve"> v mesiaci, prípadne podľa potreby, riešila operatívne úlohy, kde svojimi návrhmi koordinovala jednotlivé činnosti školy. Bola nápomocná pri rozhodovaní o všetkých základných oblastiach súvisiacich s činnosťou školy ako sú technické a organizačné otázky zabezpečujúce chod školy, kontrolovala plnenie plánu práce školy a koncepcie jej rozvoja a riešila úlohy súvisiace s projektmi školy.</w:t>
      </w:r>
    </w:p>
    <w:p w:rsidR="0098527A" w:rsidRDefault="0098527A" w:rsidP="00210B5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D7CBA" w:rsidRDefault="00D574E4" w:rsidP="0059277C">
      <w:pPr>
        <w:spacing w:after="120" w:line="360" w:lineRule="auto"/>
        <w:ind w:left="1134" w:hanging="1134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D97952">
        <w:rPr>
          <w:rFonts w:ascii="Times New Roman" w:eastAsia="Times New Roman" w:hAnsi="Times New Roman"/>
          <w:b/>
          <w:i/>
          <w:caps/>
          <w:color w:val="000000"/>
          <w:sz w:val="24"/>
          <w:szCs w:val="24"/>
        </w:rPr>
        <w:t xml:space="preserve">§ 2 </w:t>
      </w:r>
      <w:r w:rsidRPr="00D9795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ods. 1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pís. d)</w:t>
      </w:r>
      <w:r w:rsidR="00ED7CB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, </w:t>
      </w:r>
      <w:r w:rsidR="00ED7CBA" w:rsidRPr="00D97952">
        <w:rPr>
          <w:rFonts w:ascii="Times New Roman" w:eastAsia="Times New Roman" w:hAnsi="Times New Roman"/>
          <w:b/>
          <w:i/>
          <w:caps/>
          <w:color w:val="000000"/>
          <w:sz w:val="24"/>
          <w:szCs w:val="24"/>
        </w:rPr>
        <w:t xml:space="preserve">§ 2 </w:t>
      </w:r>
      <w:r w:rsidR="00ED7CBA" w:rsidRPr="00D9795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ods. </w:t>
      </w:r>
      <w:r w:rsidR="00ED7CB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3 pís. a)</w:t>
      </w:r>
    </w:p>
    <w:p w:rsidR="009665C5" w:rsidRPr="009665C5" w:rsidRDefault="009665C5" w:rsidP="009665C5">
      <w:pPr>
        <w:spacing w:after="120" w:line="360" w:lineRule="auto"/>
        <w:ind w:left="1134" w:hanging="1134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Prehľad počtu žiakov k 15.</w:t>
      </w:r>
      <w:r w:rsidR="00085452">
        <w:rPr>
          <w:rFonts w:ascii="Times New Roman" w:eastAsia="Times New Roman" w:hAnsi="Times New Roman"/>
          <w:b/>
          <w:color w:val="000000"/>
          <w:sz w:val="24"/>
          <w:szCs w:val="24"/>
        </w:rPr>
        <w:t>0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9.2022</w:t>
      </w: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430"/>
        <w:gridCol w:w="687"/>
        <w:gridCol w:w="994"/>
        <w:gridCol w:w="769"/>
        <w:gridCol w:w="994"/>
        <w:gridCol w:w="687"/>
        <w:gridCol w:w="994"/>
        <w:gridCol w:w="687"/>
        <w:gridCol w:w="1412"/>
      </w:tblGrid>
      <w:tr w:rsidR="00786914" w:rsidRPr="009665C5" w:rsidTr="0011085D">
        <w:trPr>
          <w:trHeight w:val="805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9665C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Ročník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Triedy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Žiaci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8" w:space="0" w:color="auto"/>
              <w:left w:val="nil"/>
              <w:right w:val="double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9665C5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Žiaci</w:t>
            </w:r>
          </w:p>
          <w:p w:rsidR="00786914" w:rsidRPr="009665C5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opakujúci</w:t>
            </w:r>
          </w:p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ročník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9665C5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Zo stĺpca</w:t>
            </w: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 xml:space="preserve"> 3 a 4</w:t>
            </w:r>
          </w:p>
          <w:p w:rsidR="00786914" w:rsidRPr="009665C5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počet</w:t>
            </w:r>
            <w:r w:rsidRPr="009665C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 xml:space="preserve"> žiakov</w:t>
            </w:r>
          </w:p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 xml:space="preserve">so </w:t>
            </w:r>
            <w:proofErr w:type="spellStart"/>
            <w:r w:rsidRPr="009665C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ŠVVP</w:t>
            </w:r>
            <w:proofErr w:type="spellEnd"/>
          </w:p>
        </w:tc>
        <w:tc>
          <w:tcPr>
            <w:tcW w:w="2099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 xml:space="preserve">Zo stĺpca </w:t>
            </w:r>
            <w:r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7</w:t>
            </w: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 xml:space="preserve"> a </w:t>
            </w:r>
            <w:r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  <w:p w:rsidR="00786914" w:rsidRPr="009665C5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počet</w:t>
            </w:r>
            <w:r w:rsidRPr="009665C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 xml:space="preserve"> žiakov</w:t>
            </w:r>
          </w:p>
          <w:p w:rsidR="00786914" w:rsidRPr="009665C5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 xml:space="preserve">zo </w:t>
            </w:r>
            <w:proofErr w:type="spellStart"/>
            <w:r w:rsidRPr="009665C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SZP</w:t>
            </w:r>
            <w:proofErr w:type="spellEnd"/>
          </w:p>
        </w:tc>
      </w:tr>
      <w:tr w:rsidR="00786914" w:rsidRPr="009665C5" w:rsidTr="0011085D">
        <w:trPr>
          <w:trHeight w:val="276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double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dievčatá</w:t>
            </w:r>
          </w:p>
        </w:tc>
        <w:tc>
          <w:tcPr>
            <w:tcW w:w="1763" w:type="dxa"/>
            <w:gridSpan w:val="2"/>
            <w:vMerge/>
            <w:tcBorders>
              <w:left w:val="nil"/>
              <w:bottom w:val="single" w:sz="4" w:space="0" w:color="auto"/>
              <w:right w:val="double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81" w:type="dxa"/>
            <w:gridSpan w:val="2"/>
            <w:vMerge/>
            <w:tcBorders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86914" w:rsidRPr="009665C5" w:rsidTr="0011085D">
        <w:trPr>
          <w:trHeight w:val="255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double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dievčatá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dievčatá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dievčatá</w:t>
            </w:r>
          </w:p>
        </w:tc>
      </w:tr>
      <w:tr w:rsidR="00786914" w:rsidRPr="009665C5" w:rsidTr="0011085D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86914" w:rsidRPr="009665C5" w:rsidTr="0011085D">
        <w:trPr>
          <w:trHeight w:val="342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1. ročník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124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97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46</w:t>
            </w:r>
          </w:p>
        </w:tc>
      </w:tr>
      <w:tr w:rsidR="00786914" w:rsidRPr="009665C5" w:rsidTr="0011085D">
        <w:trPr>
          <w:trHeight w:val="342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2. ročník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24</w:t>
            </w:r>
          </w:p>
        </w:tc>
      </w:tr>
      <w:tr w:rsidR="00786914" w:rsidRPr="009665C5" w:rsidTr="0011085D">
        <w:trPr>
          <w:trHeight w:val="342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3. ročník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15</w:t>
            </w:r>
          </w:p>
        </w:tc>
      </w:tr>
      <w:tr w:rsidR="00786914" w:rsidRPr="009665C5" w:rsidTr="0011085D">
        <w:trPr>
          <w:trHeight w:val="342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4. ročník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15</w:t>
            </w:r>
          </w:p>
        </w:tc>
      </w:tr>
      <w:tr w:rsidR="00786914" w:rsidRPr="009665C5" w:rsidTr="0011085D">
        <w:trPr>
          <w:trHeight w:val="342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5. ročník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69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16</w:t>
            </w:r>
          </w:p>
        </w:tc>
      </w:tr>
      <w:tr w:rsidR="00786914" w:rsidRPr="009665C5" w:rsidTr="0011085D">
        <w:trPr>
          <w:trHeight w:val="342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6. ročník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18</w:t>
            </w:r>
          </w:p>
        </w:tc>
      </w:tr>
      <w:tr w:rsidR="00786914" w:rsidRPr="009665C5" w:rsidTr="0011085D">
        <w:trPr>
          <w:trHeight w:val="342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7. ročník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9</w:t>
            </w:r>
          </w:p>
        </w:tc>
      </w:tr>
      <w:tr w:rsidR="00786914" w:rsidRPr="009665C5" w:rsidTr="0011085D">
        <w:trPr>
          <w:trHeight w:val="342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8. ročník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786914" w:rsidRPr="009665C5" w:rsidTr="0011085D">
        <w:trPr>
          <w:trHeight w:val="342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9. ročník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786914" w:rsidRPr="009665C5" w:rsidTr="0011085D">
        <w:trPr>
          <w:trHeight w:val="342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  <w:t xml:space="preserve">Spolu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  <w:t>625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  <w:t>299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  <w:t>331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  <w:t>157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  <w:t>309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  <w:t>151</w:t>
            </w:r>
          </w:p>
        </w:tc>
      </w:tr>
    </w:tbl>
    <w:p w:rsidR="006903B4" w:rsidRDefault="006903B4" w:rsidP="009665C5">
      <w:pPr>
        <w:spacing w:after="120" w:line="360" w:lineRule="auto"/>
        <w:ind w:left="1134" w:hanging="1134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E0568" w:rsidRDefault="00AE0568" w:rsidP="009665C5">
      <w:pPr>
        <w:spacing w:after="120" w:line="360" w:lineRule="auto"/>
        <w:ind w:left="1134" w:hanging="1134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E0568" w:rsidRDefault="00AE0568" w:rsidP="009665C5">
      <w:pPr>
        <w:spacing w:after="120" w:line="360" w:lineRule="auto"/>
        <w:ind w:left="1134" w:hanging="1134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E0568" w:rsidRDefault="00AE0568" w:rsidP="009665C5">
      <w:pPr>
        <w:spacing w:after="120" w:line="360" w:lineRule="auto"/>
        <w:ind w:left="1134" w:hanging="1134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665C5" w:rsidRPr="009665C5" w:rsidRDefault="009665C5" w:rsidP="009665C5">
      <w:pPr>
        <w:spacing w:after="120" w:line="360" w:lineRule="auto"/>
        <w:ind w:left="1134" w:hanging="1134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Prehľad počtu žiakov k 30.</w:t>
      </w:r>
      <w:r w:rsidR="00085452">
        <w:rPr>
          <w:rFonts w:ascii="Times New Roman" w:eastAsia="Times New Roman" w:hAnsi="Times New Roman"/>
          <w:b/>
          <w:color w:val="000000"/>
          <w:sz w:val="24"/>
          <w:szCs w:val="24"/>
        </w:rPr>
        <w:t>0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6.2023</w:t>
      </w: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430"/>
        <w:gridCol w:w="687"/>
        <w:gridCol w:w="994"/>
        <w:gridCol w:w="769"/>
        <w:gridCol w:w="994"/>
        <w:gridCol w:w="687"/>
        <w:gridCol w:w="994"/>
        <w:gridCol w:w="687"/>
        <w:gridCol w:w="1412"/>
      </w:tblGrid>
      <w:tr w:rsidR="00786914" w:rsidRPr="009665C5" w:rsidTr="0011085D">
        <w:trPr>
          <w:trHeight w:val="805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9665C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Ročník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Triedy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Žiaci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8" w:space="0" w:color="auto"/>
              <w:left w:val="nil"/>
              <w:right w:val="double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9665C5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Žiaci</w:t>
            </w:r>
          </w:p>
          <w:p w:rsidR="00786914" w:rsidRPr="009665C5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opakujúci</w:t>
            </w:r>
          </w:p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ročník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9665C5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Zo stĺpca</w:t>
            </w: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 xml:space="preserve"> 3 a 4</w:t>
            </w:r>
          </w:p>
          <w:p w:rsidR="00786914" w:rsidRPr="009665C5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počet</w:t>
            </w:r>
            <w:r w:rsidRPr="009665C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 xml:space="preserve"> žiakov</w:t>
            </w:r>
          </w:p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 xml:space="preserve">so </w:t>
            </w:r>
            <w:proofErr w:type="spellStart"/>
            <w:r w:rsidRPr="009665C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ŠVVP</w:t>
            </w:r>
            <w:proofErr w:type="spellEnd"/>
          </w:p>
        </w:tc>
        <w:tc>
          <w:tcPr>
            <w:tcW w:w="2099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 xml:space="preserve">Zo stĺpca </w:t>
            </w:r>
            <w:r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7</w:t>
            </w: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 xml:space="preserve"> a </w:t>
            </w:r>
            <w:r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  <w:p w:rsidR="00786914" w:rsidRPr="009665C5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počet</w:t>
            </w:r>
            <w:r w:rsidRPr="009665C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 xml:space="preserve"> žiakov</w:t>
            </w:r>
          </w:p>
          <w:p w:rsidR="00786914" w:rsidRPr="009665C5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 xml:space="preserve">zo </w:t>
            </w:r>
            <w:proofErr w:type="spellStart"/>
            <w:r w:rsidRPr="009665C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SZP</w:t>
            </w:r>
            <w:proofErr w:type="spellEnd"/>
          </w:p>
        </w:tc>
      </w:tr>
      <w:tr w:rsidR="00786914" w:rsidRPr="009665C5" w:rsidTr="0011085D">
        <w:trPr>
          <w:trHeight w:val="276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double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dievčatá</w:t>
            </w:r>
          </w:p>
        </w:tc>
        <w:tc>
          <w:tcPr>
            <w:tcW w:w="1763" w:type="dxa"/>
            <w:gridSpan w:val="2"/>
            <w:vMerge/>
            <w:tcBorders>
              <w:left w:val="nil"/>
              <w:bottom w:val="single" w:sz="4" w:space="0" w:color="auto"/>
              <w:right w:val="double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81" w:type="dxa"/>
            <w:gridSpan w:val="2"/>
            <w:vMerge/>
            <w:tcBorders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86914" w:rsidRPr="009665C5" w:rsidTr="0011085D">
        <w:trPr>
          <w:trHeight w:val="255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double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dievčatá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dievčatá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dievčatá</w:t>
            </w:r>
          </w:p>
        </w:tc>
      </w:tr>
      <w:tr w:rsidR="00786914" w:rsidRPr="009665C5" w:rsidTr="0011085D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86914" w:rsidRPr="009665C5" w:rsidRDefault="00786914" w:rsidP="0078691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86914" w:rsidRPr="009665C5" w:rsidTr="0011085D">
        <w:trPr>
          <w:trHeight w:val="342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1. ročník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124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811380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8113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9</w:t>
            </w:r>
            <w:r w:rsidR="00811380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46</w:t>
            </w:r>
          </w:p>
        </w:tc>
      </w:tr>
      <w:tr w:rsidR="00786914" w:rsidRPr="009665C5" w:rsidTr="0011085D">
        <w:trPr>
          <w:trHeight w:val="342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F0223F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2. ročník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F0223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F0223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9</w:t>
            </w:r>
            <w:r w:rsidR="00811380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811380" w:rsidP="00F0223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F0223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 </w:t>
            </w:r>
            <w:r w:rsidR="00811380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811380" w:rsidP="00F0223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1</w:t>
            </w:r>
            <w:r w:rsidR="00786914"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F0223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F0223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F0223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F0223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24</w:t>
            </w:r>
          </w:p>
        </w:tc>
      </w:tr>
      <w:tr w:rsidR="00786914" w:rsidRPr="009665C5" w:rsidTr="0011085D">
        <w:trPr>
          <w:trHeight w:val="342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3. ročník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811380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811380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811380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811380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14</w:t>
            </w:r>
          </w:p>
        </w:tc>
      </w:tr>
      <w:tr w:rsidR="00786914" w:rsidRPr="009665C5" w:rsidTr="0011085D">
        <w:trPr>
          <w:trHeight w:val="342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4. ročník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811380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811380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14</w:t>
            </w:r>
          </w:p>
        </w:tc>
      </w:tr>
      <w:tr w:rsidR="00786914" w:rsidRPr="009665C5" w:rsidTr="0011085D">
        <w:trPr>
          <w:trHeight w:val="342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5. ročník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69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16</w:t>
            </w:r>
          </w:p>
        </w:tc>
      </w:tr>
      <w:tr w:rsidR="00786914" w:rsidRPr="009665C5" w:rsidTr="0011085D">
        <w:trPr>
          <w:trHeight w:val="342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6. ročník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811380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71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811380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18</w:t>
            </w:r>
          </w:p>
        </w:tc>
      </w:tr>
      <w:tr w:rsidR="00786914" w:rsidRPr="009665C5" w:rsidTr="0011085D">
        <w:trPr>
          <w:trHeight w:val="342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7. ročník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811380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69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811380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811380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811380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9</w:t>
            </w:r>
          </w:p>
        </w:tc>
      </w:tr>
      <w:tr w:rsidR="00786914" w:rsidRPr="009665C5" w:rsidTr="0011085D">
        <w:trPr>
          <w:trHeight w:val="342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8. ročník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786914" w:rsidRPr="009665C5" w:rsidTr="0011085D">
        <w:trPr>
          <w:trHeight w:val="342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9. ročník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</w:pPr>
            <w:r w:rsidRPr="009665C5">
              <w:rPr>
                <w:rFonts w:ascii="Times New Roman CE" w:eastAsia="Times New Roman" w:hAnsi="Times New Roman CE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786914" w:rsidRPr="009665C5" w:rsidTr="0011085D">
        <w:trPr>
          <w:trHeight w:val="342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  <w:t xml:space="preserve">Spolu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  <w:t>625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  <w:t>299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8113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  <w:t>33</w:t>
            </w:r>
            <w:r w:rsidR="00811380"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14" w:rsidRPr="00F71BF4" w:rsidRDefault="00786914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</w:pPr>
            <w:r w:rsidRPr="00F71BF4"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  <w:t>157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811380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  <w:t>306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14" w:rsidRPr="009665C5" w:rsidRDefault="00811380" w:rsidP="0011085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"/>
                <w:b/>
                <w:sz w:val="24"/>
                <w:szCs w:val="24"/>
                <w:lang w:eastAsia="sk-SK"/>
              </w:rPr>
              <w:t>149</w:t>
            </w:r>
          </w:p>
        </w:tc>
      </w:tr>
    </w:tbl>
    <w:p w:rsidR="00AE0568" w:rsidRDefault="00AE0568" w:rsidP="00A2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527A" w:rsidRPr="0098527A" w:rsidRDefault="0098527A" w:rsidP="00564E5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škole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začiatku školského roka</w:t>
      </w:r>
      <w:r w:rsidRPr="00985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pôsobí </w:t>
      </w:r>
      <w:r w:rsidRPr="00AE05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školský podporný tím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zameraný na prácu so žiakmi so špeciálnymi výchovno-vzdelávacími, ale aj s ostatnými žiakmi</w:t>
      </w:r>
      <w:r w:rsidRPr="00985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Školský podporný tím p</w:t>
      </w:r>
      <w:r>
        <w:rPr>
          <w:rFonts w:ascii="Times New Roman" w:hAnsi="Times New Roman" w:cs="Times New Roman"/>
          <w:sz w:val="24"/>
          <w:szCs w:val="24"/>
        </w:rPr>
        <w:t>redstavuje skupinu</w:t>
      </w:r>
      <w:r w:rsidRPr="0098527A">
        <w:rPr>
          <w:rFonts w:ascii="Times New Roman" w:hAnsi="Times New Roman" w:cs="Times New Roman"/>
          <w:sz w:val="24"/>
          <w:szCs w:val="24"/>
        </w:rPr>
        <w:t xml:space="preserve"> odborníkov, ktorí sú prítomní priamo v škole a aktívne sa podieľajú na tvorbe kultúry školy, pracujú nielen so žiakmi, ale aj s učiteľmi, rodičmi a hlavne nastavujú systematické procesy. Personálne ide predovšetkým o školského špeciálneho pedagóga a školského psychológa. Obaja odborníci sú súčasťou širšieho vedenia školy. Okrem školského psychológa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8527A">
        <w:rPr>
          <w:rFonts w:ascii="Times New Roman" w:hAnsi="Times New Roman" w:cs="Times New Roman"/>
          <w:sz w:val="24"/>
          <w:szCs w:val="24"/>
        </w:rPr>
        <w:t>špeciálneho pedagóga sú riadnou súčasťou tímu aj ďalší školskí odborníci.</w:t>
      </w:r>
    </w:p>
    <w:p w:rsidR="0098527A" w:rsidRPr="0098527A" w:rsidRDefault="0098527A" w:rsidP="00564E56">
      <w:pPr>
        <w:pStyle w:val="Normlnywebov"/>
        <w:spacing w:before="0" w:beforeAutospacing="0" w:after="120" w:afterAutospacing="0" w:line="360" w:lineRule="auto"/>
        <w:ind w:firstLine="709"/>
        <w:jc w:val="both"/>
      </w:pPr>
      <w:r w:rsidRPr="0098527A">
        <w:t xml:space="preserve">Činnosť školského podporného tímu je zameraná na individuálne intervencie a reflexie so žiakom/žiakmi, </w:t>
      </w:r>
      <w:proofErr w:type="spellStart"/>
      <w:r w:rsidRPr="0098527A">
        <w:t>mediáciu</w:t>
      </w:r>
      <w:proofErr w:type="spellEnd"/>
      <w:r w:rsidRPr="0098527A">
        <w:t xml:space="preserve"> a podporu spolupráce rodiča a učiteľa, výchovné poradenstvo a kariérne poradenstvo žiakom a rodičom, preventívne programy v triedach, </w:t>
      </w:r>
      <w:proofErr w:type="spellStart"/>
      <w:r w:rsidRPr="0098527A">
        <w:t>depistáže</w:t>
      </w:r>
      <w:proofErr w:type="spellEnd"/>
      <w:r w:rsidRPr="0098527A">
        <w:t xml:space="preserve">, besedy, diskusie a vzdelávania, účasť na rodičovských združeniach a i. </w:t>
      </w:r>
    </w:p>
    <w:p w:rsidR="0098527A" w:rsidRDefault="0098527A" w:rsidP="00564E56">
      <w:pPr>
        <w:pStyle w:val="Normlnywebov"/>
        <w:spacing w:before="0" w:beforeAutospacing="0" w:after="120" w:afterAutospacing="0" w:line="360" w:lineRule="auto"/>
        <w:ind w:firstLine="709"/>
        <w:jc w:val="both"/>
      </w:pPr>
      <w:r w:rsidRPr="0098527A">
        <w:t xml:space="preserve">K najčastejším typom problémov, ktoré si v praxi vyžadujú intervenciu školského podporného tímu patria poruchy správania, zdravotné problémy žiakov, záškoláctvo, fajčenie, alkohol, </w:t>
      </w:r>
      <w:proofErr w:type="spellStart"/>
      <w:r w:rsidRPr="0098527A">
        <w:t>promiskuita</w:t>
      </w:r>
      <w:proofErr w:type="spellEnd"/>
      <w:r w:rsidRPr="0098527A">
        <w:t xml:space="preserve">, rozvody a striedavá starostlivosť, problémy týkajúce sa sociálne </w:t>
      </w:r>
      <w:r w:rsidRPr="0098527A">
        <w:lastRenderedPageBreak/>
        <w:t xml:space="preserve">znevýhodneného dieťaťa vo funkčnej či dysfunkčnej rodine, ale aj problematika týraného dieťaťa. </w:t>
      </w:r>
    </w:p>
    <w:p w:rsidR="00082339" w:rsidRDefault="00082339" w:rsidP="00564E56">
      <w:pPr>
        <w:pStyle w:val="Normlnywebov"/>
        <w:spacing w:before="0" w:beforeAutospacing="0" w:after="120" w:afterAutospacing="0" w:line="360" w:lineRule="auto"/>
        <w:ind w:firstLine="709"/>
        <w:jc w:val="both"/>
      </w:pPr>
      <w:r>
        <w:t>Podporný tím z dôvodu úzkej komplexnosti, efektivity a rýchlosti koordinuje jeden z členov tímu. Plní úlohu koordinátora tímu, ktorého úlohou je systematický sumarizovať činnosť tímu, sledovať efektivitu práce z hľadiska možných duplikácii, posúvať požiadavky na tím konkrétnym členom, zvolávať a pripravovať zasadnutia, viesť byrokratický aparát okolo tímu (zápisnice, všeobecnú kartotéku, záznamy činnosti, prezentáciu navonok, listy na súdy, kuratelu), usmerňovať činnosť podporného tímu, prizývať ho k zasadnutiam a riešeniam, prijímať podnety od podporného tímu, od riaditeľa či iných účastníkov, rodičov a predostierať ich podporného tímu, či delegovať ich na podporný tím. Zbiera stručnú spätnú väzbu, či bol prípad, problém vyriešený, ako pokračuje, čo ďalej a pod.</w:t>
      </w:r>
    </w:p>
    <w:p w:rsidR="001B651A" w:rsidRPr="0098527A" w:rsidRDefault="00082339" w:rsidP="00564E56">
      <w:pPr>
        <w:pStyle w:val="Normlnywebov"/>
        <w:spacing w:before="0" w:beforeAutospacing="0" w:after="120" w:afterAutospacing="0" w:line="360" w:lineRule="auto"/>
        <w:ind w:firstLine="709"/>
        <w:jc w:val="both"/>
      </w:pPr>
      <w:r>
        <w:t xml:space="preserve">V bežných činnostiach fungujú členovia tímu samostatne a vykonávajú činnosti, ktoré má každý vo svojej náplni. Podporný tím pravidelne zasadá aspoň raz mesačne a preberá svoje úlohy a činnosti, hodnotí a plánuje. Zo všetkých stretnutí sa vyhotovujú zápisnice, v ktorých sú dohody, plány, navrhujú sa účinné kroky a ich následná spoločná kontrola, čo sa prikladá aj k dokumentácii </w:t>
      </w:r>
      <w:proofErr w:type="spellStart"/>
      <w:r>
        <w:t>I</w:t>
      </w:r>
      <w:r w:rsidR="00222766">
        <w:t>V</w:t>
      </w:r>
      <w:r>
        <w:t>VP</w:t>
      </w:r>
      <w:proofErr w:type="spellEnd"/>
      <w:r>
        <w:t xml:space="preserve"> žiaka. V prípade zložitejších a komplexnejších prípadov podporný tím zvoláva konzília, konzultuje emailom, realizuje výchovné komisie atď. </w:t>
      </w:r>
      <w:proofErr w:type="spellStart"/>
      <w:r>
        <w:t>Zdieľanie</w:t>
      </w:r>
      <w:proofErr w:type="spellEnd"/>
      <w:r>
        <w:t xml:space="preserve"> v podpornom tíme podlieha etickému kódexu jednotlivých profesií. V rámci tímu je možné </w:t>
      </w:r>
      <w:proofErr w:type="spellStart"/>
      <w:r>
        <w:t>zdieľať</w:t>
      </w:r>
      <w:proofErr w:type="spellEnd"/>
      <w:r>
        <w:t xml:space="preserve"> informácie, ktoré nie sú výslovne klientom určené ako dôverné. Všeobecne známe informácie a </w:t>
      </w:r>
      <w:proofErr w:type="spellStart"/>
      <w:r>
        <w:t>supervízne</w:t>
      </w:r>
      <w:proofErr w:type="spellEnd"/>
      <w:r>
        <w:t xml:space="preserve"> podklady členovia </w:t>
      </w:r>
      <w:proofErr w:type="spellStart"/>
      <w:r>
        <w:t>zdieľajú</w:t>
      </w:r>
      <w:proofErr w:type="spellEnd"/>
      <w:r>
        <w:t xml:space="preserve"> aj pre efektívnejšiu činnosť.</w:t>
      </w:r>
    </w:p>
    <w:p w:rsidR="0098527A" w:rsidRPr="00472587" w:rsidRDefault="0098527A" w:rsidP="0098527A">
      <w:pPr>
        <w:spacing w:after="0" w:line="360" w:lineRule="auto"/>
        <w:ind w:left="1134" w:hanging="1134"/>
        <w:rPr>
          <w:rFonts w:ascii="Times New Roman" w:eastAsia="Times New Roman" w:hAnsi="Times New Roman"/>
          <w:b/>
          <w:i/>
          <w:caps/>
          <w:color w:val="000000"/>
          <w:sz w:val="16"/>
          <w:szCs w:val="16"/>
        </w:rPr>
      </w:pPr>
    </w:p>
    <w:p w:rsidR="00ED7CBA" w:rsidRDefault="00ED7CBA" w:rsidP="00472587">
      <w:pPr>
        <w:spacing w:after="0" w:line="360" w:lineRule="auto"/>
        <w:ind w:left="1134" w:hanging="1134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D97952">
        <w:rPr>
          <w:rFonts w:ascii="Times New Roman" w:eastAsia="Times New Roman" w:hAnsi="Times New Roman"/>
          <w:b/>
          <w:i/>
          <w:caps/>
          <w:color w:val="000000"/>
          <w:sz w:val="24"/>
          <w:szCs w:val="24"/>
        </w:rPr>
        <w:t xml:space="preserve">§ 2 </w:t>
      </w:r>
      <w:r w:rsidRPr="00D9795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ods.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3 pís. b)</w:t>
      </w:r>
    </w:p>
    <w:p w:rsidR="00ED7CBA" w:rsidRPr="00472587" w:rsidRDefault="008E7C7F" w:rsidP="00ED7CB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72587">
        <w:rPr>
          <w:rFonts w:ascii="Times New Roman" w:eastAsia="Times New Roman" w:hAnsi="Times New Roman"/>
          <w:b/>
          <w:i/>
          <w:sz w:val="24"/>
          <w:szCs w:val="24"/>
        </w:rPr>
        <w:t>Prehľad počtu</w:t>
      </w:r>
      <w:r w:rsidR="00ED7CBA" w:rsidRPr="00472587">
        <w:rPr>
          <w:rFonts w:ascii="Times New Roman" w:eastAsia="Times New Roman" w:hAnsi="Times New Roman"/>
          <w:b/>
          <w:i/>
          <w:sz w:val="24"/>
          <w:szCs w:val="24"/>
        </w:rPr>
        <w:t xml:space="preserve"> žiakov zapísaných do 1. ročníka ZŠ</w:t>
      </w:r>
    </w:p>
    <w:p w:rsidR="00ED7CBA" w:rsidRPr="00C20D12" w:rsidRDefault="00ED7CBA" w:rsidP="00ED7CBA">
      <w:pPr>
        <w:spacing w:after="0" w:line="360" w:lineRule="auto"/>
        <w:jc w:val="both"/>
        <w:rPr>
          <w:rFonts w:ascii="Times New Roman" w:eastAsia="Times New Roman" w:hAnsi="Times New Roman"/>
          <w:b/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527"/>
        <w:gridCol w:w="2157"/>
        <w:gridCol w:w="1670"/>
        <w:gridCol w:w="2016"/>
      </w:tblGrid>
      <w:tr w:rsidR="008E7C7F" w:rsidRPr="00D5373D" w:rsidTr="00D5373D">
        <w:tc>
          <w:tcPr>
            <w:tcW w:w="5526" w:type="dxa"/>
            <w:gridSpan w:val="3"/>
            <w:shd w:val="clear" w:color="auto" w:fill="D6E3BC" w:themeFill="accent3" w:themeFillTint="66"/>
          </w:tcPr>
          <w:p w:rsidR="008E7C7F" w:rsidRPr="00D5373D" w:rsidRDefault="008E7C7F" w:rsidP="008E7C7F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373D">
              <w:rPr>
                <w:rFonts w:ascii="Times New Roman" w:eastAsia="Times New Roman" w:hAnsi="Times New Roman"/>
                <w:b/>
                <w:sz w:val="24"/>
                <w:szCs w:val="24"/>
              </w:rPr>
              <w:t>Počet všetkých detí, ktoré prišli k zápisu</w:t>
            </w:r>
          </w:p>
        </w:tc>
        <w:tc>
          <w:tcPr>
            <w:tcW w:w="1670" w:type="dxa"/>
            <w:vMerge w:val="restart"/>
            <w:shd w:val="clear" w:color="auto" w:fill="D6E3BC" w:themeFill="accent3" w:themeFillTint="66"/>
          </w:tcPr>
          <w:p w:rsidR="008E7C7F" w:rsidRPr="00D5373D" w:rsidRDefault="008E7C7F" w:rsidP="008E7C7F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373D">
              <w:rPr>
                <w:rFonts w:ascii="Times New Roman" w:eastAsia="Times New Roman" w:hAnsi="Times New Roman"/>
                <w:b/>
                <w:sz w:val="24"/>
                <w:szCs w:val="24"/>
              </w:rPr>
              <w:t>Počet prijatých detí k 30.06.2023</w:t>
            </w:r>
          </w:p>
        </w:tc>
        <w:tc>
          <w:tcPr>
            <w:tcW w:w="2016" w:type="dxa"/>
            <w:vMerge w:val="restart"/>
            <w:shd w:val="clear" w:color="auto" w:fill="D6E3BC" w:themeFill="accent3" w:themeFillTint="66"/>
          </w:tcPr>
          <w:p w:rsidR="008E7C7F" w:rsidRPr="00D5373D" w:rsidRDefault="008E7C7F" w:rsidP="00D5373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373D">
              <w:rPr>
                <w:rFonts w:ascii="Times New Roman" w:eastAsia="Times New Roman" w:hAnsi="Times New Roman"/>
                <w:b/>
                <w:sz w:val="24"/>
                <w:szCs w:val="24"/>
              </w:rPr>
              <w:t>Plánovaný počet tried v</w:t>
            </w:r>
            <w:r w:rsidR="00D5373D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  <w:r w:rsidRPr="00D5373D">
              <w:rPr>
                <w:rFonts w:ascii="Times New Roman" w:eastAsia="Times New Roman" w:hAnsi="Times New Roman"/>
                <w:b/>
                <w:sz w:val="24"/>
                <w:szCs w:val="24"/>
              </w:rPr>
              <w:t>šk</w:t>
            </w:r>
            <w:r w:rsidR="00D5373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D5373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roku 2023/2024</w:t>
            </w:r>
          </w:p>
        </w:tc>
      </w:tr>
      <w:tr w:rsidR="008E7C7F" w:rsidRPr="00D5373D" w:rsidTr="00D5373D">
        <w:tc>
          <w:tcPr>
            <w:tcW w:w="1842" w:type="dxa"/>
            <w:vMerge w:val="restart"/>
            <w:shd w:val="clear" w:color="auto" w:fill="D6E3BC" w:themeFill="accent3" w:themeFillTint="66"/>
          </w:tcPr>
          <w:p w:rsidR="008E7C7F" w:rsidRPr="00D5373D" w:rsidRDefault="008E7C7F" w:rsidP="008E7C7F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373D">
              <w:rPr>
                <w:rFonts w:ascii="Times New Roman" w:eastAsia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3684" w:type="dxa"/>
            <w:gridSpan w:val="2"/>
            <w:shd w:val="clear" w:color="auto" w:fill="D6E3BC" w:themeFill="accent3" w:themeFillTint="66"/>
          </w:tcPr>
          <w:p w:rsidR="008E7C7F" w:rsidRPr="00D5373D" w:rsidRDefault="008E7C7F" w:rsidP="008E7C7F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373D">
              <w:rPr>
                <w:rFonts w:ascii="Times New Roman" w:eastAsia="Times New Roman" w:hAnsi="Times New Roman"/>
                <w:b/>
                <w:sz w:val="24"/>
                <w:szCs w:val="24"/>
              </w:rPr>
              <w:t>z toho</w:t>
            </w:r>
          </w:p>
        </w:tc>
        <w:tc>
          <w:tcPr>
            <w:tcW w:w="1670" w:type="dxa"/>
            <w:vMerge/>
            <w:shd w:val="clear" w:color="auto" w:fill="D6E3BC" w:themeFill="accent3" w:themeFillTint="66"/>
          </w:tcPr>
          <w:p w:rsidR="008E7C7F" w:rsidRPr="00D5373D" w:rsidRDefault="008E7C7F" w:rsidP="008E7C7F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  <w:shd w:val="clear" w:color="auto" w:fill="D6E3BC" w:themeFill="accent3" w:themeFillTint="66"/>
          </w:tcPr>
          <w:p w:rsidR="008E7C7F" w:rsidRPr="00D5373D" w:rsidRDefault="008E7C7F" w:rsidP="008E7C7F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E7C7F" w:rsidRPr="00D5373D" w:rsidTr="00D5373D">
        <w:tc>
          <w:tcPr>
            <w:tcW w:w="1842" w:type="dxa"/>
            <w:vMerge/>
            <w:shd w:val="clear" w:color="auto" w:fill="D6E3BC" w:themeFill="accent3" w:themeFillTint="66"/>
          </w:tcPr>
          <w:p w:rsidR="008E7C7F" w:rsidRPr="00D5373D" w:rsidRDefault="008E7C7F" w:rsidP="00ED7CB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D6E3BC" w:themeFill="accent3" w:themeFillTint="66"/>
          </w:tcPr>
          <w:p w:rsidR="008E7C7F" w:rsidRPr="00D5373D" w:rsidRDefault="008E7C7F" w:rsidP="008E7C7F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373D">
              <w:rPr>
                <w:rFonts w:ascii="Times New Roman" w:eastAsia="Times New Roman" w:hAnsi="Times New Roman"/>
                <w:b/>
                <w:sz w:val="24"/>
                <w:szCs w:val="24"/>
              </w:rPr>
              <w:t>dievčatá</w:t>
            </w:r>
          </w:p>
        </w:tc>
        <w:tc>
          <w:tcPr>
            <w:tcW w:w="2157" w:type="dxa"/>
            <w:shd w:val="clear" w:color="auto" w:fill="D6E3BC" w:themeFill="accent3" w:themeFillTint="66"/>
          </w:tcPr>
          <w:p w:rsidR="008E7C7F" w:rsidRPr="00D5373D" w:rsidRDefault="008E7C7F" w:rsidP="00D5373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373D">
              <w:rPr>
                <w:rFonts w:ascii="Times New Roman" w:eastAsia="Times New Roman" w:hAnsi="Times New Roman"/>
                <w:b/>
                <w:sz w:val="24"/>
                <w:szCs w:val="24"/>
              </w:rPr>
              <w:t>nezaškolené v</w:t>
            </w:r>
            <w:r w:rsidR="00D5373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5373D">
              <w:rPr>
                <w:rFonts w:ascii="Times New Roman" w:eastAsia="Times New Roman" w:hAnsi="Times New Roman"/>
                <w:b/>
                <w:sz w:val="24"/>
                <w:szCs w:val="24"/>
              </w:rPr>
              <w:t>MŠ</w:t>
            </w:r>
          </w:p>
        </w:tc>
        <w:tc>
          <w:tcPr>
            <w:tcW w:w="1670" w:type="dxa"/>
            <w:vMerge/>
            <w:shd w:val="clear" w:color="auto" w:fill="D6E3BC" w:themeFill="accent3" w:themeFillTint="66"/>
          </w:tcPr>
          <w:p w:rsidR="008E7C7F" w:rsidRPr="00D5373D" w:rsidRDefault="008E7C7F" w:rsidP="00ED7CB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shd w:val="clear" w:color="auto" w:fill="D6E3BC" w:themeFill="accent3" w:themeFillTint="66"/>
          </w:tcPr>
          <w:p w:rsidR="008E7C7F" w:rsidRPr="00D5373D" w:rsidRDefault="008E7C7F" w:rsidP="00ED7CB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7C7F" w:rsidRPr="00D5373D" w:rsidTr="00D5373D">
        <w:tc>
          <w:tcPr>
            <w:tcW w:w="1842" w:type="dxa"/>
          </w:tcPr>
          <w:p w:rsidR="008E7C7F" w:rsidRPr="00D5373D" w:rsidRDefault="008E7C7F" w:rsidP="008E7C7F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73D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27" w:type="dxa"/>
          </w:tcPr>
          <w:p w:rsidR="008E7C7F" w:rsidRPr="00D5373D" w:rsidRDefault="008E7C7F" w:rsidP="008E7C7F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73D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57" w:type="dxa"/>
          </w:tcPr>
          <w:p w:rsidR="008E7C7F" w:rsidRPr="00D5373D" w:rsidRDefault="008E7C7F" w:rsidP="008E7C7F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73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8E7C7F" w:rsidRPr="00D5373D" w:rsidRDefault="006A65E2" w:rsidP="008E7C7F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016" w:type="dxa"/>
          </w:tcPr>
          <w:p w:rsidR="008E7C7F" w:rsidRPr="00D5373D" w:rsidRDefault="008E7C7F" w:rsidP="008E7C7F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73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</w:tbl>
    <w:p w:rsidR="008E7C7F" w:rsidRDefault="008E7C7F" w:rsidP="00ED7CB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</w:rPr>
      </w:pPr>
    </w:p>
    <w:p w:rsidR="00564E56" w:rsidRDefault="00564E56" w:rsidP="00ED7CB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</w:rPr>
      </w:pPr>
    </w:p>
    <w:p w:rsidR="00564E56" w:rsidRDefault="00564E56" w:rsidP="00ED7CB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</w:rPr>
      </w:pPr>
    </w:p>
    <w:p w:rsidR="006C06E1" w:rsidRPr="000B619E" w:rsidRDefault="006C06E1" w:rsidP="00ED7CB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600D48" w:rsidRDefault="00600D48" w:rsidP="00472587">
      <w:pPr>
        <w:spacing w:after="0" w:line="360" w:lineRule="auto"/>
        <w:ind w:left="1134" w:hanging="1134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D97952">
        <w:rPr>
          <w:rFonts w:ascii="Times New Roman" w:eastAsia="Times New Roman" w:hAnsi="Times New Roman"/>
          <w:b/>
          <w:i/>
          <w:caps/>
          <w:color w:val="000000"/>
          <w:sz w:val="24"/>
          <w:szCs w:val="24"/>
        </w:rPr>
        <w:lastRenderedPageBreak/>
        <w:t xml:space="preserve">§ 2 </w:t>
      </w:r>
      <w:r w:rsidRPr="00D9795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ods.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3 pís. c) a d)</w:t>
      </w:r>
    </w:p>
    <w:p w:rsidR="000B619E" w:rsidRDefault="00ED7CBA" w:rsidP="000B619E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2587">
        <w:rPr>
          <w:rFonts w:ascii="Times New Roman" w:eastAsia="Times New Roman" w:hAnsi="Times New Roman"/>
          <w:b/>
          <w:i/>
          <w:sz w:val="24"/>
          <w:szCs w:val="24"/>
        </w:rPr>
        <w:t>Rozmiestnenie žiakov ZŠ na stredných školách</w:t>
      </w:r>
      <w:r w:rsidR="000B619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D5373D" w:rsidRPr="006F0670" w:rsidRDefault="00D5373D" w:rsidP="00ED7CB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2552"/>
        <w:gridCol w:w="2517"/>
      </w:tblGrid>
      <w:tr w:rsidR="00AC0ED9" w:rsidRPr="00372F9C" w:rsidTr="00CC50F0"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0ED9" w:rsidRPr="00372F9C" w:rsidRDefault="00AC0ED9" w:rsidP="00D537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372F9C" w:rsidRPr="00372F9C" w:rsidRDefault="00AC0ED9" w:rsidP="00D537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2F9C">
              <w:rPr>
                <w:rFonts w:ascii="Times New Roman" w:hAnsi="Times New Roman"/>
                <w:b/>
                <w:sz w:val="24"/>
                <w:szCs w:val="24"/>
              </w:rPr>
              <w:t>SOŠ</w:t>
            </w:r>
            <w:proofErr w:type="spellEnd"/>
            <w:r w:rsidRPr="00372F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C0ED9" w:rsidRPr="00372F9C" w:rsidRDefault="00AC0ED9" w:rsidP="00D537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F9C">
              <w:rPr>
                <w:rFonts w:ascii="Times New Roman" w:hAnsi="Times New Roman"/>
                <w:b/>
                <w:sz w:val="24"/>
                <w:szCs w:val="24"/>
              </w:rPr>
              <w:t>s maturitou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372F9C" w:rsidRPr="00372F9C" w:rsidRDefault="00AC0ED9" w:rsidP="00D537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2F9C">
              <w:rPr>
                <w:rFonts w:ascii="Times New Roman" w:hAnsi="Times New Roman"/>
                <w:b/>
                <w:sz w:val="24"/>
                <w:szCs w:val="24"/>
              </w:rPr>
              <w:t>SOŠ</w:t>
            </w:r>
            <w:proofErr w:type="spellEnd"/>
            <w:r w:rsidRPr="00372F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C0ED9" w:rsidRPr="00372F9C" w:rsidRDefault="00AC0ED9" w:rsidP="00D537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2F9C">
              <w:rPr>
                <w:rFonts w:ascii="Times New Roman" w:hAnsi="Times New Roman"/>
                <w:b/>
                <w:sz w:val="24"/>
                <w:szCs w:val="24"/>
              </w:rPr>
              <w:t>3-ročný</w:t>
            </w:r>
            <w:proofErr w:type="spellEnd"/>
            <w:r w:rsidRPr="00372F9C">
              <w:rPr>
                <w:rFonts w:ascii="Times New Roman" w:hAnsi="Times New Roman"/>
                <w:b/>
                <w:sz w:val="24"/>
                <w:szCs w:val="24"/>
              </w:rPr>
              <w:t xml:space="preserve"> učebný odbor</w:t>
            </w:r>
          </w:p>
        </w:tc>
        <w:tc>
          <w:tcPr>
            <w:tcW w:w="2517" w:type="dxa"/>
            <w:shd w:val="clear" w:color="auto" w:fill="D6E3BC" w:themeFill="accent3" w:themeFillTint="66"/>
            <w:vAlign w:val="center"/>
          </w:tcPr>
          <w:p w:rsidR="00372F9C" w:rsidRPr="00372F9C" w:rsidRDefault="00AC0ED9" w:rsidP="00D537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2F9C">
              <w:rPr>
                <w:rFonts w:ascii="Times New Roman" w:hAnsi="Times New Roman"/>
                <w:b/>
                <w:sz w:val="24"/>
                <w:szCs w:val="24"/>
              </w:rPr>
              <w:t>SOŠ</w:t>
            </w:r>
            <w:proofErr w:type="spellEnd"/>
          </w:p>
          <w:p w:rsidR="00AC0ED9" w:rsidRPr="00372F9C" w:rsidRDefault="00AC0ED9" w:rsidP="00D537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2F9C">
              <w:rPr>
                <w:rFonts w:ascii="Times New Roman" w:hAnsi="Times New Roman"/>
                <w:b/>
                <w:sz w:val="24"/>
                <w:szCs w:val="24"/>
              </w:rPr>
              <w:t>2-ročný</w:t>
            </w:r>
            <w:proofErr w:type="spellEnd"/>
            <w:r w:rsidRPr="00372F9C">
              <w:rPr>
                <w:rFonts w:ascii="Times New Roman" w:hAnsi="Times New Roman"/>
                <w:b/>
                <w:sz w:val="24"/>
                <w:szCs w:val="24"/>
              </w:rPr>
              <w:t xml:space="preserve"> učebný odbor</w:t>
            </w:r>
          </w:p>
        </w:tc>
      </w:tr>
      <w:tr w:rsidR="00AC0ED9" w:rsidRPr="009F1ED6" w:rsidTr="00CC50F0">
        <w:tc>
          <w:tcPr>
            <w:tcW w:w="2518" w:type="dxa"/>
            <w:shd w:val="clear" w:color="auto" w:fill="D6E3BC" w:themeFill="accent3" w:themeFillTint="66"/>
            <w:vAlign w:val="center"/>
          </w:tcPr>
          <w:p w:rsidR="00AC0ED9" w:rsidRPr="00372F9C" w:rsidRDefault="00AC0ED9" w:rsidP="00D537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F9C">
              <w:rPr>
                <w:rFonts w:ascii="Times New Roman" w:hAnsi="Times New Roman"/>
                <w:b/>
                <w:sz w:val="24"/>
                <w:szCs w:val="24"/>
              </w:rPr>
              <w:t>Počet prihlásených žiakov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0ED9" w:rsidRPr="009F1ED6" w:rsidRDefault="00AC0ED9" w:rsidP="00ED36D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1ED6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="00ED3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(9. ročník)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C0ED9" w:rsidRPr="009F1ED6" w:rsidRDefault="00AC0ED9" w:rsidP="00ED36D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2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(9. ročník)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B27ED" w:rsidRDefault="000B27ED" w:rsidP="00ED36D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3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F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(9. ročník)</w:t>
            </w:r>
          </w:p>
          <w:p w:rsidR="00372F9C" w:rsidRDefault="00372F9C" w:rsidP="00ED36D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ED3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(8. ročník)</w:t>
            </w:r>
          </w:p>
          <w:p w:rsidR="00372F9C" w:rsidRDefault="00372F9C" w:rsidP="00ED36D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ED3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(7. ročník)</w:t>
            </w:r>
          </w:p>
          <w:p w:rsidR="00372F9C" w:rsidRPr="009F1ED6" w:rsidRDefault="00372F9C" w:rsidP="00ED36D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3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(6. ročník)</w:t>
            </w:r>
          </w:p>
        </w:tc>
      </w:tr>
      <w:tr w:rsidR="00CC50F0" w:rsidRPr="009F1ED6" w:rsidTr="00CC50F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B27ED" w:rsidRPr="00372F9C" w:rsidRDefault="000B27ED" w:rsidP="004C05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F9C">
              <w:rPr>
                <w:rFonts w:ascii="Times New Roman" w:hAnsi="Times New Roman"/>
                <w:b/>
                <w:sz w:val="24"/>
                <w:szCs w:val="24"/>
              </w:rPr>
              <w:t>Počet prijatých žiakov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ED" w:rsidRPr="009F1ED6" w:rsidRDefault="000B27ED" w:rsidP="00ED36D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ED" w:rsidRPr="009F1ED6" w:rsidRDefault="000B27ED" w:rsidP="00ED36D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ED" w:rsidRPr="009F1ED6" w:rsidRDefault="00372F9C" w:rsidP="00ED36D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C50F0" w:rsidRPr="009F1ED6" w:rsidTr="00CC50F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0ED9" w:rsidRPr="00372F9C" w:rsidRDefault="00AC0ED9" w:rsidP="004C05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F9C">
              <w:rPr>
                <w:rFonts w:ascii="Times New Roman" w:hAnsi="Times New Roman"/>
                <w:b/>
                <w:sz w:val="24"/>
                <w:szCs w:val="24"/>
              </w:rPr>
              <w:t>Úspešnosť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D9" w:rsidRPr="009F1ED6" w:rsidRDefault="000B27ED" w:rsidP="00ED36D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D9" w:rsidRPr="009F1ED6" w:rsidRDefault="000B27ED" w:rsidP="00ED36D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D9" w:rsidRPr="009F1ED6" w:rsidRDefault="000B27ED" w:rsidP="00ED36D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6F0670" w:rsidRPr="003E1367" w:rsidRDefault="006F0670" w:rsidP="006F0670">
      <w:pPr>
        <w:spacing w:after="0" w:line="360" w:lineRule="auto"/>
        <w:ind w:left="1134" w:hanging="1134"/>
        <w:rPr>
          <w:rFonts w:ascii="Times New Roman" w:eastAsia="Times New Roman" w:hAnsi="Times New Roman"/>
          <w:b/>
          <w:i/>
          <w:caps/>
          <w:color w:val="000000"/>
          <w:sz w:val="40"/>
          <w:szCs w:val="40"/>
        </w:rPr>
      </w:pPr>
    </w:p>
    <w:p w:rsidR="00BB6CC0" w:rsidRDefault="003E1367" w:rsidP="00BB6CC0">
      <w:pPr>
        <w:tabs>
          <w:tab w:val="left" w:pos="360"/>
        </w:tabs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V</w:t>
      </w:r>
      <w:r>
        <w:rPr>
          <w:rFonts w:ascii="Times New Roman" w:eastAsia="Times New Roman" w:hAnsi="Times New Roman"/>
          <w:sz w:val="24"/>
          <w:szCs w:val="24"/>
        </w:rPr>
        <w:t>š</w:t>
      </w:r>
      <w:r w:rsidRPr="00696AD9">
        <w:rPr>
          <w:rFonts w:ascii="Times New Roman" w:eastAsia="Times New Roman" w:hAnsi="Times New Roman"/>
          <w:sz w:val="24"/>
          <w:szCs w:val="24"/>
        </w:rPr>
        <w:t xml:space="preserve">etci žiaci boli umiestnení na </w:t>
      </w:r>
      <w:r>
        <w:rPr>
          <w:rFonts w:ascii="Times New Roman" w:eastAsia="Times New Roman" w:hAnsi="Times New Roman"/>
          <w:sz w:val="24"/>
          <w:szCs w:val="24"/>
        </w:rPr>
        <w:t>st</w:t>
      </w:r>
      <w:r>
        <w:rPr>
          <w:rFonts w:ascii="Times New Roman" w:eastAsia="Times New Roman" w:hAnsi="Times New Roman"/>
          <w:sz w:val="24"/>
          <w:szCs w:val="24"/>
        </w:rPr>
        <w:t>redné školy podľa svojho záujmu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Žiakom pri výbere strednej školy pomáha náš </w:t>
      </w:r>
      <w:r w:rsidRPr="008379E1">
        <w:rPr>
          <w:rFonts w:ascii="Times New Roman" w:eastAsia="Times New Roman" w:hAnsi="Times New Roman"/>
          <w:b/>
          <w:sz w:val="24"/>
          <w:szCs w:val="24"/>
        </w:rPr>
        <w:t>výchovný poradca</w:t>
      </w:r>
      <w:r>
        <w:rPr>
          <w:rFonts w:ascii="Times New Roman" w:eastAsia="Times New Roman" w:hAnsi="Times New Roman"/>
          <w:sz w:val="24"/>
          <w:szCs w:val="24"/>
        </w:rPr>
        <w:t xml:space="preserve">, ktorý zároveň plní funkciu </w:t>
      </w:r>
      <w:proofErr w:type="spellStart"/>
      <w:r w:rsidRPr="008379E1">
        <w:rPr>
          <w:rFonts w:ascii="Times New Roman" w:eastAsia="Times New Roman" w:hAnsi="Times New Roman"/>
          <w:b/>
          <w:sz w:val="24"/>
          <w:szCs w:val="24"/>
        </w:rPr>
        <w:t>kariérového</w:t>
      </w:r>
      <w:proofErr w:type="spellEnd"/>
      <w:r w:rsidRPr="008379E1">
        <w:rPr>
          <w:rFonts w:ascii="Times New Roman" w:eastAsia="Times New Roman" w:hAnsi="Times New Roman"/>
          <w:b/>
          <w:sz w:val="24"/>
          <w:szCs w:val="24"/>
        </w:rPr>
        <w:t xml:space="preserve"> poradenstva</w:t>
      </w:r>
      <w:r>
        <w:rPr>
          <w:rFonts w:ascii="Times New Roman" w:eastAsia="Times New Roman" w:hAnsi="Times New Roman"/>
          <w:sz w:val="24"/>
          <w:szCs w:val="24"/>
        </w:rPr>
        <w:t>. Jeho cieľom</w:t>
      </w:r>
      <w:r w:rsidRPr="003E1367">
        <w:rPr>
          <w:rFonts w:ascii="Times New Roman" w:eastAsia="Times New Roman" w:hAnsi="Times New Roman"/>
          <w:sz w:val="24"/>
          <w:szCs w:val="24"/>
        </w:rPr>
        <w:t xml:space="preserve"> je zosúladiť </w:t>
      </w:r>
      <w:proofErr w:type="spellStart"/>
      <w:r w:rsidRPr="003E1367">
        <w:rPr>
          <w:rFonts w:ascii="Times New Roman" w:eastAsia="Times New Roman" w:hAnsi="Times New Roman"/>
          <w:sz w:val="24"/>
          <w:szCs w:val="24"/>
        </w:rPr>
        <w:t>kariérový</w:t>
      </w:r>
      <w:proofErr w:type="spellEnd"/>
      <w:r w:rsidRPr="003E1367">
        <w:rPr>
          <w:rFonts w:ascii="Times New Roman" w:eastAsia="Times New Roman" w:hAnsi="Times New Roman"/>
          <w:sz w:val="24"/>
          <w:szCs w:val="24"/>
        </w:rPr>
        <w:t xml:space="preserve"> vývin žiaka s jeho individuálnymi predpokladmi, záujmami a potrebami trhu práce. </w:t>
      </w:r>
      <w:proofErr w:type="spellStart"/>
      <w:r w:rsidRPr="003E1367">
        <w:rPr>
          <w:rFonts w:ascii="Times New Roman" w:eastAsia="Times New Roman" w:hAnsi="Times New Roman"/>
          <w:sz w:val="24"/>
          <w:szCs w:val="24"/>
        </w:rPr>
        <w:t>Kariérový</w:t>
      </w:r>
      <w:proofErr w:type="spellEnd"/>
      <w:r w:rsidRPr="003E1367">
        <w:rPr>
          <w:rFonts w:ascii="Times New Roman" w:eastAsia="Times New Roman" w:hAnsi="Times New Roman"/>
          <w:sz w:val="24"/>
          <w:szCs w:val="24"/>
        </w:rPr>
        <w:t xml:space="preserve"> poradca </w:t>
      </w:r>
      <w:r>
        <w:rPr>
          <w:rFonts w:ascii="Times New Roman" w:eastAsia="Times New Roman" w:hAnsi="Times New Roman"/>
          <w:sz w:val="24"/>
          <w:szCs w:val="24"/>
        </w:rPr>
        <w:t>ú</w:t>
      </w:r>
      <w:r w:rsidRPr="003E1367">
        <w:rPr>
          <w:rFonts w:ascii="Times New Roman" w:eastAsia="Times New Roman" w:hAnsi="Times New Roman"/>
          <w:sz w:val="24"/>
          <w:szCs w:val="24"/>
        </w:rPr>
        <w:t>zko spolupracuje so zákonnými zástupcami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E1367">
        <w:rPr>
          <w:rFonts w:ascii="Times New Roman" w:eastAsia="Times New Roman" w:hAnsi="Times New Roman"/>
          <w:sz w:val="24"/>
          <w:szCs w:val="24"/>
        </w:rPr>
        <w:t>a odbornými zamestnancami poradenských zariadení pri profesijnej orientácii žiakov.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B6CC0" w:rsidRDefault="00BB6CC0" w:rsidP="003E1367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Poslaním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kariérového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poradcu je</w:t>
      </w:r>
      <w:r w:rsidR="00B0168F">
        <w:rPr>
          <w:rFonts w:ascii="Times New Roman" w:eastAsia="Times New Roman" w:hAnsi="Times New Roman"/>
          <w:sz w:val="24"/>
          <w:szCs w:val="24"/>
        </w:rPr>
        <w:t>:</w:t>
      </w:r>
    </w:p>
    <w:p w:rsidR="00BB6CC0" w:rsidRPr="00BB6CC0" w:rsidRDefault="003E1367" w:rsidP="00BB6CC0">
      <w:pPr>
        <w:pStyle w:val="Odsekzoznamu"/>
        <w:numPr>
          <w:ilvl w:val="0"/>
          <w:numId w:val="46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C0">
        <w:rPr>
          <w:rFonts w:ascii="Times New Roman" w:eastAsia="Times New Roman" w:hAnsi="Times New Roman"/>
          <w:sz w:val="24"/>
          <w:szCs w:val="24"/>
        </w:rPr>
        <w:t>pln</w:t>
      </w:r>
      <w:r w:rsidRPr="00BB6CC0">
        <w:rPr>
          <w:rFonts w:ascii="Times New Roman" w:eastAsia="Times New Roman" w:hAnsi="Times New Roman"/>
          <w:sz w:val="24"/>
          <w:szCs w:val="24"/>
        </w:rPr>
        <w:t>iť</w:t>
      </w:r>
      <w:r w:rsidRPr="00BB6CC0">
        <w:rPr>
          <w:rFonts w:ascii="Times New Roman" w:eastAsia="Times New Roman" w:hAnsi="Times New Roman"/>
          <w:sz w:val="24"/>
          <w:szCs w:val="24"/>
        </w:rPr>
        <w:t xml:space="preserve"> úlohy školského poradenstva v otázkach výchovy, vzdelávania a profesijnej orientácie detí,</w:t>
      </w:r>
      <w:r w:rsidRPr="00BB6CC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B6CC0" w:rsidRPr="00BB6CC0" w:rsidRDefault="003E1367" w:rsidP="00BB6CC0">
      <w:pPr>
        <w:pStyle w:val="Odsekzoznamu"/>
        <w:numPr>
          <w:ilvl w:val="0"/>
          <w:numId w:val="46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C0">
        <w:rPr>
          <w:rFonts w:ascii="Times New Roman" w:eastAsia="Times New Roman" w:hAnsi="Times New Roman"/>
          <w:sz w:val="24"/>
          <w:szCs w:val="24"/>
        </w:rPr>
        <w:t xml:space="preserve">sprostredkúvať </w:t>
      </w:r>
      <w:r w:rsidRPr="00BB6CC0">
        <w:rPr>
          <w:rFonts w:ascii="Times New Roman" w:eastAsia="Times New Roman" w:hAnsi="Times New Roman"/>
          <w:sz w:val="24"/>
          <w:szCs w:val="24"/>
        </w:rPr>
        <w:t>prepojenie školy s</w:t>
      </w:r>
      <w:r w:rsidRPr="00BB6CC0">
        <w:rPr>
          <w:rFonts w:ascii="Times New Roman" w:eastAsia="Times New Roman" w:hAnsi="Times New Roman"/>
          <w:sz w:val="24"/>
          <w:szCs w:val="24"/>
        </w:rPr>
        <w:t> </w:t>
      </w:r>
      <w:r w:rsidRPr="00BB6CC0">
        <w:rPr>
          <w:rFonts w:ascii="Times New Roman" w:eastAsia="Times New Roman" w:hAnsi="Times New Roman"/>
          <w:sz w:val="24"/>
          <w:szCs w:val="24"/>
        </w:rPr>
        <w:t>odbornými zariadeniami, ktoré sa za</w:t>
      </w:r>
      <w:r w:rsidRPr="00BB6CC0">
        <w:rPr>
          <w:rFonts w:ascii="Times New Roman" w:eastAsia="Times New Roman" w:hAnsi="Times New Roman"/>
          <w:sz w:val="24"/>
          <w:szCs w:val="24"/>
        </w:rPr>
        <w:t>oberajú starostlivosťou  o deti, </w:t>
      </w:r>
    </w:p>
    <w:p w:rsidR="00BB6CC0" w:rsidRPr="00BB6CC0" w:rsidRDefault="003E1367" w:rsidP="00BB6CC0">
      <w:pPr>
        <w:pStyle w:val="Odsekzoznamu"/>
        <w:numPr>
          <w:ilvl w:val="0"/>
          <w:numId w:val="46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C0">
        <w:rPr>
          <w:rFonts w:ascii="Times New Roman" w:eastAsia="Times New Roman" w:hAnsi="Times New Roman"/>
          <w:sz w:val="24"/>
          <w:szCs w:val="24"/>
        </w:rPr>
        <w:t>v</w:t>
      </w:r>
      <w:r w:rsidRPr="00BB6CC0">
        <w:rPr>
          <w:rFonts w:ascii="Times New Roman" w:eastAsia="Times New Roman" w:hAnsi="Times New Roman"/>
          <w:sz w:val="24"/>
          <w:szCs w:val="24"/>
        </w:rPr>
        <w:t>ykonáva</w:t>
      </w:r>
      <w:r w:rsidRPr="00BB6CC0">
        <w:rPr>
          <w:rFonts w:ascii="Times New Roman" w:eastAsia="Times New Roman" w:hAnsi="Times New Roman"/>
          <w:sz w:val="24"/>
          <w:szCs w:val="24"/>
        </w:rPr>
        <w:t>ť</w:t>
      </w:r>
      <w:r w:rsidRPr="00BB6CC0">
        <w:rPr>
          <w:rFonts w:ascii="Times New Roman" w:eastAsia="Times New Roman" w:hAnsi="Times New Roman"/>
          <w:sz w:val="24"/>
          <w:szCs w:val="24"/>
        </w:rPr>
        <w:t xml:space="preserve"> činnosti v oblasti prípravy žiakov na ich vstup na trh práce,</w:t>
      </w:r>
      <w:r w:rsidRPr="00BB6CC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E1367" w:rsidRPr="00BB6CC0" w:rsidRDefault="003E1367" w:rsidP="00BB6CC0">
      <w:pPr>
        <w:pStyle w:val="Odsekzoznamu"/>
        <w:numPr>
          <w:ilvl w:val="0"/>
          <w:numId w:val="46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C0">
        <w:rPr>
          <w:rFonts w:ascii="Times New Roman" w:eastAsia="Times New Roman" w:hAnsi="Times New Roman"/>
          <w:sz w:val="24"/>
          <w:szCs w:val="24"/>
        </w:rPr>
        <w:t>poskytovať</w:t>
      </w:r>
      <w:r w:rsidRPr="00BB6CC0">
        <w:rPr>
          <w:rFonts w:ascii="Times New Roman" w:eastAsia="Times New Roman" w:hAnsi="Times New Roman"/>
          <w:sz w:val="24"/>
          <w:szCs w:val="24"/>
        </w:rPr>
        <w:t xml:space="preserve"> metodickú a informačnú pomoc pedagogickým pracovníkom školy, žiakom a ich zákonným zástupcom v otázkach štúdia na stredných školách.</w:t>
      </w:r>
      <w:r w:rsidRPr="00BB6CC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E1367" w:rsidRDefault="003E1367" w:rsidP="006F0670">
      <w:pPr>
        <w:spacing w:after="0" w:line="360" w:lineRule="auto"/>
        <w:ind w:left="1134" w:hanging="1134"/>
        <w:rPr>
          <w:rFonts w:ascii="Times New Roman" w:eastAsia="Times New Roman" w:hAnsi="Times New Roman"/>
          <w:caps/>
          <w:color w:val="000000"/>
          <w:sz w:val="24"/>
          <w:szCs w:val="24"/>
        </w:rPr>
      </w:pPr>
    </w:p>
    <w:p w:rsidR="00A25E9E" w:rsidRDefault="00A25E9E" w:rsidP="006F0670">
      <w:pPr>
        <w:spacing w:after="0" w:line="360" w:lineRule="auto"/>
        <w:ind w:left="1134" w:hanging="1134"/>
        <w:rPr>
          <w:rFonts w:ascii="Times New Roman" w:eastAsia="Times New Roman" w:hAnsi="Times New Roman"/>
          <w:caps/>
          <w:color w:val="000000"/>
          <w:sz w:val="24"/>
          <w:szCs w:val="24"/>
        </w:rPr>
      </w:pPr>
    </w:p>
    <w:p w:rsidR="00A25E9E" w:rsidRDefault="00A25E9E" w:rsidP="006F0670">
      <w:pPr>
        <w:spacing w:after="0" w:line="360" w:lineRule="auto"/>
        <w:ind w:left="1134" w:hanging="1134"/>
        <w:rPr>
          <w:rFonts w:ascii="Times New Roman" w:eastAsia="Times New Roman" w:hAnsi="Times New Roman"/>
          <w:caps/>
          <w:color w:val="000000"/>
          <w:sz w:val="24"/>
          <w:szCs w:val="24"/>
        </w:rPr>
      </w:pPr>
    </w:p>
    <w:p w:rsidR="00A25E9E" w:rsidRDefault="00A25E9E" w:rsidP="006F0670">
      <w:pPr>
        <w:spacing w:after="0" w:line="360" w:lineRule="auto"/>
        <w:ind w:left="1134" w:hanging="1134"/>
        <w:rPr>
          <w:rFonts w:ascii="Times New Roman" w:eastAsia="Times New Roman" w:hAnsi="Times New Roman"/>
          <w:caps/>
          <w:color w:val="000000"/>
          <w:sz w:val="24"/>
          <w:szCs w:val="24"/>
        </w:rPr>
      </w:pPr>
    </w:p>
    <w:p w:rsidR="00A25E9E" w:rsidRDefault="00A25E9E" w:rsidP="006F0670">
      <w:pPr>
        <w:spacing w:after="0" w:line="360" w:lineRule="auto"/>
        <w:ind w:left="1134" w:hanging="1134"/>
        <w:rPr>
          <w:rFonts w:ascii="Times New Roman" w:eastAsia="Times New Roman" w:hAnsi="Times New Roman"/>
          <w:caps/>
          <w:color w:val="000000"/>
          <w:sz w:val="24"/>
          <w:szCs w:val="24"/>
        </w:rPr>
      </w:pPr>
    </w:p>
    <w:p w:rsidR="004C05DF" w:rsidRDefault="004C05DF" w:rsidP="00472587">
      <w:pPr>
        <w:spacing w:after="120" w:line="360" w:lineRule="auto"/>
        <w:ind w:left="1134" w:hanging="1134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D97952">
        <w:rPr>
          <w:rFonts w:ascii="Times New Roman" w:eastAsia="Times New Roman" w:hAnsi="Times New Roman"/>
          <w:b/>
          <w:i/>
          <w:caps/>
          <w:color w:val="000000"/>
          <w:sz w:val="24"/>
          <w:szCs w:val="24"/>
        </w:rPr>
        <w:lastRenderedPageBreak/>
        <w:t xml:space="preserve">§ 2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ods. 3 pís. e)</w:t>
      </w:r>
    </w:p>
    <w:p w:rsidR="004616B2" w:rsidRPr="004616B2" w:rsidRDefault="00393A9C" w:rsidP="004C05DF">
      <w:pPr>
        <w:spacing w:after="240" w:line="360" w:lineRule="auto"/>
        <w:ind w:left="1134" w:hanging="1134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Výsledky hodnotenia</w:t>
      </w:r>
      <w:r w:rsidR="004616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žiakov podľa stupňa vzdelania </w:t>
      </w:r>
      <w:r w:rsidR="000B619E">
        <w:rPr>
          <w:rFonts w:ascii="Times New Roman" w:eastAsia="Times New Roman" w:hAnsi="Times New Roman"/>
          <w:b/>
          <w:color w:val="000000"/>
          <w:sz w:val="24"/>
          <w:szCs w:val="24"/>
        </w:rPr>
        <w:t>v</w:t>
      </w:r>
      <w:r w:rsidR="00012F07">
        <w:rPr>
          <w:rFonts w:ascii="Times New Roman" w:eastAsia="Times New Roman" w:hAnsi="Times New Roman"/>
          <w:b/>
          <w:color w:val="000000"/>
          <w:sz w:val="24"/>
          <w:szCs w:val="24"/>
        </w:rPr>
        <w:t> 1. a 2. polroku</w:t>
      </w:r>
      <w:r w:rsidR="004616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šk. rok</w:t>
      </w:r>
      <w:r w:rsidR="00012F07">
        <w:rPr>
          <w:rFonts w:ascii="Times New Roman" w:eastAsia="Times New Roman" w:hAnsi="Times New Roman"/>
          <w:b/>
          <w:color w:val="000000"/>
          <w:sz w:val="24"/>
          <w:szCs w:val="24"/>
        </w:rPr>
        <w:t>a</w:t>
      </w:r>
      <w:r w:rsidR="004616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2022/2023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70"/>
        <w:gridCol w:w="470"/>
        <w:gridCol w:w="512"/>
        <w:gridCol w:w="470"/>
        <w:gridCol w:w="522"/>
        <w:gridCol w:w="470"/>
        <w:gridCol w:w="406"/>
        <w:gridCol w:w="406"/>
        <w:gridCol w:w="419"/>
        <w:gridCol w:w="426"/>
        <w:gridCol w:w="470"/>
        <w:gridCol w:w="470"/>
        <w:gridCol w:w="477"/>
        <w:gridCol w:w="425"/>
        <w:gridCol w:w="426"/>
        <w:gridCol w:w="425"/>
        <w:gridCol w:w="674"/>
        <w:gridCol w:w="567"/>
      </w:tblGrid>
      <w:tr w:rsidR="00EA06C9" w:rsidRPr="0071774F" w:rsidTr="00EA06C9">
        <w:trPr>
          <w:cantSplit/>
          <w:trHeight w:val="475"/>
        </w:trPr>
        <w:tc>
          <w:tcPr>
            <w:tcW w:w="7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6C9" w:rsidRPr="0071774F" w:rsidRDefault="00EA06C9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A06C9" w:rsidRPr="0071774F" w:rsidRDefault="00EA06C9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Počet žiakov</w:t>
            </w:r>
          </w:p>
        </w:tc>
        <w:tc>
          <w:tcPr>
            <w:tcW w:w="65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A06C9" w:rsidRPr="0071774F" w:rsidRDefault="00393A9C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Výsledky hodnotenia</w:t>
            </w:r>
          </w:p>
        </w:tc>
      </w:tr>
      <w:tr w:rsidR="00EA06C9" w:rsidRPr="0071774F" w:rsidTr="0071774F">
        <w:trPr>
          <w:cantSplit/>
          <w:trHeight w:val="1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6D77C7" w:rsidRPr="0071774F" w:rsidRDefault="006D77C7" w:rsidP="006D77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Stupeň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6D77C7" w:rsidRPr="0071774F" w:rsidRDefault="006D77C7" w:rsidP="006D77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žiakov 1.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6D77C7" w:rsidRPr="0071774F" w:rsidRDefault="006D77C7" w:rsidP="006D77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dievčat 1.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6D77C7" w:rsidRPr="0071774F" w:rsidRDefault="006D77C7" w:rsidP="006D77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žiakov 2.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6D77C7" w:rsidRPr="0071774F" w:rsidRDefault="006D77C7" w:rsidP="006D77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dievčat 2.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6D77C7" w:rsidRPr="0071774F" w:rsidRDefault="006D77C7" w:rsidP="006D77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spolu 1.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6D77C7" w:rsidRPr="0071774F" w:rsidRDefault="006D77C7" w:rsidP="006D77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spolu 2.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6D77C7" w:rsidRPr="0071774F" w:rsidRDefault="006D77C7" w:rsidP="006D77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 vyznamenaním 1.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6D77C7" w:rsidRPr="0071774F" w:rsidRDefault="006D77C7" w:rsidP="006D77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 vyznamenaním 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6D77C7" w:rsidRPr="0071774F" w:rsidRDefault="006D77C7" w:rsidP="006D77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veľmi dobre 1.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6D77C7" w:rsidRPr="0071774F" w:rsidRDefault="006D77C7" w:rsidP="006D77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veľmi dobre 2.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6D77C7" w:rsidRPr="0071774F" w:rsidRDefault="006D77C7" w:rsidP="006D77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Prospeli 1.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6D77C7" w:rsidRPr="0071774F" w:rsidRDefault="006D77C7" w:rsidP="006D77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Prospeli 2.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6D77C7" w:rsidRPr="0071774F" w:rsidRDefault="006D77C7" w:rsidP="006D77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Neprospeli 1.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6D77C7" w:rsidRPr="0071774F" w:rsidRDefault="006D77C7" w:rsidP="006D77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Neprospeli 2.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6D77C7" w:rsidRPr="0071774F" w:rsidRDefault="006D77C7" w:rsidP="006D77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Neklasifikovaní</w:t>
            </w:r>
            <w:r w:rsidR="00EA06C9"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1.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6D77C7" w:rsidRPr="0071774F" w:rsidRDefault="006D77C7" w:rsidP="006D77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Neklasifikovaní</w:t>
            </w:r>
            <w:r w:rsidR="00EA06C9"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2.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Nekl</w:t>
            </w:r>
            <w:r w:rsidR="00EA06C9"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asifikovaní</w:t>
            </w: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 zahraničí 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6D77C7" w:rsidRPr="0071774F" w:rsidRDefault="00EA06C9" w:rsidP="006D77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Neklasifikovaní</w:t>
            </w:r>
            <w:r w:rsidR="006D77C7"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 zahraničí 2.</w:t>
            </w:r>
          </w:p>
        </w:tc>
      </w:tr>
      <w:tr w:rsidR="006D77C7" w:rsidRPr="0071774F" w:rsidTr="00A245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</w:t>
            </w:r>
          </w:p>
        </w:tc>
      </w:tr>
      <w:tr w:rsidR="006D77C7" w:rsidRPr="0071774F" w:rsidTr="00A245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II.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C7" w:rsidRPr="0071774F" w:rsidRDefault="006D77C7" w:rsidP="00E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</w:tr>
    </w:tbl>
    <w:p w:rsidR="0071774F" w:rsidRDefault="0071774F" w:rsidP="0071774F">
      <w:pPr>
        <w:spacing w:after="0" w:line="360" w:lineRule="auto"/>
        <w:ind w:left="1134" w:hanging="1134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D1A6D" w:rsidRPr="004616B2" w:rsidRDefault="004D1A6D" w:rsidP="004D1A6D">
      <w:pPr>
        <w:spacing w:after="240" w:line="360" w:lineRule="auto"/>
        <w:ind w:left="1134" w:hanging="1134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Výsledky hodnotenia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žiakov podľa tried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v 1. a 2. polroku šk. roka 2022/2023</w:t>
      </w:r>
      <w:r w:rsidR="00211D2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(I. stupeň)</w:t>
      </w:r>
    </w:p>
    <w:tbl>
      <w:tblPr>
        <w:tblW w:w="98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470"/>
        <w:gridCol w:w="470"/>
        <w:gridCol w:w="470"/>
        <w:gridCol w:w="470"/>
        <w:gridCol w:w="470"/>
        <w:gridCol w:w="476"/>
        <w:gridCol w:w="470"/>
        <w:gridCol w:w="470"/>
        <w:gridCol w:w="406"/>
        <w:gridCol w:w="406"/>
        <w:gridCol w:w="470"/>
        <w:gridCol w:w="471"/>
        <w:gridCol w:w="426"/>
        <w:gridCol w:w="406"/>
        <w:gridCol w:w="444"/>
        <w:gridCol w:w="425"/>
        <w:gridCol w:w="406"/>
        <w:gridCol w:w="445"/>
        <w:gridCol w:w="525"/>
        <w:gridCol w:w="525"/>
      </w:tblGrid>
      <w:tr w:rsidR="0071774F" w:rsidRPr="0071774F" w:rsidTr="0071774F">
        <w:trPr>
          <w:trHeight w:val="300"/>
        </w:trPr>
        <w:tc>
          <w:tcPr>
            <w:tcW w:w="7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F" w:rsidRPr="004D1A6D" w:rsidRDefault="0071774F" w:rsidP="004D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1774F" w:rsidRPr="004D1A6D" w:rsidRDefault="0071774F" w:rsidP="0021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Počet</w:t>
            </w:r>
            <w:r w:rsidRPr="00717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žiakov</w:t>
            </w:r>
          </w:p>
        </w:tc>
        <w:tc>
          <w:tcPr>
            <w:tcW w:w="7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1774F" w:rsidRPr="004D1A6D" w:rsidRDefault="0071774F" w:rsidP="0071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Výsledky hodnotenia</w:t>
            </w:r>
          </w:p>
        </w:tc>
      </w:tr>
      <w:tr w:rsidR="0071774F" w:rsidRPr="0071774F" w:rsidTr="0071774F">
        <w:trPr>
          <w:cantSplit/>
          <w:trHeight w:val="211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4D1A6D" w:rsidRPr="004D1A6D" w:rsidRDefault="004D1A6D" w:rsidP="004D1A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4D1A6D" w:rsidRPr="004D1A6D" w:rsidRDefault="004D1A6D" w:rsidP="004D1A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žiakov 1.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4D1A6D" w:rsidRPr="004D1A6D" w:rsidRDefault="004D1A6D" w:rsidP="004D1A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dievčat 1.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4D1A6D" w:rsidRPr="004D1A6D" w:rsidRDefault="004D1A6D" w:rsidP="004D1A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žiakov 2.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4D1A6D" w:rsidRPr="004D1A6D" w:rsidRDefault="004D1A6D" w:rsidP="004D1A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dievčat 2.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4D1A6D" w:rsidRPr="004D1A6D" w:rsidRDefault="004D1A6D" w:rsidP="004D1A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spolu 1.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4D1A6D" w:rsidRPr="004D1A6D" w:rsidRDefault="004D1A6D" w:rsidP="004D1A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spolu 2.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4D1A6D" w:rsidRPr="004D1A6D" w:rsidRDefault="004D1A6D" w:rsidP="004D1A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 vyznamenaním 1.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4D1A6D" w:rsidRPr="004D1A6D" w:rsidRDefault="004D1A6D" w:rsidP="004D1A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 vyznamenaním 2.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4D1A6D" w:rsidRPr="004D1A6D" w:rsidRDefault="004D1A6D" w:rsidP="004D1A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veľmi dobre 1.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4D1A6D" w:rsidRPr="004D1A6D" w:rsidRDefault="004D1A6D" w:rsidP="004D1A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veľmi dobre 2.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4D1A6D" w:rsidRPr="004D1A6D" w:rsidRDefault="004D1A6D" w:rsidP="004D1A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Prospeli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4D1A6D" w:rsidRPr="004D1A6D" w:rsidRDefault="004D1A6D" w:rsidP="004D1A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Prospeli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4D1A6D" w:rsidRPr="004D1A6D" w:rsidRDefault="004D1A6D" w:rsidP="004D1A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Neprospeli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4D1A6D" w:rsidRPr="004D1A6D" w:rsidRDefault="004D1A6D" w:rsidP="004D1A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Neprospeli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4D1A6D" w:rsidRPr="004D1A6D" w:rsidRDefault="004D1A6D" w:rsidP="004D1A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Neklasifikovaní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4D1A6D" w:rsidRPr="004D1A6D" w:rsidRDefault="004D1A6D" w:rsidP="004D1A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Neklasifikovaní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4D1A6D" w:rsidRPr="004D1A6D" w:rsidRDefault="004D1A6D" w:rsidP="004D1A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Nekl</w:t>
            </w:r>
            <w:proofErr w:type="spellEnd"/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 v zahraničí 1.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4D1A6D" w:rsidRPr="004D1A6D" w:rsidRDefault="004D1A6D" w:rsidP="004D1A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Nekl</w:t>
            </w:r>
            <w:proofErr w:type="spellEnd"/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 v zahraničí 2.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4D1A6D" w:rsidRPr="004D1A6D" w:rsidRDefault="004D1A6D" w:rsidP="004D1A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Priemerný prospech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4D1A6D" w:rsidRPr="004D1A6D" w:rsidRDefault="004D1A6D" w:rsidP="004D1A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Priemerný prospech</w:t>
            </w:r>
          </w:p>
        </w:tc>
      </w:tr>
      <w:tr w:rsidR="0071774F" w:rsidRPr="0071774F" w:rsidTr="002A10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I.A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1,83</w:t>
            </w:r>
          </w:p>
        </w:tc>
      </w:tr>
      <w:tr w:rsidR="0071774F" w:rsidRPr="0071774F" w:rsidTr="002A10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I.B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2,94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3,59</w:t>
            </w:r>
          </w:p>
        </w:tc>
      </w:tr>
      <w:tr w:rsidR="0071774F" w:rsidRPr="0071774F" w:rsidTr="002A10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I.C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1,63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1,76</w:t>
            </w:r>
          </w:p>
        </w:tc>
      </w:tr>
      <w:tr w:rsidR="0071774F" w:rsidRPr="0071774F" w:rsidTr="002A10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I.D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1,64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1,96</w:t>
            </w:r>
          </w:p>
        </w:tc>
      </w:tr>
      <w:tr w:rsidR="0071774F" w:rsidRPr="0071774F" w:rsidTr="002A10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I.E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2,31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2,14</w:t>
            </w:r>
          </w:p>
        </w:tc>
      </w:tr>
      <w:tr w:rsidR="0071774F" w:rsidRPr="0071774F" w:rsidTr="002A10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I.F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2,91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3,04</w:t>
            </w:r>
          </w:p>
        </w:tc>
      </w:tr>
      <w:tr w:rsidR="0071774F" w:rsidRPr="0071774F" w:rsidTr="002A10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II.A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1,4</w:t>
            </w:r>
            <w:r w:rsidR="0074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1,45</w:t>
            </w:r>
          </w:p>
        </w:tc>
      </w:tr>
      <w:tr w:rsidR="0071774F" w:rsidRPr="0071774F" w:rsidTr="002A10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II.B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2,03</w:t>
            </w:r>
          </w:p>
        </w:tc>
      </w:tr>
      <w:tr w:rsidR="0071774F" w:rsidRPr="0071774F" w:rsidTr="002A10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II.C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1,9</w:t>
            </w:r>
            <w:r w:rsidR="0074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1774F" w:rsidRPr="0071774F" w:rsidTr="002A10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II.D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1,95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2,25</w:t>
            </w:r>
          </w:p>
        </w:tc>
      </w:tr>
      <w:tr w:rsidR="0071774F" w:rsidRPr="0071774F" w:rsidTr="002A10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III.A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1,5</w:t>
            </w:r>
            <w:r w:rsidR="0074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1,53</w:t>
            </w:r>
          </w:p>
        </w:tc>
      </w:tr>
      <w:tr w:rsidR="0071774F" w:rsidRPr="0071774F" w:rsidTr="002A10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III.B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1,48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1,34</w:t>
            </w:r>
          </w:p>
        </w:tc>
      </w:tr>
      <w:tr w:rsidR="0071774F" w:rsidRPr="0071774F" w:rsidTr="002A10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III.C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2,15</w:t>
            </w:r>
          </w:p>
        </w:tc>
      </w:tr>
      <w:tr w:rsidR="0071774F" w:rsidRPr="0071774F" w:rsidTr="002A10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IV.A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1,36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1,32</w:t>
            </w:r>
          </w:p>
        </w:tc>
      </w:tr>
      <w:tr w:rsidR="0071774F" w:rsidRPr="0071774F" w:rsidTr="002A10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IV.B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3,02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2,82</w:t>
            </w:r>
          </w:p>
        </w:tc>
      </w:tr>
      <w:tr w:rsidR="0071774F" w:rsidRPr="0071774F" w:rsidTr="002A10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IV.C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2,49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6D" w:rsidRPr="004D1A6D" w:rsidRDefault="004D1A6D" w:rsidP="004D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2,55</w:t>
            </w:r>
          </w:p>
        </w:tc>
      </w:tr>
      <w:tr w:rsidR="00211D24" w:rsidRPr="0071774F" w:rsidTr="00586923">
        <w:trPr>
          <w:gridAfter w:val="2"/>
          <w:wAfter w:w="1050" w:type="dxa"/>
          <w:trHeight w:val="300"/>
        </w:trPr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71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343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345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305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304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119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122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36</w:t>
            </w:r>
          </w:p>
        </w:tc>
      </w:tr>
    </w:tbl>
    <w:p w:rsidR="00211D24" w:rsidRPr="004616B2" w:rsidRDefault="00211D24" w:rsidP="00211D24">
      <w:pPr>
        <w:spacing w:after="240" w:line="360" w:lineRule="auto"/>
        <w:ind w:left="1134" w:hanging="1134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Výsledky hodnotenia žiakov podľa tried v 1. a 2. polroku šk. roka 2022/2023 (I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 stupeň)</w:t>
      </w:r>
    </w:p>
    <w:tbl>
      <w:tblPr>
        <w:tblW w:w="98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470"/>
        <w:gridCol w:w="470"/>
        <w:gridCol w:w="470"/>
        <w:gridCol w:w="470"/>
        <w:gridCol w:w="470"/>
        <w:gridCol w:w="476"/>
        <w:gridCol w:w="470"/>
        <w:gridCol w:w="470"/>
        <w:gridCol w:w="406"/>
        <w:gridCol w:w="406"/>
        <w:gridCol w:w="470"/>
        <w:gridCol w:w="471"/>
        <w:gridCol w:w="426"/>
        <w:gridCol w:w="406"/>
        <w:gridCol w:w="444"/>
        <w:gridCol w:w="425"/>
        <w:gridCol w:w="406"/>
        <w:gridCol w:w="445"/>
        <w:gridCol w:w="525"/>
        <w:gridCol w:w="525"/>
      </w:tblGrid>
      <w:tr w:rsidR="00211D24" w:rsidRPr="0071774F" w:rsidTr="00867BC7">
        <w:trPr>
          <w:trHeight w:val="300"/>
        </w:trPr>
        <w:tc>
          <w:tcPr>
            <w:tcW w:w="7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4D1A6D" w:rsidRDefault="00211D24" w:rsidP="00867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11D24" w:rsidRPr="004D1A6D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Počet</w:t>
            </w:r>
            <w:r w:rsidRPr="00717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žiakov</w:t>
            </w:r>
          </w:p>
        </w:tc>
        <w:tc>
          <w:tcPr>
            <w:tcW w:w="7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11D24" w:rsidRPr="004D1A6D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717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Výsledky hodnotenia</w:t>
            </w:r>
          </w:p>
        </w:tc>
      </w:tr>
      <w:tr w:rsidR="00211D24" w:rsidRPr="0071774F" w:rsidTr="00867BC7">
        <w:trPr>
          <w:cantSplit/>
          <w:trHeight w:val="211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211D24" w:rsidRPr="004D1A6D" w:rsidRDefault="00211D24" w:rsidP="00867B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211D24" w:rsidRPr="004D1A6D" w:rsidRDefault="00211D24" w:rsidP="00867B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žiakov 1.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211D24" w:rsidRPr="004D1A6D" w:rsidRDefault="00211D24" w:rsidP="00867B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dievčat 1.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211D24" w:rsidRPr="004D1A6D" w:rsidRDefault="00211D24" w:rsidP="00867B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žiakov 2.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211D24" w:rsidRPr="004D1A6D" w:rsidRDefault="00211D24" w:rsidP="00867B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dievčat 2.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211D24" w:rsidRPr="004D1A6D" w:rsidRDefault="00211D24" w:rsidP="00867B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spolu 1.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211D24" w:rsidRPr="004D1A6D" w:rsidRDefault="00211D24" w:rsidP="00867B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spolu 2.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211D24" w:rsidRPr="004D1A6D" w:rsidRDefault="00211D24" w:rsidP="00867B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 vyznamenaním 1.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211D24" w:rsidRPr="004D1A6D" w:rsidRDefault="00211D24" w:rsidP="00867B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 vyznamenaním 2.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211D24" w:rsidRPr="004D1A6D" w:rsidRDefault="00211D24" w:rsidP="00867B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veľmi dobre 1.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211D24" w:rsidRPr="004D1A6D" w:rsidRDefault="00211D24" w:rsidP="00867B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veľmi dobre 2.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211D24" w:rsidRPr="004D1A6D" w:rsidRDefault="00211D24" w:rsidP="00867B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Prospeli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211D24" w:rsidRPr="004D1A6D" w:rsidRDefault="00211D24" w:rsidP="00867B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Prospeli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211D24" w:rsidRPr="004D1A6D" w:rsidRDefault="00211D24" w:rsidP="00867B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Neprospeli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211D24" w:rsidRPr="004D1A6D" w:rsidRDefault="00211D24" w:rsidP="00867B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Neprospeli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211D24" w:rsidRPr="004D1A6D" w:rsidRDefault="00211D24" w:rsidP="00867B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Neklasifikovaní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211D24" w:rsidRPr="004D1A6D" w:rsidRDefault="00211D24" w:rsidP="00867B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Neklasifikovaní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211D24" w:rsidRPr="004D1A6D" w:rsidRDefault="00211D24" w:rsidP="00867B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Nekl</w:t>
            </w:r>
            <w:proofErr w:type="spellEnd"/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 v zahraničí 1.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211D24" w:rsidRPr="004D1A6D" w:rsidRDefault="00211D24" w:rsidP="00867B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Nekl</w:t>
            </w:r>
            <w:proofErr w:type="spellEnd"/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 v zahraničí 2.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211D24" w:rsidRPr="004D1A6D" w:rsidRDefault="00211D24" w:rsidP="00867B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Priemerný prospech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211D24" w:rsidRPr="004D1A6D" w:rsidRDefault="00211D24" w:rsidP="00867B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Priemerný prospech</w:t>
            </w:r>
          </w:p>
        </w:tc>
      </w:tr>
      <w:tr w:rsidR="00211D24" w:rsidRPr="0071774F" w:rsidTr="002A10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V.A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1,83</w:t>
            </w:r>
          </w:p>
        </w:tc>
      </w:tr>
      <w:tr w:rsidR="00211D24" w:rsidRPr="0071774F" w:rsidTr="002A10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V.B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3,01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2,95</w:t>
            </w:r>
          </w:p>
        </w:tc>
      </w:tr>
      <w:tr w:rsidR="00211D24" w:rsidRPr="0071774F" w:rsidTr="002A10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V.C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2,81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211D24" w:rsidRPr="0071774F" w:rsidTr="002A10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VI.A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1,96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2,05</w:t>
            </w:r>
          </w:p>
        </w:tc>
      </w:tr>
      <w:tr w:rsidR="00211D24" w:rsidRPr="0071774F" w:rsidTr="002A10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VI.B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2,98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3,11</w:t>
            </w:r>
          </w:p>
        </w:tc>
      </w:tr>
      <w:tr w:rsidR="00211D24" w:rsidRPr="0071774F" w:rsidTr="002A10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VI.C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2,48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2,58</w:t>
            </w:r>
          </w:p>
        </w:tc>
      </w:tr>
      <w:tr w:rsidR="00211D24" w:rsidRPr="0071774F" w:rsidTr="002A10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VII.A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1,72</w:t>
            </w:r>
          </w:p>
        </w:tc>
      </w:tr>
      <w:tr w:rsidR="00211D24" w:rsidRPr="0071774F" w:rsidTr="002A10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VII.B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2,99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3,01</w:t>
            </w:r>
          </w:p>
        </w:tc>
      </w:tr>
      <w:tr w:rsidR="00211D24" w:rsidRPr="0071774F" w:rsidTr="002A10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VII.C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2,88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3,07</w:t>
            </w:r>
          </w:p>
        </w:tc>
      </w:tr>
      <w:tr w:rsidR="00211D24" w:rsidRPr="0071774F" w:rsidTr="002A10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VII.D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2,97</w:t>
            </w:r>
          </w:p>
        </w:tc>
      </w:tr>
      <w:tr w:rsidR="00211D24" w:rsidRPr="0071774F" w:rsidTr="002A10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VIII.A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1,96</w:t>
            </w:r>
          </w:p>
        </w:tc>
      </w:tr>
      <w:tr w:rsidR="00211D24" w:rsidRPr="0071774F" w:rsidTr="002A10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VIII.B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3,19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3,06</w:t>
            </w:r>
          </w:p>
        </w:tc>
      </w:tr>
      <w:tr w:rsidR="00211D24" w:rsidRPr="0071774F" w:rsidTr="002A10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IX.A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2,16</w:t>
            </w:r>
          </w:p>
        </w:tc>
      </w:tr>
      <w:tr w:rsidR="00211D24" w:rsidRPr="0071774F" w:rsidTr="002A10C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D1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IX.B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2,98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2,97</w:t>
            </w:r>
          </w:p>
        </w:tc>
      </w:tr>
      <w:tr w:rsidR="00211D24" w:rsidRPr="0071774F" w:rsidTr="008B45D2">
        <w:trPr>
          <w:gridAfter w:val="2"/>
          <w:wAfter w:w="1050" w:type="dxa"/>
          <w:trHeight w:val="300"/>
        </w:trPr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24" w:rsidRPr="004D1A6D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291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143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290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142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241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265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166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195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24" w:rsidRPr="00211D24" w:rsidRDefault="00211D24" w:rsidP="008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11D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15</w:t>
            </w:r>
          </w:p>
        </w:tc>
      </w:tr>
    </w:tbl>
    <w:p w:rsidR="00F626BF" w:rsidRDefault="00F626BF" w:rsidP="00F626B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626BF" w:rsidRPr="00F626BF" w:rsidRDefault="00F626BF" w:rsidP="00F626B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26BF">
        <w:rPr>
          <w:rFonts w:ascii="Times New Roman" w:hAnsi="Times New Roman" w:cs="Times New Roman"/>
          <w:sz w:val="24"/>
          <w:szCs w:val="24"/>
        </w:rPr>
        <w:t xml:space="preserve">Pri hodnotení a klasifikácii výsledkov žiakov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F626BF">
        <w:rPr>
          <w:rFonts w:ascii="Times New Roman" w:hAnsi="Times New Roman" w:cs="Times New Roman"/>
          <w:sz w:val="24"/>
          <w:szCs w:val="24"/>
        </w:rPr>
        <w:t xml:space="preserve"> vychádza z</w:t>
      </w:r>
      <w:r>
        <w:rPr>
          <w:rFonts w:ascii="Times New Roman" w:hAnsi="Times New Roman" w:cs="Times New Roman"/>
          <w:sz w:val="24"/>
          <w:szCs w:val="24"/>
        </w:rPr>
        <w:t>o školského zákona</w:t>
      </w:r>
      <w:r w:rsidRPr="00F626BF">
        <w:rPr>
          <w:rFonts w:ascii="Times New Roman" w:hAnsi="Times New Roman" w:cs="Times New Roman"/>
          <w:sz w:val="24"/>
          <w:szCs w:val="24"/>
        </w:rPr>
        <w:t xml:space="preserve">. </w:t>
      </w:r>
      <w:r w:rsidRPr="00F626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hodnotenia vzdelávacích výsledkov žiakov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Pr="00F626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poskytnúť žiakovi a jeho rodičom spätnú väzbu o tom, ako žiak zvládol danú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problematiku</w:t>
      </w:r>
      <w:r w:rsidRPr="00F626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Hodnotenie sa vykonáva</w:t>
      </w:r>
      <w:r w:rsidRPr="00F626BF">
        <w:rPr>
          <w:rFonts w:ascii="Times New Roman" w:hAnsi="Times New Roman" w:cs="Times New Roman"/>
          <w:sz w:val="24"/>
          <w:szCs w:val="24"/>
        </w:rPr>
        <w:t xml:space="preserve"> na základe kritérií, ktoré si vytvorili jednotlivé metodické združenia a predmetové komisie, ktorými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F626BF">
        <w:rPr>
          <w:rFonts w:ascii="Times New Roman" w:hAnsi="Times New Roman" w:cs="Times New Roman"/>
          <w:sz w:val="24"/>
          <w:szCs w:val="24"/>
        </w:rPr>
        <w:t xml:space="preserve"> sled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F62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pokrok</w:t>
      </w:r>
      <w:r w:rsidRPr="00F626BF">
        <w:rPr>
          <w:rFonts w:ascii="Times New Roman" w:hAnsi="Times New Roman" w:cs="Times New Roman"/>
          <w:sz w:val="24"/>
          <w:szCs w:val="24"/>
        </w:rPr>
        <w:t xml:space="preserve"> žiaka. Pri hodnotení učebných výsledkov žiakov so špeciálnymi výchovno-vzdelávacími potrebami sa b</w:t>
      </w:r>
      <w:r>
        <w:rPr>
          <w:rFonts w:ascii="Times New Roman" w:hAnsi="Times New Roman" w:cs="Times New Roman"/>
          <w:sz w:val="24"/>
          <w:szCs w:val="24"/>
        </w:rPr>
        <w:t>erie</w:t>
      </w:r>
      <w:r w:rsidRPr="00F626BF">
        <w:rPr>
          <w:rFonts w:ascii="Times New Roman" w:hAnsi="Times New Roman" w:cs="Times New Roman"/>
          <w:sz w:val="24"/>
          <w:szCs w:val="24"/>
        </w:rPr>
        <w:t xml:space="preserve"> do úvahy možný vplyv zdravotného znevýhodnenia žiaka na jeho školský výkon. Súhrnné  hodnotenie  žiaka  v jednotlivých  vyučovacích  predmetoch  sa uskutočňuje na konci prvého a druhého polroka v školskom roku a má čo najobjektívnejšie zhodnotiť úroveň a kvalitu vedomostí, zručností a návykov v danom predmete. Žiak základnej školy  musí  byť  z predmetu  vyskúšaný  ústne,  písomne  alebo  prakticky  aspoň  dvakrát v polročnom  hodnotiacom  období.</w:t>
      </w:r>
    </w:p>
    <w:p w:rsidR="00481E45" w:rsidRPr="00001DE5" w:rsidRDefault="007E4DBC" w:rsidP="006A08C4">
      <w:pPr>
        <w:spacing w:after="120" w:line="360" w:lineRule="auto"/>
        <w:ind w:left="1134" w:hanging="1134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P</w:t>
      </w:r>
      <w:r w:rsidR="00481E45">
        <w:rPr>
          <w:rFonts w:ascii="Times New Roman" w:eastAsia="Times New Roman" w:hAnsi="Times New Roman"/>
          <w:b/>
          <w:color w:val="000000"/>
          <w:sz w:val="24"/>
          <w:szCs w:val="24"/>
        </w:rPr>
        <w:t>riemer klasifikácie jednotlivých predmetov v 1. polroku šk. roka 2022/2023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481E45" w:rsidRPr="005368C1" w:rsidTr="004E2EB5">
        <w:trPr>
          <w:cantSplit/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481E45" w:rsidRPr="005368C1" w:rsidRDefault="00481E45" w:rsidP="004E2E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6A08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 Ročník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481E45" w:rsidRPr="005368C1" w:rsidRDefault="00481E45" w:rsidP="004E2E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DE47D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Slovenský jazyk a literatúra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481E45" w:rsidRPr="005368C1" w:rsidRDefault="00481E45" w:rsidP="004E2E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481E45" w:rsidRPr="005368C1" w:rsidRDefault="00481E45" w:rsidP="004E2E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Prvouka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481E45" w:rsidRPr="005368C1" w:rsidRDefault="00481E45" w:rsidP="004E2E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Výtvarná výchova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481E45" w:rsidRPr="005368C1" w:rsidRDefault="00481E45" w:rsidP="004E2E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Hudobná výchova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481E45" w:rsidRPr="005368C1" w:rsidRDefault="00481E45" w:rsidP="004E2E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Telesná a športová výchova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481E45" w:rsidRPr="005368C1" w:rsidRDefault="00481E45" w:rsidP="004E2E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0B61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481E45" w:rsidRPr="005368C1" w:rsidRDefault="00481E45" w:rsidP="004E2E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481E45" w:rsidRPr="005368C1" w:rsidRDefault="00481E45" w:rsidP="004E2E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2A1E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Prírodoveda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481E45" w:rsidRPr="005368C1" w:rsidRDefault="00481E45" w:rsidP="004E2E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Vlastiveda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481E45" w:rsidRPr="005368C1" w:rsidRDefault="00481E45" w:rsidP="004E2E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Dopravná výchova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481E45" w:rsidRPr="005368C1" w:rsidRDefault="00481E45" w:rsidP="004E2E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Pracovné vyučovanie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481E45" w:rsidRPr="005368C1" w:rsidRDefault="00481E45" w:rsidP="004E2E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Biológia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481E45" w:rsidRPr="005368C1" w:rsidRDefault="00481E45" w:rsidP="004E2E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Dejepis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481E45" w:rsidRPr="005368C1" w:rsidRDefault="00481E45" w:rsidP="004E2E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481E45" w:rsidRPr="005368C1" w:rsidRDefault="00481E45" w:rsidP="004E2E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Technika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481E45" w:rsidRPr="005368C1" w:rsidRDefault="00481E45" w:rsidP="004E2E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Tvorba životného prostredia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481E45" w:rsidRPr="005368C1" w:rsidRDefault="00481E45" w:rsidP="004E2E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Fyzika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481E45" w:rsidRPr="005368C1" w:rsidRDefault="00481E45" w:rsidP="004E2E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Občianska náuka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481E45" w:rsidRPr="005368C1" w:rsidRDefault="00481E45" w:rsidP="004E2E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Nemecký jazyk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481E45" w:rsidRPr="005368C1" w:rsidRDefault="00481E45" w:rsidP="004E2E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Chémia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481E45" w:rsidRPr="005368C1" w:rsidRDefault="00481E45" w:rsidP="004E2E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Ruský jazyk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481E45" w:rsidRPr="002A1E7E" w:rsidRDefault="00481E45" w:rsidP="004E2E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001D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Celkový priemer</w:t>
            </w:r>
          </w:p>
        </w:tc>
      </w:tr>
      <w:tr w:rsidR="00481E45" w:rsidRPr="005368C1" w:rsidTr="007853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FitText/>
            <w:vAlign w:val="bottom"/>
            <w:hideMark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81E45">
              <w:rPr>
                <w:rFonts w:ascii="Times New Roman" w:eastAsia="Times New Roman" w:hAnsi="Times New Roman" w:cs="Times New Roman"/>
                <w:color w:val="000000"/>
                <w:spacing w:val="28"/>
                <w:sz w:val="16"/>
                <w:szCs w:val="16"/>
                <w:lang w:eastAsia="sk-SK"/>
              </w:rPr>
              <w:t>1</w:t>
            </w:r>
            <w:r w:rsidRPr="00481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2,8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2,8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2,4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1,5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1,7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1,5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2A1E7E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b/>
                <w:color w:val="000000"/>
                <w:w w:val="80"/>
                <w:sz w:val="16"/>
                <w:szCs w:val="16"/>
                <w:lang w:eastAsia="sk-SK"/>
              </w:rPr>
              <w:t>2,1</w:t>
            </w:r>
            <w:r w:rsidRPr="007853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80"/>
                <w:sz w:val="16"/>
                <w:szCs w:val="16"/>
                <w:lang w:eastAsia="sk-SK"/>
              </w:rPr>
              <w:t>6</w:t>
            </w:r>
          </w:p>
        </w:tc>
      </w:tr>
      <w:tr w:rsidR="00481E45" w:rsidRPr="005368C1" w:rsidTr="007853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FitText/>
            <w:vAlign w:val="bottom"/>
            <w:hideMark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81E45">
              <w:rPr>
                <w:rFonts w:ascii="Times New Roman" w:eastAsia="Times New Roman" w:hAnsi="Times New Roman" w:cs="Times New Roman"/>
                <w:color w:val="000000"/>
                <w:spacing w:val="28"/>
                <w:sz w:val="16"/>
                <w:szCs w:val="16"/>
                <w:lang w:eastAsia="sk-SK"/>
              </w:rPr>
              <w:t>2</w:t>
            </w:r>
            <w:r w:rsidRPr="00481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2,9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2,4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2,3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1,3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1,0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1,0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2A1E7E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b/>
                <w:color w:val="000000"/>
                <w:w w:val="80"/>
                <w:sz w:val="16"/>
                <w:szCs w:val="16"/>
                <w:lang w:eastAsia="sk-SK"/>
              </w:rPr>
              <w:t>1,8</w:t>
            </w:r>
            <w:r w:rsidRPr="007853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80"/>
                <w:sz w:val="16"/>
                <w:szCs w:val="16"/>
                <w:lang w:eastAsia="sk-SK"/>
              </w:rPr>
              <w:t>6</w:t>
            </w:r>
          </w:p>
        </w:tc>
      </w:tr>
      <w:tr w:rsidR="00481E45" w:rsidRPr="005368C1" w:rsidTr="007853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FitText/>
            <w:vAlign w:val="bottom"/>
            <w:hideMark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81E45">
              <w:rPr>
                <w:rFonts w:ascii="Times New Roman" w:eastAsia="Times New Roman" w:hAnsi="Times New Roman" w:cs="Times New Roman"/>
                <w:color w:val="000000"/>
                <w:spacing w:val="28"/>
                <w:sz w:val="16"/>
                <w:szCs w:val="16"/>
                <w:lang w:eastAsia="sk-SK"/>
              </w:rPr>
              <w:t>3</w:t>
            </w:r>
            <w:r w:rsidRPr="00481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2,8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2,3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1,0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1,1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1,1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2,1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1,5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2,2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2,2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1,2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1,1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2A1E7E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b/>
                <w:color w:val="000000"/>
                <w:w w:val="80"/>
                <w:sz w:val="16"/>
                <w:szCs w:val="16"/>
                <w:lang w:eastAsia="sk-SK"/>
              </w:rPr>
              <w:t>1,7</w:t>
            </w:r>
            <w:r w:rsidRPr="007853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80"/>
                <w:sz w:val="16"/>
                <w:szCs w:val="16"/>
                <w:lang w:eastAsia="sk-SK"/>
              </w:rPr>
              <w:t>3</w:t>
            </w:r>
          </w:p>
        </w:tc>
      </w:tr>
      <w:tr w:rsidR="00481E45" w:rsidRPr="005368C1" w:rsidTr="007853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FitText/>
            <w:vAlign w:val="bottom"/>
            <w:hideMark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spacing w:val="28"/>
                <w:sz w:val="16"/>
                <w:szCs w:val="16"/>
                <w:lang w:eastAsia="sk-SK"/>
              </w:rPr>
              <w:t>4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3,0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2,8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1,4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1,2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1,1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2,7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2,1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3,0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3,0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1,5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5368C1" w:rsidRDefault="00481E45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481E45" w:rsidRPr="002A1E7E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b/>
                <w:color w:val="000000"/>
                <w:w w:val="80"/>
                <w:sz w:val="16"/>
                <w:szCs w:val="16"/>
                <w:lang w:eastAsia="sk-SK"/>
              </w:rPr>
              <w:t>2,2</w:t>
            </w:r>
            <w:r w:rsidRPr="007853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80"/>
                <w:sz w:val="16"/>
                <w:szCs w:val="16"/>
                <w:lang w:eastAsia="sk-SK"/>
              </w:rPr>
              <w:t>4</w:t>
            </w:r>
          </w:p>
        </w:tc>
      </w:tr>
      <w:tr w:rsidR="0078532C" w:rsidRPr="005368C1" w:rsidTr="007853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FitText/>
            <w:vAlign w:val="bottom"/>
            <w:hideMark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81E45">
              <w:rPr>
                <w:rFonts w:ascii="Times New Roman" w:eastAsia="Times New Roman" w:hAnsi="Times New Roman" w:cs="Times New Roman"/>
                <w:color w:val="000000"/>
                <w:spacing w:val="28"/>
                <w:sz w:val="16"/>
                <w:szCs w:val="16"/>
                <w:lang w:eastAsia="sk-SK"/>
              </w:rPr>
              <w:t>5</w:t>
            </w:r>
            <w:r w:rsidRPr="00481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3,3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3,5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1,3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1,2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1,9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3,1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2,2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3,1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2,7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3,0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2,9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1,79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2A1E7E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b/>
                <w:color w:val="000000"/>
                <w:w w:val="80"/>
                <w:sz w:val="16"/>
                <w:szCs w:val="16"/>
                <w:lang w:eastAsia="sk-SK"/>
              </w:rPr>
              <w:t>2,5</w:t>
            </w:r>
            <w:r w:rsidRPr="007853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80"/>
                <w:sz w:val="16"/>
                <w:szCs w:val="16"/>
                <w:lang w:eastAsia="sk-SK"/>
              </w:rPr>
              <w:t>5</w:t>
            </w:r>
          </w:p>
        </w:tc>
      </w:tr>
      <w:tr w:rsidR="0078532C" w:rsidRPr="005368C1" w:rsidTr="007853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FitText/>
            <w:vAlign w:val="bottom"/>
            <w:hideMark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spacing w:val="28"/>
                <w:sz w:val="16"/>
                <w:szCs w:val="16"/>
                <w:lang w:eastAsia="sk-SK"/>
              </w:rPr>
              <w:t>6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3,3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3,1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1,1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1,8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1,8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3,1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2,0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3,2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3,3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2,9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2,1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1,5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2,4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2,6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2A1E7E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b/>
                <w:color w:val="000000"/>
                <w:w w:val="80"/>
                <w:sz w:val="16"/>
                <w:szCs w:val="16"/>
                <w:lang w:eastAsia="sk-SK"/>
              </w:rPr>
              <w:t>2,4</w:t>
            </w:r>
            <w:r w:rsidRPr="007853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80"/>
                <w:sz w:val="16"/>
                <w:szCs w:val="16"/>
                <w:lang w:eastAsia="sk-SK"/>
              </w:rPr>
              <w:t>9</w:t>
            </w:r>
          </w:p>
        </w:tc>
      </w:tr>
      <w:tr w:rsidR="0078532C" w:rsidRPr="005368C1" w:rsidTr="007853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FitText/>
            <w:vAlign w:val="bottom"/>
            <w:hideMark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81E45">
              <w:rPr>
                <w:rFonts w:ascii="Times New Roman" w:eastAsia="Times New Roman" w:hAnsi="Times New Roman" w:cs="Times New Roman"/>
                <w:color w:val="000000"/>
                <w:spacing w:val="28"/>
                <w:sz w:val="16"/>
                <w:szCs w:val="16"/>
                <w:lang w:eastAsia="sk-SK"/>
              </w:rPr>
              <w:t>7</w:t>
            </w:r>
            <w:r w:rsidRPr="00481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3,2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3,2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1,4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1,6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1,7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2,8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2,1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1,6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3,1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3,0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3,2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2,1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1,2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2,8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2,8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2,4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3,3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2A1E7E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b/>
                <w:color w:val="000000"/>
                <w:w w:val="80"/>
                <w:sz w:val="16"/>
                <w:szCs w:val="16"/>
                <w:lang w:eastAsia="sk-SK"/>
              </w:rPr>
              <w:t>2,5</w:t>
            </w:r>
            <w:r w:rsidRPr="007853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80"/>
                <w:sz w:val="16"/>
                <w:szCs w:val="16"/>
                <w:lang w:eastAsia="sk-SK"/>
              </w:rPr>
              <w:t>5</w:t>
            </w:r>
          </w:p>
        </w:tc>
      </w:tr>
      <w:tr w:rsidR="0078532C" w:rsidRPr="005368C1" w:rsidTr="007853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FitText/>
            <w:vAlign w:val="bottom"/>
            <w:hideMark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81E45">
              <w:rPr>
                <w:rFonts w:ascii="Times New Roman" w:eastAsia="Times New Roman" w:hAnsi="Times New Roman" w:cs="Times New Roman"/>
                <w:color w:val="000000"/>
                <w:spacing w:val="28"/>
                <w:sz w:val="16"/>
                <w:szCs w:val="16"/>
                <w:lang w:eastAsia="sk-SK"/>
              </w:rPr>
              <w:t>8</w:t>
            </w:r>
            <w:r w:rsidRPr="00481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3,1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3,5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1,2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1,3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1,8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2,8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1,7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3,3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3,1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3,0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1,7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2,6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3,1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2,6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3,5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2,8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2A1E7E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b/>
                <w:color w:val="000000"/>
                <w:w w:val="80"/>
                <w:sz w:val="16"/>
                <w:szCs w:val="16"/>
                <w:lang w:eastAsia="sk-SK"/>
              </w:rPr>
              <w:t>2,6</w:t>
            </w:r>
            <w:r w:rsidRPr="007853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80"/>
                <w:sz w:val="16"/>
                <w:szCs w:val="16"/>
                <w:lang w:eastAsia="sk-SK"/>
              </w:rPr>
              <w:t>1</w:t>
            </w:r>
          </w:p>
        </w:tc>
      </w:tr>
      <w:tr w:rsidR="0078532C" w:rsidRPr="005368C1" w:rsidTr="007853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FitText/>
            <w:vAlign w:val="bottom"/>
            <w:hideMark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81E45">
              <w:rPr>
                <w:rFonts w:ascii="Times New Roman" w:eastAsia="Times New Roman" w:hAnsi="Times New Roman" w:cs="Times New Roman"/>
                <w:color w:val="000000"/>
                <w:spacing w:val="28"/>
                <w:sz w:val="16"/>
                <w:szCs w:val="16"/>
                <w:lang w:eastAsia="sk-SK"/>
              </w:rPr>
              <w:t>9</w:t>
            </w:r>
            <w:r w:rsidRPr="00481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3,1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3,3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1,0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1,9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2,4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3,0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2,4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2,5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1,5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2,2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2,6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2,3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3,2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5368C1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2,8</w:t>
            </w:r>
            <w:r w:rsidRPr="0078532C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78532C" w:rsidRPr="002A1E7E" w:rsidRDefault="0078532C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78532C">
              <w:rPr>
                <w:rFonts w:ascii="Times New Roman" w:eastAsia="Times New Roman" w:hAnsi="Times New Roman" w:cs="Times New Roman"/>
                <w:b/>
                <w:color w:val="000000"/>
                <w:w w:val="80"/>
                <w:sz w:val="16"/>
                <w:szCs w:val="16"/>
                <w:lang w:eastAsia="sk-SK"/>
              </w:rPr>
              <w:t>2,4</w:t>
            </w:r>
            <w:r w:rsidRPr="007853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80"/>
                <w:sz w:val="16"/>
                <w:szCs w:val="16"/>
                <w:lang w:eastAsia="sk-SK"/>
              </w:rPr>
              <w:t>7</w:t>
            </w:r>
          </w:p>
        </w:tc>
      </w:tr>
    </w:tbl>
    <w:p w:rsidR="00481E45" w:rsidRDefault="00481E45" w:rsidP="00481E45">
      <w:pPr>
        <w:spacing w:after="0" w:line="360" w:lineRule="auto"/>
        <w:ind w:left="1134" w:hanging="1134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616B2" w:rsidRPr="00001DE5" w:rsidRDefault="004616B2" w:rsidP="006A08C4">
      <w:pPr>
        <w:spacing w:after="120" w:line="360" w:lineRule="auto"/>
        <w:ind w:left="1134" w:hanging="1134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Priemer k</w:t>
      </w:r>
      <w:r w:rsidR="00001DE5">
        <w:rPr>
          <w:rFonts w:ascii="Times New Roman" w:eastAsia="Times New Roman" w:hAnsi="Times New Roman"/>
          <w:b/>
          <w:color w:val="000000"/>
          <w:sz w:val="24"/>
          <w:szCs w:val="24"/>
        </w:rPr>
        <w:t>lasifikáci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e</w:t>
      </w:r>
      <w:r w:rsidR="00001DE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481E45">
        <w:rPr>
          <w:rFonts w:ascii="Times New Roman" w:eastAsia="Times New Roman" w:hAnsi="Times New Roman"/>
          <w:b/>
          <w:color w:val="000000"/>
          <w:sz w:val="24"/>
          <w:szCs w:val="24"/>
        </w:rPr>
        <w:t>jednotlivých predmetov</w:t>
      </w:r>
      <w:r w:rsidR="00001DE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481E45">
        <w:rPr>
          <w:rFonts w:ascii="Times New Roman" w:eastAsia="Times New Roman" w:hAnsi="Times New Roman"/>
          <w:b/>
          <w:color w:val="000000"/>
          <w:sz w:val="24"/>
          <w:szCs w:val="24"/>
        </w:rPr>
        <w:t>v 2. polroku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šk. roka 2022/2023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5368C1" w:rsidRPr="005368C1" w:rsidTr="002A1E7E">
        <w:trPr>
          <w:cantSplit/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6A08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 Ročník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Slovenský jazyk a literatúra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Prvouka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Výtvarná výchova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Hudobná výchova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Telesná a športová výchova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0B61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2A1E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Prírodoveda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Vlastiveda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Dopravná výchova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Pracovné vyučovanie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Biológia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Dejepis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Technika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Tvorba životného prostredia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Fyzika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Občianska náuka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Nemecký jazyk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Chémia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Ruský jazyk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tcFitText/>
            <w:vAlign w:val="bottom"/>
            <w:hideMark/>
          </w:tcPr>
          <w:p w:rsidR="005368C1" w:rsidRPr="002A1E7E" w:rsidRDefault="00001DE5" w:rsidP="004C05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001D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Celkový p</w:t>
            </w:r>
            <w:r w:rsidR="005368C1" w:rsidRPr="00001D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riemer</w:t>
            </w:r>
          </w:p>
        </w:tc>
      </w:tr>
      <w:tr w:rsidR="005368C1" w:rsidRPr="005368C1" w:rsidTr="002A1E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81E45">
              <w:rPr>
                <w:rFonts w:ascii="Times New Roman" w:eastAsia="Times New Roman" w:hAnsi="Times New Roman" w:cs="Times New Roman"/>
                <w:color w:val="000000"/>
                <w:spacing w:val="28"/>
                <w:sz w:val="16"/>
                <w:szCs w:val="16"/>
                <w:lang w:eastAsia="sk-SK"/>
              </w:rPr>
              <w:t>1</w:t>
            </w:r>
            <w:r w:rsidRPr="00481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6A08C4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3,1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2,8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1,7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1,6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1,5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2A1E7E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2A1E7E">
              <w:rPr>
                <w:rFonts w:ascii="Times New Roman" w:eastAsia="Times New Roman" w:hAnsi="Times New Roman" w:cs="Times New Roman"/>
                <w:b/>
                <w:color w:val="000000"/>
                <w:w w:val="80"/>
                <w:sz w:val="16"/>
                <w:szCs w:val="16"/>
                <w:lang w:eastAsia="sk-SK"/>
              </w:rPr>
              <w:t>2,3</w:t>
            </w:r>
            <w:r w:rsidRPr="002A1E7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80"/>
                <w:sz w:val="16"/>
                <w:szCs w:val="16"/>
                <w:lang w:eastAsia="sk-SK"/>
              </w:rPr>
              <w:t>5</w:t>
            </w:r>
          </w:p>
        </w:tc>
      </w:tr>
      <w:tr w:rsidR="005368C1" w:rsidRPr="005368C1" w:rsidTr="002A1E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FitText/>
            <w:vAlign w:val="bottom"/>
            <w:hideMark/>
          </w:tcPr>
          <w:p w:rsidR="005368C1" w:rsidRPr="005368C1" w:rsidRDefault="005368C1" w:rsidP="005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81E45">
              <w:rPr>
                <w:rFonts w:ascii="Times New Roman" w:eastAsia="Times New Roman" w:hAnsi="Times New Roman" w:cs="Times New Roman"/>
                <w:color w:val="000000"/>
                <w:spacing w:val="28"/>
                <w:sz w:val="16"/>
                <w:szCs w:val="16"/>
                <w:lang w:eastAsia="sk-SK"/>
              </w:rPr>
              <w:t>2</w:t>
            </w:r>
            <w:r w:rsidRPr="00481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2,7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2,4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2,4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1,3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1,1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1,2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2A1E7E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2A1E7E">
              <w:rPr>
                <w:rFonts w:ascii="Times New Roman" w:eastAsia="Times New Roman" w:hAnsi="Times New Roman" w:cs="Times New Roman"/>
                <w:b/>
                <w:color w:val="000000"/>
                <w:w w:val="80"/>
                <w:sz w:val="16"/>
                <w:szCs w:val="16"/>
                <w:lang w:eastAsia="sk-SK"/>
              </w:rPr>
              <w:t>1,9</w:t>
            </w:r>
            <w:r w:rsidRPr="002A1E7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80"/>
                <w:sz w:val="16"/>
                <w:szCs w:val="16"/>
                <w:lang w:eastAsia="sk-SK"/>
              </w:rPr>
              <w:t>1</w:t>
            </w:r>
          </w:p>
        </w:tc>
      </w:tr>
      <w:tr w:rsidR="005368C1" w:rsidRPr="005368C1" w:rsidTr="00001D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FitText/>
            <w:vAlign w:val="bottom"/>
            <w:hideMark/>
          </w:tcPr>
          <w:p w:rsidR="005368C1" w:rsidRPr="005368C1" w:rsidRDefault="005368C1" w:rsidP="005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81E45">
              <w:rPr>
                <w:rFonts w:ascii="Times New Roman" w:eastAsia="Times New Roman" w:hAnsi="Times New Roman" w:cs="Times New Roman"/>
                <w:color w:val="000000"/>
                <w:spacing w:val="28"/>
                <w:sz w:val="16"/>
                <w:szCs w:val="16"/>
                <w:lang w:eastAsia="sk-SK"/>
              </w:rPr>
              <w:t>3</w:t>
            </w:r>
            <w:r w:rsidRPr="00481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2,4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2,2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1,0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1,0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1,0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B619E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1,2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2,0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2,3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1,2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1,2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2A1E7E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2A1E7E">
              <w:rPr>
                <w:rFonts w:ascii="Times New Roman" w:eastAsia="Times New Roman" w:hAnsi="Times New Roman" w:cs="Times New Roman"/>
                <w:b/>
                <w:color w:val="000000"/>
                <w:w w:val="80"/>
                <w:sz w:val="16"/>
                <w:szCs w:val="16"/>
                <w:lang w:eastAsia="sk-SK"/>
              </w:rPr>
              <w:t>1,6</w:t>
            </w:r>
            <w:r w:rsidRPr="002A1E7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80"/>
                <w:sz w:val="16"/>
                <w:szCs w:val="16"/>
                <w:lang w:eastAsia="sk-SK"/>
              </w:rPr>
              <w:t>8</w:t>
            </w:r>
          </w:p>
        </w:tc>
      </w:tr>
      <w:tr w:rsidR="005368C1" w:rsidRPr="005368C1" w:rsidTr="00001D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FitText/>
            <w:vAlign w:val="bottom"/>
            <w:hideMark/>
          </w:tcPr>
          <w:p w:rsidR="005368C1" w:rsidRPr="005368C1" w:rsidRDefault="005368C1" w:rsidP="005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spacing w:val="28"/>
                <w:sz w:val="16"/>
                <w:szCs w:val="16"/>
                <w:lang w:eastAsia="sk-SK"/>
              </w:rPr>
              <w:t>4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2,8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2,8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1,4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1,2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1,3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B619E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2,2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2,6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2,9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1,3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2A1E7E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2A1E7E">
              <w:rPr>
                <w:rFonts w:ascii="Times New Roman" w:eastAsia="Times New Roman" w:hAnsi="Times New Roman" w:cs="Times New Roman"/>
                <w:b/>
                <w:color w:val="000000"/>
                <w:w w:val="80"/>
                <w:sz w:val="16"/>
                <w:szCs w:val="16"/>
                <w:lang w:eastAsia="sk-SK"/>
              </w:rPr>
              <w:t>2,1</w:t>
            </w:r>
            <w:r w:rsidRPr="002A1E7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80"/>
                <w:sz w:val="16"/>
                <w:szCs w:val="16"/>
                <w:lang w:eastAsia="sk-SK"/>
              </w:rPr>
              <w:t>9</w:t>
            </w:r>
          </w:p>
        </w:tc>
      </w:tr>
      <w:tr w:rsidR="005368C1" w:rsidRPr="005368C1" w:rsidTr="00001D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FitText/>
            <w:vAlign w:val="bottom"/>
            <w:hideMark/>
          </w:tcPr>
          <w:p w:rsidR="005368C1" w:rsidRPr="005368C1" w:rsidRDefault="005368C1" w:rsidP="005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81E45">
              <w:rPr>
                <w:rFonts w:ascii="Times New Roman" w:eastAsia="Times New Roman" w:hAnsi="Times New Roman" w:cs="Times New Roman"/>
                <w:color w:val="000000"/>
                <w:spacing w:val="28"/>
                <w:sz w:val="16"/>
                <w:szCs w:val="16"/>
                <w:lang w:eastAsia="sk-SK"/>
              </w:rPr>
              <w:t>5</w:t>
            </w:r>
            <w:r w:rsidRPr="00481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3,4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3,5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1,6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1,4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1,9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B619E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2,2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3,1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2,7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3,1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2,1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1,8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2A1E7E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2A1E7E">
              <w:rPr>
                <w:rFonts w:ascii="Times New Roman" w:eastAsia="Times New Roman" w:hAnsi="Times New Roman" w:cs="Times New Roman"/>
                <w:b/>
                <w:color w:val="000000"/>
                <w:w w:val="80"/>
                <w:sz w:val="16"/>
                <w:szCs w:val="16"/>
                <w:lang w:eastAsia="sk-SK"/>
              </w:rPr>
              <w:t>2,5</w:t>
            </w:r>
            <w:r w:rsidRPr="002A1E7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80"/>
                <w:sz w:val="16"/>
                <w:szCs w:val="16"/>
                <w:lang w:eastAsia="sk-SK"/>
              </w:rPr>
              <w:t>5</w:t>
            </w:r>
          </w:p>
        </w:tc>
      </w:tr>
      <w:tr w:rsidR="005368C1" w:rsidRPr="005368C1" w:rsidTr="00001D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FitText/>
            <w:vAlign w:val="bottom"/>
            <w:hideMark/>
          </w:tcPr>
          <w:p w:rsidR="005368C1" w:rsidRPr="005368C1" w:rsidRDefault="005368C1" w:rsidP="005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81E45">
              <w:rPr>
                <w:rFonts w:ascii="Times New Roman" w:eastAsia="Times New Roman" w:hAnsi="Times New Roman" w:cs="Times New Roman"/>
                <w:color w:val="000000"/>
                <w:spacing w:val="28"/>
                <w:sz w:val="16"/>
                <w:szCs w:val="16"/>
                <w:lang w:eastAsia="sk-SK"/>
              </w:rPr>
              <w:t>6</w:t>
            </w:r>
            <w:r w:rsidRPr="00481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3,3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3,4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1,4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1,4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1,9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B619E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2,0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3,1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  <w:lang w:eastAsia="sk-SK"/>
              </w:rPr>
              <w:t>3,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  <w:lang w:eastAsia="sk-SK"/>
              </w:rPr>
              <w:t>3,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2,3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1,7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2,3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3,3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2A1E7E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2A1E7E">
              <w:rPr>
                <w:rFonts w:ascii="Times New Roman" w:eastAsia="Times New Roman" w:hAnsi="Times New Roman" w:cs="Times New Roman"/>
                <w:b/>
                <w:color w:val="000000"/>
                <w:w w:val="80"/>
                <w:sz w:val="16"/>
                <w:szCs w:val="16"/>
                <w:lang w:eastAsia="sk-SK"/>
              </w:rPr>
              <w:t>2,6</w:t>
            </w:r>
            <w:r w:rsidRPr="002A1E7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80"/>
                <w:sz w:val="16"/>
                <w:szCs w:val="16"/>
                <w:lang w:eastAsia="sk-SK"/>
              </w:rPr>
              <w:t>0</w:t>
            </w:r>
          </w:p>
        </w:tc>
      </w:tr>
      <w:tr w:rsidR="005368C1" w:rsidRPr="005368C1" w:rsidTr="00001D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FitText/>
            <w:vAlign w:val="bottom"/>
            <w:hideMark/>
          </w:tcPr>
          <w:p w:rsidR="005368C1" w:rsidRPr="005368C1" w:rsidRDefault="005368C1" w:rsidP="005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81E45">
              <w:rPr>
                <w:rFonts w:ascii="Times New Roman" w:eastAsia="Times New Roman" w:hAnsi="Times New Roman" w:cs="Times New Roman"/>
                <w:color w:val="000000"/>
                <w:spacing w:val="28"/>
                <w:sz w:val="16"/>
                <w:szCs w:val="16"/>
                <w:lang w:eastAsia="sk-SK"/>
              </w:rPr>
              <w:t>7</w:t>
            </w:r>
            <w:r w:rsidRPr="00481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3,4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3,4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1,6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1,5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2,0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B619E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2,1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2,1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2,9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3,3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3,1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2,0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3,0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3,0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2,8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2,9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2A1E7E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2A1E7E">
              <w:rPr>
                <w:rFonts w:ascii="Times New Roman" w:eastAsia="Times New Roman" w:hAnsi="Times New Roman" w:cs="Times New Roman"/>
                <w:b/>
                <w:color w:val="000000"/>
                <w:w w:val="80"/>
                <w:sz w:val="16"/>
                <w:szCs w:val="16"/>
                <w:lang w:eastAsia="sk-SK"/>
              </w:rPr>
              <w:t>2,6</w:t>
            </w:r>
            <w:r w:rsidRPr="002A1E7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80"/>
                <w:sz w:val="16"/>
                <w:szCs w:val="16"/>
                <w:lang w:eastAsia="sk-SK"/>
              </w:rPr>
              <w:t>1</w:t>
            </w:r>
          </w:p>
        </w:tc>
      </w:tr>
      <w:tr w:rsidR="005368C1" w:rsidRPr="005368C1" w:rsidTr="00001D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FitText/>
            <w:vAlign w:val="bottom"/>
            <w:hideMark/>
          </w:tcPr>
          <w:p w:rsidR="005368C1" w:rsidRPr="005368C1" w:rsidRDefault="005368C1" w:rsidP="005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81E45">
              <w:rPr>
                <w:rFonts w:ascii="Times New Roman" w:eastAsia="Times New Roman" w:hAnsi="Times New Roman" w:cs="Times New Roman"/>
                <w:color w:val="000000"/>
                <w:spacing w:val="28"/>
                <w:sz w:val="16"/>
                <w:szCs w:val="16"/>
                <w:lang w:eastAsia="sk-SK"/>
              </w:rPr>
              <w:t>8</w:t>
            </w:r>
            <w:r w:rsidRPr="00481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3,0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3,4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1,4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1,2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1,9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B619E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1,6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3,1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3,1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2,8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1,5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2,6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3,0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2,8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3,2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2,8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2A1E7E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2A1E7E">
              <w:rPr>
                <w:rFonts w:ascii="Times New Roman" w:eastAsia="Times New Roman" w:hAnsi="Times New Roman" w:cs="Times New Roman"/>
                <w:b/>
                <w:color w:val="000000"/>
                <w:w w:val="80"/>
                <w:sz w:val="16"/>
                <w:szCs w:val="16"/>
                <w:lang w:eastAsia="sk-SK"/>
              </w:rPr>
              <w:t>2,5</w:t>
            </w:r>
            <w:r w:rsidRPr="002A1E7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80"/>
                <w:sz w:val="16"/>
                <w:szCs w:val="16"/>
                <w:lang w:eastAsia="sk-SK"/>
              </w:rPr>
              <w:t>3</w:t>
            </w:r>
          </w:p>
        </w:tc>
      </w:tr>
      <w:tr w:rsidR="005368C1" w:rsidRPr="005368C1" w:rsidTr="00001D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FitText/>
            <w:vAlign w:val="bottom"/>
            <w:hideMark/>
          </w:tcPr>
          <w:p w:rsidR="005368C1" w:rsidRPr="005368C1" w:rsidRDefault="005368C1" w:rsidP="005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81E45">
              <w:rPr>
                <w:rFonts w:ascii="Times New Roman" w:eastAsia="Times New Roman" w:hAnsi="Times New Roman" w:cs="Times New Roman"/>
                <w:color w:val="000000"/>
                <w:spacing w:val="28"/>
                <w:sz w:val="16"/>
                <w:szCs w:val="16"/>
                <w:lang w:eastAsia="sk-SK"/>
              </w:rPr>
              <w:t>9</w:t>
            </w:r>
            <w:r w:rsidRPr="00481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2,9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3,4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1,0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1,8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3"/>
                <w:w w:val="79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B619E">
              <w:rPr>
                <w:rFonts w:ascii="Times New Roman" w:eastAsia="Times New Roman" w:hAnsi="Times New Roman" w:cs="Times New Roman"/>
                <w:color w:val="000000"/>
                <w:w w:val="79"/>
                <w:sz w:val="16"/>
                <w:szCs w:val="16"/>
                <w:lang w:eastAsia="sk-SK"/>
              </w:rPr>
              <w:t>2,62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3,1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2,6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2,7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1,5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6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2,3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2,6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2,9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3,1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5368C1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368C1">
              <w:rPr>
                <w:rFonts w:ascii="Times New Roman" w:eastAsia="Times New Roman" w:hAnsi="Times New Roman" w:cs="Times New Roman"/>
                <w:color w:val="000000"/>
                <w:w w:val="80"/>
                <w:sz w:val="16"/>
                <w:szCs w:val="16"/>
                <w:lang w:eastAsia="sk-SK"/>
              </w:rPr>
              <w:t>2,7</w:t>
            </w:r>
            <w:r w:rsidRPr="005368C1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5368C1" w:rsidRPr="002A1E7E" w:rsidRDefault="005368C1" w:rsidP="004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2A1E7E">
              <w:rPr>
                <w:rFonts w:ascii="Times New Roman" w:eastAsia="Times New Roman" w:hAnsi="Times New Roman" w:cs="Times New Roman"/>
                <w:b/>
                <w:color w:val="000000"/>
                <w:w w:val="80"/>
                <w:sz w:val="16"/>
                <w:szCs w:val="16"/>
                <w:lang w:eastAsia="sk-SK"/>
              </w:rPr>
              <w:t>2,5</w:t>
            </w:r>
            <w:r w:rsidRPr="002A1E7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80"/>
                <w:sz w:val="16"/>
                <w:szCs w:val="16"/>
                <w:lang w:eastAsia="sk-SK"/>
              </w:rPr>
              <w:t>4</w:t>
            </w:r>
          </w:p>
        </w:tc>
      </w:tr>
    </w:tbl>
    <w:p w:rsidR="006A08C4" w:rsidRPr="006A08C4" w:rsidRDefault="006A08C4" w:rsidP="004616B2">
      <w:pPr>
        <w:spacing w:after="240" w:line="360" w:lineRule="auto"/>
        <w:jc w:val="both"/>
        <w:rPr>
          <w:rFonts w:ascii="Times New Roman" w:eastAsia="Times New Roman" w:hAnsi="Times New Roman"/>
          <w:color w:val="000000"/>
          <w:sz w:val="6"/>
          <w:szCs w:val="6"/>
        </w:rPr>
      </w:pPr>
    </w:p>
    <w:p w:rsidR="004C05DF" w:rsidRDefault="004616B2" w:rsidP="004616B2">
      <w:pPr>
        <w:spacing w:after="24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V tabuľke sa nenachádzajú predmety náboženská výchova, etická výchova a špecifické predmety (terapeuticko-korekčné cvičenia, rozvíjanie špecifických funkcií), ktoré nie sú hodnotené známkou. Ich záverečné hodnotenie je </w:t>
      </w:r>
      <w:r w:rsidRPr="006F0670">
        <w:rPr>
          <w:rFonts w:ascii="Times New Roman" w:eastAsia="Times New Roman" w:hAnsi="Times New Roman"/>
          <w:i/>
          <w:color w:val="000000"/>
          <w:sz w:val="24"/>
          <w:szCs w:val="24"/>
        </w:rPr>
        <w:t>absolvoval/absolvovala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245E6" w:rsidRPr="004616B2" w:rsidRDefault="00A245E6" w:rsidP="00A245E6">
      <w:pPr>
        <w:spacing w:after="240" w:line="360" w:lineRule="auto"/>
        <w:ind w:left="1134" w:hanging="1134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Prehľad dochádzky</w:t>
      </w:r>
      <w:r w:rsidR="00012F0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žiakov podľa stupňa vzdelania v 1. a 2. polroku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šk. rok</w:t>
      </w:r>
      <w:r w:rsidR="00012F07">
        <w:rPr>
          <w:rFonts w:ascii="Times New Roman" w:eastAsia="Times New Roman" w:hAnsi="Times New Roman"/>
          <w:b/>
          <w:color w:val="000000"/>
          <w:sz w:val="24"/>
          <w:szCs w:val="24"/>
        </w:rPr>
        <w:t>a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2022/2023</w:t>
      </w:r>
    </w:p>
    <w:tbl>
      <w:tblPr>
        <w:tblW w:w="9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06"/>
        <w:gridCol w:w="406"/>
        <w:gridCol w:w="406"/>
        <w:gridCol w:w="406"/>
        <w:gridCol w:w="540"/>
        <w:gridCol w:w="540"/>
        <w:gridCol w:w="591"/>
        <w:gridCol w:w="580"/>
        <w:gridCol w:w="580"/>
        <w:gridCol w:w="541"/>
        <w:gridCol w:w="567"/>
        <w:gridCol w:w="567"/>
        <w:gridCol w:w="500"/>
        <w:gridCol w:w="500"/>
        <w:gridCol w:w="460"/>
        <w:gridCol w:w="460"/>
        <w:gridCol w:w="490"/>
        <w:gridCol w:w="500"/>
        <w:gridCol w:w="500"/>
      </w:tblGrid>
      <w:tr w:rsidR="00A245E6" w:rsidRPr="00ED36DF" w:rsidTr="001A22C8">
        <w:trPr>
          <w:trHeight w:val="300"/>
        </w:trPr>
        <w:tc>
          <w:tcPr>
            <w:tcW w:w="40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A2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245E6" w:rsidRPr="00ED36DF" w:rsidRDefault="00A245E6" w:rsidP="00A2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Počet</w:t>
            </w:r>
            <w:r w:rsidR="00D336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 xml:space="preserve"> </w:t>
            </w:r>
            <w:r w:rsidR="00D33689" w:rsidRPr="00D336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žiakov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245E6" w:rsidRPr="00ED36DF" w:rsidRDefault="00A245E6" w:rsidP="00A2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Zameškané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245E6" w:rsidRPr="00ED36DF" w:rsidRDefault="00A245E6" w:rsidP="00A2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Ospravedlnené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245E6" w:rsidRPr="00ED36DF" w:rsidRDefault="00A245E6" w:rsidP="00A2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Neospravedlnené</w:t>
            </w:r>
          </w:p>
        </w:tc>
      </w:tr>
      <w:tr w:rsidR="00A245E6" w:rsidRPr="00ED36DF" w:rsidTr="00ED36DF">
        <w:trPr>
          <w:cantSplit/>
          <w:trHeight w:val="143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245E6" w:rsidRPr="00ED36DF" w:rsidRDefault="00A245E6" w:rsidP="00A245E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Stupeň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245E6" w:rsidRPr="00ED36DF" w:rsidRDefault="00A245E6" w:rsidP="00A245E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Počet žiakov 1.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245E6" w:rsidRPr="00ED36DF" w:rsidRDefault="00A245E6" w:rsidP="00A245E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Počet dievčat 1.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245E6" w:rsidRPr="00ED36DF" w:rsidRDefault="00A245E6" w:rsidP="00A245E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Počet žiakov 2.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245E6" w:rsidRPr="00ED36DF" w:rsidRDefault="00A245E6" w:rsidP="00A245E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Počet dievčat 2.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245E6" w:rsidRPr="00ED36DF" w:rsidRDefault="00A245E6" w:rsidP="00A245E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hodiny spolu 1.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245E6" w:rsidRPr="00ED36DF" w:rsidRDefault="00A245E6" w:rsidP="00A245E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hodiny spolu 2.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245E6" w:rsidRPr="00ED36DF" w:rsidRDefault="00A245E6" w:rsidP="00A245E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hodiny spolu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245E6" w:rsidRPr="00ED36DF" w:rsidRDefault="00A245E6" w:rsidP="00A245E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hod. na žiaka 1.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245E6" w:rsidRPr="00ED36DF" w:rsidRDefault="00A245E6" w:rsidP="00A245E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hod. na žiaka 2.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245E6" w:rsidRPr="00ED36DF" w:rsidRDefault="00A245E6" w:rsidP="00A245E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hodiny spolu 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245E6" w:rsidRPr="00ED36DF" w:rsidRDefault="00A245E6" w:rsidP="00A245E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hodiny spolu 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245E6" w:rsidRPr="00ED36DF" w:rsidRDefault="00A245E6" w:rsidP="00A245E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hodiny spolu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245E6" w:rsidRPr="00ED36DF" w:rsidRDefault="00A245E6" w:rsidP="00A245E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hod. na žiaka 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245E6" w:rsidRPr="00ED36DF" w:rsidRDefault="00A245E6" w:rsidP="00A245E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hod. na žiaka 2.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245E6" w:rsidRPr="00ED36DF" w:rsidRDefault="00A245E6" w:rsidP="00A245E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hodiny spolu 1.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245E6" w:rsidRPr="00ED36DF" w:rsidRDefault="00A245E6" w:rsidP="00A245E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hodiny spolu 2.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245E6" w:rsidRPr="00ED36DF" w:rsidRDefault="00A245E6" w:rsidP="00A245E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hodiny spolu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245E6" w:rsidRPr="00ED36DF" w:rsidRDefault="00A245E6" w:rsidP="00A245E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hod. na žiaka 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245E6" w:rsidRPr="00ED36DF" w:rsidRDefault="00A245E6" w:rsidP="00A245E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hod. na žiaka 2.</w:t>
            </w:r>
          </w:p>
        </w:tc>
      </w:tr>
      <w:tr w:rsidR="00A245E6" w:rsidRPr="00ED36DF" w:rsidTr="00A245E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245E6" w:rsidRPr="00ED36DF" w:rsidRDefault="00A245E6" w:rsidP="001A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I.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343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20669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23430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67,99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76,32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18916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22576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41492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62,22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73,54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1753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854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5,77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2,78</w:t>
            </w:r>
          </w:p>
        </w:tc>
      </w:tr>
      <w:tr w:rsidR="00A245E6" w:rsidRPr="00ED36DF" w:rsidTr="00A245E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245E6" w:rsidRPr="00ED36DF" w:rsidRDefault="00A245E6" w:rsidP="001A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II.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291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143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29595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31152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60747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105,32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113,69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24773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26410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51183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88,16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96,39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4822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4742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9564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17,16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E6" w:rsidRPr="00ED36DF" w:rsidRDefault="00A245E6" w:rsidP="004E2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17,31</w:t>
            </w:r>
          </w:p>
        </w:tc>
      </w:tr>
    </w:tbl>
    <w:p w:rsidR="001A3D5A" w:rsidRDefault="001A3D5A" w:rsidP="00E404BB">
      <w:pPr>
        <w:spacing w:after="0" w:line="360" w:lineRule="auto"/>
        <w:ind w:left="1134" w:hanging="1134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404BB" w:rsidRPr="004616B2" w:rsidRDefault="00E404BB" w:rsidP="00E404BB">
      <w:pPr>
        <w:spacing w:after="240" w:line="360" w:lineRule="auto"/>
        <w:ind w:left="1134" w:hanging="1134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Prehľad dochádzky žiakov podľa </w:t>
      </w:r>
      <w:r w:rsidR="00A2199F">
        <w:rPr>
          <w:rFonts w:ascii="Times New Roman" w:eastAsia="Times New Roman" w:hAnsi="Times New Roman"/>
          <w:b/>
          <w:color w:val="000000"/>
          <w:sz w:val="24"/>
          <w:szCs w:val="24"/>
        </w:rPr>
        <w:t>jednotlivých ročníkov</w:t>
      </w:r>
    </w:p>
    <w:tbl>
      <w:tblPr>
        <w:tblW w:w="101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06"/>
        <w:gridCol w:w="406"/>
        <w:gridCol w:w="406"/>
        <w:gridCol w:w="406"/>
        <w:gridCol w:w="537"/>
        <w:gridCol w:w="567"/>
        <w:gridCol w:w="540"/>
        <w:gridCol w:w="594"/>
        <w:gridCol w:w="580"/>
        <w:gridCol w:w="554"/>
        <w:gridCol w:w="567"/>
        <w:gridCol w:w="567"/>
        <w:gridCol w:w="580"/>
        <w:gridCol w:w="580"/>
        <w:gridCol w:w="460"/>
        <w:gridCol w:w="460"/>
        <w:gridCol w:w="490"/>
        <w:gridCol w:w="500"/>
        <w:gridCol w:w="500"/>
      </w:tblGrid>
      <w:tr w:rsidR="003C6C19" w:rsidRPr="00ED36DF" w:rsidTr="001A22C8">
        <w:trPr>
          <w:trHeight w:val="300"/>
        </w:trPr>
        <w:tc>
          <w:tcPr>
            <w:tcW w:w="40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19" w:rsidRPr="00ED36DF" w:rsidRDefault="003C6C19" w:rsidP="00DE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C6C19" w:rsidRPr="00ED36DF" w:rsidRDefault="003C6C19" w:rsidP="00DE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Počet</w:t>
            </w:r>
            <w:r w:rsidR="00D336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 xml:space="preserve"> </w:t>
            </w:r>
            <w:r w:rsidR="00D33689" w:rsidRPr="00D336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žiakov</w:t>
            </w: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C6C19" w:rsidRPr="00ED36DF" w:rsidRDefault="003C6C19" w:rsidP="00DE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Zameškané</w:t>
            </w:r>
          </w:p>
        </w:tc>
        <w:tc>
          <w:tcPr>
            <w:tcW w:w="2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C6C19" w:rsidRPr="00ED36DF" w:rsidRDefault="003C6C19" w:rsidP="00DE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Ospravedlnené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C6C19" w:rsidRPr="00ED36DF" w:rsidRDefault="003C6C19" w:rsidP="00DE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Neospravedlnené</w:t>
            </w:r>
          </w:p>
        </w:tc>
      </w:tr>
      <w:tr w:rsidR="003C6C19" w:rsidRPr="00ED36DF" w:rsidTr="00ED36DF">
        <w:trPr>
          <w:cantSplit/>
          <w:trHeight w:val="137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3C6C19" w:rsidRPr="00ED36DF" w:rsidRDefault="003C6C19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Ročník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3C6C19" w:rsidRPr="00ED36DF" w:rsidRDefault="003C6C19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Počet žiakov 1.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3C6C19" w:rsidRPr="00ED36DF" w:rsidRDefault="003C6C19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Počet dievčat 1.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3C6C19" w:rsidRPr="00ED36DF" w:rsidRDefault="003C6C19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Počet žiakov 2.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3C6C19" w:rsidRPr="00ED36DF" w:rsidRDefault="003C6C19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Počet dievčat 2.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3C6C19" w:rsidRPr="00ED36DF" w:rsidRDefault="003C6C19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hodiny spolu 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3C6C19" w:rsidRPr="00ED36DF" w:rsidRDefault="003C6C19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hodiny spolu 2.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3C6C19" w:rsidRPr="00ED36DF" w:rsidRDefault="003C6C19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hodiny spolu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3C6C19" w:rsidRPr="00ED36DF" w:rsidRDefault="003C6C19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hod. na žiaka 1.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3C6C19" w:rsidRPr="00ED36DF" w:rsidRDefault="003C6C19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hod. na žiaka 2.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3C6C19" w:rsidRPr="00ED36DF" w:rsidRDefault="003C6C19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hodiny spolu 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3C6C19" w:rsidRPr="00ED36DF" w:rsidRDefault="003C6C19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hodiny spolu 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3C6C19" w:rsidRPr="00ED36DF" w:rsidRDefault="003C6C19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hodiny spolu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3C6C19" w:rsidRPr="00ED36DF" w:rsidRDefault="003C6C19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hod. na žiaka 1.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3C6C19" w:rsidRPr="00ED36DF" w:rsidRDefault="003C6C19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hod. na žiaka 2.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3C6C19" w:rsidRPr="00ED36DF" w:rsidRDefault="003C6C19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hodiny spolu 1.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3C6C19" w:rsidRPr="00ED36DF" w:rsidRDefault="003C6C19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hodiny spolu 2.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3C6C19" w:rsidRPr="00ED36DF" w:rsidRDefault="003C6C19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hodiny spolu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3C6C19" w:rsidRPr="00ED36DF" w:rsidRDefault="003C6C19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hod. na žiaka 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3C6C19" w:rsidRPr="00ED36DF" w:rsidRDefault="003C6C19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  <w:t>hod. na žiaka 2.</w:t>
            </w:r>
          </w:p>
        </w:tc>
      </w:tr>
      <w:tr w:rsidR="003C6C19" w:rsidRPr="00ED36DF" w:rsidTr="00621720">
        <w:trPr>
          <w:trHeight w:val="28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C6C19" w:rsidRPr="00ED36DF" w:rsidRDefault="003C6C19" w:rsidP="00ED36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74,59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</w:tr>
      <w:tr w:rsidR="003C6C19" w:rsidRPr="00ED36DF" w:rsidTr="00621720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C6C19" w:rsidRPr="00ED36DF" w:rsidRDefault="003C6C19" w:rsidP="00ED36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70,82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1,66</w:t>
            </w:r>
          </w:p>
        </w:tc>
      </w:tr>
      <w:tr w:rsidR="003C6C19" w:rsidRPr="00ED36DF" w:rsidTr="00621720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C6C19" w:rsidRPr="00ED36DF" w:rsidRDefault="003C6C19" w:rsidP="00ED36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7355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3,55</w:t>
            </w:r>
          </w:p>
        </w:tc>
      </w:tr>
      <w:tr w:rsidR="003C6C19" w:rsidRPr="00ED36DF" w:rsidTr="00621720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C6C19" w:rsidRPr="00ED36DF" w:rsidRDefault="003C6C19" w:rsidP="00ED36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9977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4,88</w:t>
            </w:r>
          </w:p>
        </w:tc>
      </w:tr>
      <w:tr w:rsidR="003C6C19" w:rsidRPr="00ED36DF" w:rsidTr="00621720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C6C19" w:rsidRPr="00ED36DF" w:rsidRDefault="003C6C19" w:rsidP="00ED36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5.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18,81</w:t>
            </w:r>
          </w:p>
        </w:tc>
      </w:tr>
      <w:tr w:rsidR="003C6C19" w:rsidRPr="00ED36DF" w:rsidTr="00621720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C6C19" w:rsidRPr="00ED36DF" w:rsidRDefault="003C6C19" w:rsidP="00ED36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6.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107,65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24,22</w:t>
            </w:r>
          </w:p>
        </w:tc>
      </w:tr>
      <w:tr w:rsidR="003C6C19" w:rsidRPr="00ED36DF" w:rsidTr="00621720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C6C19" w:rsidRPr="00ED36DF" w:rsidRDefault="003C6C19" w:rsidP="00ED36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7.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17,96</w:t>
            </w:r>
          </w:p>
        </w:tc>
      </w:tr>
      <w:tr w:rsidR="003C6C19" w:rsidRPr="00ED36DF" w:rsidTr="00621720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C6C19" w:rsidRPr="00ED36DF" w:rsidRDefault="003C6C19" w:rsidP="00ED36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8.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11,29</w:t>
            </w:r>
          </w:p>
        </w:tc>
      </w:tr>
      <w:tr w:rsidR="003C6C19" w:rsidRPr="00ED36DF" w:rsidTr="00621720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C6C19" w:rsidRPr="00ED36DF" w:rsidRDefault="003C6C19" w:rsidP="00ED36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D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7678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9" w:rsidRPr="00ED36DF" w:rsidRDefault="003C6C19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6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</w:tr>
    </w:tbl>
    <w:p w:rsidR="001A22C8" w:rsidRDefault="001A22C8" w:rsidP="00ED7CB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4938" w:rsidRDefault="00A26C25" w:rsidP="00ED7CB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C0737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Aj v tomto školskom roku sme zaznamenali vysoký počet neospravedlnených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niektorých žiakov. Novela z</w:t>
      </w:r>
      <w:r w:rsidRPr="00A26C25">
        <w:rPr>
          <w:rFonts w:ascii="Times New Roman" w:eastAsia="Times New Roman" w:hAnsi="Times New Roman"/>
          <w:sz w:val="24"/>
          <w:szCs w:val="24"/>
        </w:rPr>
        <w:t>ákon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A26C25">
        <w:rPr>
          <w:rFonts w:ascii="Times New Roman" w:eastAsia="Times New Roman" w:hAnsi="Times New Roman"/>
          <w:sz w:val="24"/>
          <w:szCs w:val="24"/>
        </w:rPr>
        <w:t xml:space="preserve"> č. 396/2022 Z. z. s účinno</w:t>
      </w:r>
      <w:r>
        <w:rPr>
          <w:rFonts w:ascii="Times New Roman" w:eastAsia="Times New Roman" w:hAnsi="Times New Roman"/>
          <w:sz w:val="24"/>
          <w:szCs w:val="24"/>
        </w:rPr>
        <w:t>sťou od 1. januára 2023 prinies</w:t>
      </w:r>
      <w:r w:rsidRPr="00A26C25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A26C25">
        <w:rPr>
          <w:rFonts w:ascii="Times New Roman" w:eastAsia="Times New Roman" w:hAnsi="Times New Roman"/>
          <w:sz w:val="24"/>
          <w:szCs w:val="24"/>
        </w:rPr>
        <w:t xml:space="preserve"> sprísnenie skutkovej podstaty priestupku vo veci zanedbávania starostlivosti o</w:t>
      </w:r>
      <w:r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PŠD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 tak sme v 2. polroku zaznamenali pokles neospravedlnených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najmä na I. stupni ZŠ. N</w:t>
      </w:r>
      <w:r w:rsidRPr="00A26C25">
        <w:rPr>
          <w:rFonts w:ascii="Times New Roman" w:eastAsia="Times New Roman" w:hAnsi="Times New Roman"/>
          <w:sz w:val="24"/>
          <w:szCs w:val="24"/>
        </w:rPr>
        <w:t xml:space="preserve">ajčastejšími dôvodmi neospravedlnenej absencie žiakov </w:t>
      </w:r>
      <w:r>
        <w:rPr>
          <w:rFonts w:ascii="Times New Roman" w:eastAsia="Times New Roman" w:hAnsi="Times New Roman"/>
          <w:sz w:val="24"/>
          <w:szCs w:val="24"/>
        </w:rPr>
        <w:t xml:space="preserve">sú </w:t>
      </w:r>
      <w:r w:rsidRPr="00A26C25">
        <w:rPr>
          <w:rFonts w:ascii="Times New Roman" w:eastAsia="Times New Roman" w:hAnsi="Times New Roman"/>
          <w:sz w:val="24"/>
          <w:szCs w:val="24"/>
        </w:rPr>
        <w:t>záškoláctvo podporované benevolentnosťou rodičov, ich nezáujmom o vzdelávacie výsledky svojich detí, chýbajúca motivácia o učenie ovplyvnená nepodnetným domácim prostredím, ale aj rodinnými problémami, medzi ktoré najčastejšie pa</w:t>
      </w:r>
      <w:r>
        <w:rPr>
          <w:rFonts w:ascii="Times New Roman" w:eastAsia="Times New Roman" w:hAnsi="Times New Roman"/>
          <w:sz w:val="24"/>
          <w:szCs w:val="24"/>
        </w:rPr>
        <w:t>trí nedostatok financií. P</w:t>
      </w:r>
      <w:r w:rsidR="00C0737E">
        <w:rPr>
          <w:rFonts w:ascii="Times New Roman" w:eastAsia="Times New Roman" w:hAnsi="Times New Roman"/>
          <w:sz w:val="24"/>
          <w:szCs w:val="24"/>
        </w:rPr>
        <w:t>re žiakov z ohrozených skupín je</w:t>
      </w:r>
      <w:r w:rsidRPr="00A26C25">
        <w:rPr>
          <w:rFonts w:ascii="Times New Roman" w:eastAsia="Times New Roman" w:hAnsi="Times New Roman"/>
          <w:sz w:val="24"/>
          <w:szCs w:val="24"/>
        </w:rPr>
        <w:t xml:space="preserve"> vysoký počet </w:t>
      </w:r>
      <w:r w:rsidRPr="00A26C25">
        <w:rPr>
          <w:rFonts w:ascii="Times New Roman" w:eastAsia="Times New Roman" w:hAnsi="Times New Roman"/>
          <w:sz w:val="24"/>
          <w:szCs w:val="24"/>
        </w:rPr>
        <w:lastRenderedPageBreak/>
        <w:t>vymeškaných hodín alebo nepravidelnosť v dochádzke ťažko prekonateľn</w:t>
      </w:r>
      <w:r w:rsidR="00C0737E">
        <w:rPr>
          <w:rFonts w:ascii="Times New Roman" w:eastAsia="Times New Roman" w:hAnsi="Times New Roman"/>
          <w:sz w:val="24"/>
          <w:szCs w:val="24"/>
        </w:rPr>
        <w:t xml:space="preserve">ou </w:t>
      </w:r>
      <w:r w:rsidRPr="00A26C25">
        <w:rPr>
          <w:rFonts w:ascii="Times New Roman" w:eastAsia="Times New Roman" w:hAnsi="Times New Roman"/>
          <w:sz w:val="24"/>
          <w:szCs w:val="24"/>
        </w:rPr>
        <w:t>bariér</w:t>
      </w:r>
      <w:r w:rsidR="00C0737E">
        <w:rPr>
          <w:rFonts w:ascii="Times New Roman" w:eastAsia="Times New Roman" w:hAnsi="Times New Roman"/>
          <w:sz w:val="24"/>
          <w:szCs w:val="24"/>
        </w:rPr>
        <w:t>ou</w:t>
      </w:r>
      <w:r w:rsidRPr="00A26C25">
        <w:rPr>
          <w:rFonts w:ascii="Times New Roman" w:eastAsia="Times New Roman" w:hAnsi="Times New Roman"/>
          <w:sz w:val="24"/>
          <w:szCs w:val="24"/>
        </w:rPr>
        <w:t xml:space="preserve"> na ceste k úspešnému absolvovaniu základnej školy.</w:t>
      </w:r>
    </w:p>
    <w:p w:rsidR="00C0737E" w:rsidRDefault="00C0737E" w:rsidP="00ED7CB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Neospravedlnenú absenciu žiaka odráža aj hodnotenie jeho správania.</w:t>
      </w:r>
    </w:p>
    <w:p w:rsidR="003F4938" w:rsidRDefault="003F4938" w:rsidP="00ED7CB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E4E76" w:rsidRPr="004616B2" w:rsidRDefault="00AE4E76" w:rsidP="00AE4E76">
      <w:pPr>
        <w:spacing w:after="240" w:line="360" w:lineRule="auto"/>
        <w:ind w:left="1134" w:hanging="1134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Prehľad správania žiakov podľa stupňa vzdelania </w:t>
      </w:r>
      <w:r w:rsidR="00012F07">
        <w:rPr>
          <w:rFonts w:ascii="Times New Roman" w:eastAsia="Times New Roman" w:hAnsi="Times New Roman"/>
          <w:b/>
          <w:color w:val="000000"/>
          <w:sz w:val="24"/>
          <w:szCs w:val="24"/>
        </w:rPr>
        <w:t>v 1. a 2. polroku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šk. rok</w:t>
      </w:r>
      <w:r w:rsidR="00012F07">
        <w:rPr>
          <w:rFonts w:ascii="Times New Roman" w:eastAsia="Times New Roman" w:hAnsi="Times New Roman"/>
          <w:b/>
          <w:color w:val="000000"/>
          <w:sz w:val="24"/>
          <w:szCs w:val="24"/>
        </w:rPr>
        <w:t>a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2022/2023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517"/>
        <w:gridCol w:w="575"/>
        <w:gridCol w:w="469"/>
        <w:gridCol w:w="469"/>
        <w:gridCol w:w="405"/>
        <w:gridCol w:w="405"/>
        <w:gridCol w:w="404"/>
        <w:gridCol w:w="404"/>
        <w:gridCol w:w="404"/>
        <w:gridCol w:w="404"/>
        <w:gridCol w:w="404"/>
        <w:gridCol w:w="404"/>
        <w:gridCol w:w="404"/>
        <w:gridCol w:w="404"/>
        <w:gridCol w:w="468"/>
        <w:gridCol w:w="468"/>
        <w:gridCol w:w="404"/>
        <w:gridCol w:w="404"/>
        <w:gridCol w:w="468"/>
        <w:gridCol w:w="540"/>
      </w:tblGrid>
      <w:tr w:rsidR="00ED36DF" w:rsidRPr="00A26C25" w:rsidTr="00ED36DF">
        <w:trPr>
          <w:trHeight w:val="300"/>
        </w:trPr>
        <w:tc>
          <w:tcPr>
            <w:tcW w:w="4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Počet</w:t>
            </w:r>
            <w:r w:rsidR="00D33689"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žiakov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Správanie</w:t>
            </w:r>
          </w:p>
        </w:tc>
        <w:tc>
          <w:tcPr>
            <w:tcW w:w="43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Výchovné opatrenia</w:t>
            </w:r>
          </w:p>
        </w:tc>
      </w:tr>
      <w:tr w:rsidR="00ED36DF" w:rsidRPr="00A26C25" w:rsidTr="00A26C25">
        <w:trPr>
          <w:cantSplit/>
          <w:trHeight w:val="261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Stupeň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Počet žiakov 1.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Počet dievčat 1.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Počet žiakov 2.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Počet dievčat 2.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dvojky 1.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dvojky 2.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trojky 1.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trojky 2.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štvorky 1.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štvorky 2.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Pochvala riaditeľom 1.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Pochvala riaditeľom 2.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Pochvala triednym 1.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Pochvala triednym 2.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Pokarhanie riaditeľom 1.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Pokarhanie riaditeľom 2.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Pokarhanie triednym 1.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Pokarhanie triednym 2.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Napomienka</w:t>
            </w:r>
            <w:proofErr w:type="spellEnd"/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1.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Napomienka</w:t>
            </w:r>
            <w:proofErr w:type="spellEnd"/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2.</w:t>
            </w:r>
          </w:p>
        </w:tc>
      </w:tr>
      <w:tr w:rsidR="00ED36DF" w:rsidRPr="00A26C25" w:rsidTr="00ED36DF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</w:tr>
      <w:tr w:rsidR="00ED36DF" w:rsidRPr="00A26C25" w:rsidTr="00ED36DF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II.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157</w:t>
            </w:r>
          </w:p>
        </w:tc>
      </w:tr>
    </w:tbl>
    <w:p w:rsidR="00AE4E76" w:rsidRDefault="00AE4E76" w:rsidP="00ED7CB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E4E76" w:rsidRDefault="00AE4E76" w:rsidP="00AE4E76">
      <w:pPr>
        <w:spacing w:after="240" w:line="360" w:lineRule="auto"/>
        <w:ind w:left="1134" w:hanging="1134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Prehľad správania žiakov podľa jednotlivých ročníkov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500"/>
        <w:gridCol w:w="457"/>
        <w:gridCol w:w="500"/>
        <w:gridCol w:w="457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57"/>
        <w:gridCol w:w="457"/>
        <w:gridCol w:w="430"/>
        <w:gridCol w:w="430"/>
        <w:gridCol w:w="457"/>
        <w:gridCol w:w="383"/>
      </w:tblGrid>
      <w:tr w:rsidR="00AE4E76" w:rsidRPr="00A26C25" w:rsidTr="001762D0">
        <w:trPr>
          <w:trHeight w:val="300"/>
        </w:trPr>
        <w:tc>
          <w:tcPr>
            <w:tcW w:w="4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Počet</w:t>
            </w:r>
            <w:r w:rsidR="00D33689"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žiakov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Správanie</w:t>
            </w:r>
          </w:p>
        </w:tc>
        <w:tc>
          <w:tcPr>
            <w:tcW w:w="4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Výchovné opatrenia</w:t>
            </w:r>
          </w:p>
        </w:tc>
      </w:tr>
      <w:tr w:rsidR="00AE4E76" w:rsidRPr="00A26C25" w:rsidTr="00A26C25">
        <w:trPr>
          <w:cantSplit/>
          <w:trHeight w:val="250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Ročník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Počet žiakov 1.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Počet dievčat 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Počet žiakov 2.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Počet dievčat 2.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dvojky 1.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dvojky 2.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trojky 1.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trojky 2.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štvorky 1.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štvorky 2.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Pochvala riaditeľom 1.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Pochvala riaditeľom 2.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Pochvala triednym 1.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Pochvala triednym 2.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Pokarhanie riaditeľom 1.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Pokarhanie riaditeľom 2.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Pokarhanie triednym 1.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Pokarhanie triednym 2.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Napomienka</w:t>
            </w:r>
            <w:proofErr w:type="spellEnd"/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1.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AE4E76" w:rsidRPr="00A26C25" w:rsidRDefault="00AE4E76" w:rsidP="00DE4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Napomienka</w:t>
            </w:r>
            <w:proofErr w:type="spellEnd"/>
            <w:r w:rsidRPr="00A2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2.</w:t>
            </w:r>
          </w:p>
        </w:tc>
      </w:tr>
      <w:tr w:rsidR="001762D0" w:rsidRPr="00A26C25" w:rsidTr="001762D0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E4E76" w:rsidRPr="00A26C25" w:rsidRDefault="00AE4E76" w:rsidP="00ED36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1762D0" w:rsidRPr="00A26C25" w:rsidTr="001762D0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E4E76" w:rsidRPr="00A26C25" w:rsidRDefault="00AE4E76" w:rsidP="00ED36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762D0" w:rsidRPr="00A26C25" w:rsidTr="001762D0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E4E76" w:rsidRPr="00A26C25" w:rsidRDefault="00AE4E76" w:rsidP="00ED36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762D0" w:rsidRPr="00A26C25" w:rsidTr="001762D0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E4E76" w:rsidRPr="00A26C25" w:rsidRDefault="00AE4E76" w:rsidP="00ED36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762D0" w:rsidRPr="00A26C25" w:rsidTr="001762D0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E4E76" w:rsidRPr="00A26C25" w:rsidRDefault="00AE4E76" w:rsidP="00ED36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1762D0" w:rsidRPr="00A26C25" w:rsidTr="001762D0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E4E76" w:rsidRPr="00A26C25" w:rsidRDefault="00AE4E76" w:rsidP="00ED36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1762D0" w:rsidRPr="00A26C25" w:rsidTr="001762D0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E4E76" w:rsidRPr="00A26C25" w:rsidRDefault="00AE4E76" w:rsidP="00ED36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1762D0" w:rsidRPr="00A26C25" w:rsidTr="001762D0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E4E76" w:rsidRPr="00A26C25" w:rsidRDefault="00AE4E76" w:rsidP="00ED36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1762D0" w:rsidRPr="00A26C25" w:rsidTr="001762D0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E4E76" w:rsidRPr="00A26C25" w:rsidRDefault="00AE4E76" w:rsidP="00ED36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26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E76" w:rsidRPr="00A26C25" w:rsidRDefault="00AE4E76" w:rsidP="00ED36DF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</w:tbl>
    <w:p w:rsidR="00384C33" w:rsidRDefault="00384C33" w:rsidP="00081726">
      <w:pPr>
        <w:spacing w:after="120" w:line="360" w:lineRule="auto"/>
        <w:ind w:left="1134" w:hanging="1134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D97952">
        <w:rPr>
          <w:rFonts w:ascii="Times New Roman" w:eastAsia="Times New Roman" w:hAnsi="Times New Roman"/>
          <w:b/>
          <w:i/>
          <w:caps/>
          <w:color w:val="000000"/>
          <w:sz w:val="24"/>
          <w:szCs w:val="24"/>
        </w:rPr>
        <w:lastRenderedPageBreak/>
        <w:t xml:space="preserve">§ 2 </w:t>
      </w:r>
      <w:r w:rsidRPr="00D9795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ods. 1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pís. </w:t>
      </w:r>
      <w:r w:rsidR="0011085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e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)</w:t>
      </w:r>
      <w:r w:rsidR="00EB42A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a  f)</w:t>
      </w:r>
    </w:p>
    <w:p w:rsidR="0011085D" w:rsidRDefault="0011085D" w:rsidP="0011085D">
      <w:pPr>
        <w:spacing w:after="120" w:line="360" w:lineRule="auto"/>
        <w:ind w:left="1134" w:hanging="1134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Prehľad počtu zamestnancov k 30.06.2023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2"/>
        <w:gridCol w:w="3480"/>
      </w:tblGrid>
      <w:tr w:rsidR="0011085D" w:rsidRPr="00564515" w:rsidTr="00564515">
        <w:tc>
          <w:tcPr>
            <w:tcW w:w="5842" w:type="dxa"/>
            <w:shd w:val="clear" w:color="auto" w:fill="D6E3BC" w:themeFill="accent3" w:themeFillTint="66"/>
            <w:vAlign w:val="center"/>
          </w:tcPr>
          <w:p w:rsidR="0011085D" w:rsidRPr="00564515" w:rsidRDefault="00564515" w:rsidP="005645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Typ zamestnanca</w:t>
            </w:r>
          </w:p>
        </w:tc>
        <w:tc>
          <w:tcPr>
            <w:tcW w:w="3480" w:type="dxa"/>
            <w:shd w:val="clear" w:color="auto" w:fill="D6E3BC" w:themeFill="accent3" w:themeFillTint="66"/>
            <w:vAlign w:val="center"/>
          </w:tcPr>
          <w:p w:rsidR="0011085D" w:rsidRPr="00564515" w:rsidRDefault="00564515" w:rsidP="005645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Počet</w:t>
            </w:r>
          </w:p>
        </w:tc>
      </w:tr>
      <w:tr w:rsidR="00ED6656" w:rsidRPr="00564515" w:rsidTr="002B7908">
        <w:tc>
          <w:tcPr>
            <w:tcW w:w="9322" w:type="dxa"/>
            <w:gridSpan w:val="2"/>
            <w:shd w:val="clear" w:color="auto" w:fill="76923C" w:themeFill="accent3" w:themeFillShade="BF"/>
            <w:vAlign w:val="center"/>
          </w:tcPr>
          <w:p w:rsidR="00ED6656" w:rsidRPr="00564515" w:rsidRDefault="00ED6656" w:rsidP="00ED66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Pedagogickí zamestnanci</w:t>
            </w:r>
          </w:p>
        </w:tc>
      </w:tr>
      <w:tr w:rsidR="00564515" w:rsidRPr="00564515" w:rsidTr="004C05DF">
        <w:tc>
          <w:tcPr>
            <w:tcW w:w="9322" w:type="dxa"/>
            <w:gridSpan w:val="2"/>
            <w:shd w:val="clear" w:color="auto" w:fill="D6E3BC" w:themeFill="accent3" w:themeFillTint="66"/>
            <w:vAlign w:val="center"/>
          </w:tcPr>
          <w:p w:rsidR="00564515" w:rsidRPr="00564515" w:rsidRDefault="00564515" w:rsidP="00110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Vedúci pedagogickí zamestnanci </w:t>
            </w:r>
          </w:p>
        </w:tc>
      </w:tr>
      <w:tr w:rsidR="0011085D" w:rsidRPr="0011085D" w:rsidTr="0011085D">
        <w:tc>
          <w:tcPr>
            <w:tcW w:w="5842" w:type="dxa"/>
            <w:vAlign w:val="center"/>
          </w:tcPr>
          <w:p w:rsidR="00564515" w:rsidRPr="0011085D" w:rsidRDefault="00564515" w:rsidP="001108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3480" w:type="dxa"/>
            <w:vAlign w:val="center"/>
          </w:tcPr>
          <w:p w:rsidR="0011085D" w:rsidRPr="0011085D" w:rsidRDefault="0011085D" w:rsidP="00110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08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11085D" w:rsidRPr="0011085D" w:rsidTr="0011085D">
        <w:trPr>
          <w:trHeight w:val="278"/>
        </w:trPr>
        <w:tc>
          <w:tcPr>
            <w:tcW w:w="5842" w:type="dxa"/>
            <w:vAlign w:val="center"/>
          </w:tcPr>
          <w:p w:rsidR="0011085D" w:rsidRPr="0011085D" w:rsidRDefault="00564515" w:rsidP="001108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Zástupca riaditeľa</w:t>
            </w:r>
          </w:p>
        </w:tc>
        <w:tc>
          <w:tcPr>
            <w:tcW w:w="3480" w:type="dxa"/>
            <w:vAlign w:val="center"/>
          </w:tcPr>
          <w:p w:rsidR="0011085D" w:rsidRPr="0011085D" w:rsidRDefault="00564515" w:rsidP="00110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564515" w:rsidRPr="00564515" w:rsidTr="004C05DF">
        <w:trPr>
          <w:trHeight w:val="277"/>
        </w:trPr>
        <w:tc>
          <w:tcPr>
            <w:tcW w:w="9322" w:type="dxa"/>
            <w:gridSpan w:val="2"/>
            <w:shd w:val="clear" w:color="auto" w:fill="D6E3BC" w:themeFill="accent3" w:themeFillTint="66"/>
            <w:vAlign w:val="center"/>
          </w:tcPr>
          <w:p w:rsidR="00564515" w:rsidRPr="00564515" w:rsidRDefault="00564515" w:rsidP="005645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Učitelia</w:t>
            </w:r>
          </w:p>
        </w:tc>
      </w:tr>
      <w:tr w:rsidR="0011085D" w:rsidRPr="0011085D" w:rsidTr="0011085D">
        <w:tc>
          <w:tcPr>
            <w:tcW w:w="5842" w:type="dxa"/>
            <w:vAlign w:val="center"/>
          </w:tcPr>
          <w:p w:rsidR="0011085D" w:rsidRPr="0011085D" w:rsidRDefault="00564515" w:rsidP="001108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Učiteľ 1. stupňa</w:t>
            </w:r>
          </w:p>
        </w:tc>
        <w:tc>
          <w:tcPr>
            <w:tcW w:w="3480" w:type="dxa"/>
            <w:vAlign w:val="center"/>
          </w:tcPr>
          <w:p w:rsidR="0011085D" w:rsidRPr="0011085D" w:rsidRDefault="00564515" w:rsidP="00110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</w:tr>
      <w:tr w:rsidR="00564515" w:rsidRPr="0011085D" w:rsidTr="00564515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5" w:rsidRPr="0011085D" w:rsidRDefault="00564515" w:rsidP="005645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Učiteľ 2. stupňa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5" w:rsidRPr="0011085D" w:rsidRDefault="00564515" w:rsidP="004C0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08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564515" w:rsidRPr="0011085D" w:rsidTr="00564515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5" w:rsidRPr="0011085D" w:rsidRDefault="00564515" w:rsidP="005645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Učiteľ na kratší pracovný čas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5" w:rsidRPr="0011085D" w:rsidRDefault="00564515" w:rsidP="004C0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 w:rsidR="002B7908" w:rsidRPr="00564515" w:rsidTr="004C05DF">
        <w:trPr>
          <w:trHeight w:val="277"/>
        </w:trPr>
        <w:tc>
          <w:tcPr>
            <w:tcW w:w="9322" w:type="dxa"/>
            <w:gridSpan w:val="2"/>
            <w:shd w:val="clear" w:color="auto" w:fill="D6E3BC" w:themeFill="accent3" w:themeFillTint="66"/>
            <w:vAlign w:val="center"/>
          </w:tcPr>
          <w:p w:rsidR="002B7908" w:rsidRPr="00564515" w:rsidRDefault="002B7908" w:rsidP="004C0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Iní pedagogickí zamestnanci</w:t>
            </w:r>
          </w:p>
        </w:tc>
      </w:tr>
      <w:tr w:rsidR="002B7908" w:rsidRPr="0011085D" w:rsidTr="004C05DF">
        <w:tc>
          <w:tcPr>
            <w:tcW w:w="5842" w:type="dxa"/>
            <w:vAlign w:val="center"/>
          </w:tcPr>
          <w:p w:rsidR="002B7908" w:rsidRPr="0011085D" w:rsidRDefault="002B7908" w:rsidP="004C0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Vychovávateľ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ŠKD</w:t>
            </w:r>
            <w:proofErr w:type="spellEnd"/>
          </w:p>
        </w:tc>
        <w:tc>
          <w:tcPr>
            <w:tcW w:w="3480" w:type="dxa"/>
            <w:vAlign w:val="center"/>
          </w:tcPr>
          <w:p w:rsidR="002B7908" w:rsidRPr="0011085D" w:rsidRDefault="002B7908" w:rsidP="004C0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 w:rsidR="00564515" w:rsidRPr="0011085D" w:rsidTr="004C05DF">
        <w:tc>
          <w:tcPr>
            <w:tcW w:w="5842" w:type="dxa"/>
            <w:vAlign w:val="center"/>
          </w:tcPr>
          <w:p w:rsidR="00564515" w:rsidRPr="0011085D" w:rsidRDefault="00564515" w:rsidP="004C0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Asistent učiteľa (projekt POP)</w:t>
            </w:r>
          </w:p>
        </w:tc>
        <w:tc>
          <w:tcPr>
            <w:tcW w:w="3480" w:type="dxa"/>
            <w:vAlign w:val="center"/>
          </w:tcPr>
          <w:p w:rsidR="00564515" w:rsidRPr="0011085D" w:rsidRDefault="00564515" w:rsidP="004C0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564515" w:rsidRPr="0011085D" w:rsidTr="004C05DF">
        <w:tc>
          <w:tcPr>
            <w:tcW w:w="5842" w:type="dxa"/>
            <w:vAlign w:val="center"/>
          </w:tcPr>
          <w:p w:rsidR="00564515" w:rsidRPr="0011085D" w:rsidRDefault="00ED6656" w:rsidP="004C0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Pedagogický asistent pre žiakov so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ZZ</w:t>
            </w:r>
            <w:proofErr w:type="spellEnd"/>
          </w:p>
        </w:tc>
        <w:tc>
          <w:tcPr>
            <w:tcW w:w="3480" w:type="dxa"/>
            <w:vAlign w:val="center"/>
          </w:tcPr>
          <w:p w:rsidR="00564515" w:rsidRPr="0011085D" w:rsidRDefault="00ED6656" w:rsidP="004C0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564515" w:rsidRPr="0011085D" w:rsidTr="004C05DF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5" w:rsidRPr="0011085D" w:rsidRDefault="00ED6656" w:rsidP="004C0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Asistent učiteľa pre žiakov zo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SZP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5" w:rsidRPr="0011085D" w:rsidRDefault="00ED6656" w:rsidP="004C0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ED6656" w:rsidRPr="00564515" w:rsidTr="002B7908">
        <w:trPr>
          <w:trHeight w:val="277"/>
        </w:trPr>
        <w:tc>
          <w:tcPr>
            <w:tcW w:w="9322" w:type="dxa"/>
            <w:gridSpan w:val="2"/>
            <w:shd w:val="clear" w:color="auto" w:fill="76923C" w:themeFill="accent3" w:themeFillShade="BF"/>
            <w:vAlign w:val="center"/>
          </w:tcPr>
          <w:p w:rsidR="00ED6656" w:rsidRPr="00564515" w:rsidRDefault="00ED6656" w:rsidP="004C0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Odborní zamestnanci</w:t>
            </w:r>
          </w:p>
        </w:tc>
      </w:tr>
      <w:tr w:rsidR="00ED6656" w:rsidRPr="0011085D" w:rsidTr="004C05DF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56" w:rsidRPr="0011085D" w:rsidRDefault="00ED6656" w:rsidP="004C0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Sociálny pedagóg (projekt POP)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56" w:rsidRPr="0011085D" w:rsidRDefault="00ED6656" w:rsidP="004C0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  (z toho 1 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</w:tr>
      <w:tr w:rsidR="00564515" w:rsidRPr="0011085D" w:rsidTr="004C05DF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5" w:rsidRPr="0011085D" w:rsidRDefault="00ED6656" w:rsidP="004C0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Školský špeciálny pedagóg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5" w:rsidRPr="0011085D" w:rsidRDefault="00ED6656" w:rsidP="004C0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5A7425" w:rsidRPr="00564515" w:rsidTr="005A7425">
        <w:trPr>
          <w:trHeight w:val="277"/>
        </w:trPr>
        <w:tc>
          <w:tcPr>
            <w:tcW w:w="9322" w:type="dxa"/>
            <w:gridSpan w:val="2"/>
            <w:shd w:val="clear" w:color="auto" w:fill="76923C" w:themeFill="accent3" w:themeFillShade="BF"/>
            <w:vAlign w:val="center"/>
          </w:tcPr>
          <w:p w:rsidR="005A7425" w:rsidRPr="00564515" w:rsidRDefault="005A7425" w:rsidP="004C0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Nepedagogickí zamestnanci</w:t>
            </w:r>
          </w:p>
        </w:tc>
      </w:tr>
      <w:tr w:rsidR="005A7425" w:rsidRPr="0011085D" w:rsidTr="004C05DF">
        <w:tc>
          <w:tcPr>
            <w:tcW w:w="5842" w:type="dxa"/>
            <w:vAlign w:val="center"/>
          </w:tcPr>
          <w:p w:rsidR="005A7425" w:rsidRPr="0011085D" w:rsidRDefault="005A7425" w:rsidP="004C0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Ekonóm</w:t>
            </w:r>
          </w:p>
        </w:tc>
        <w:tc>
          <w:tcPr>
            <w:tcW w:w="3480" w:type="dxa"/>
            <w:vAlign w:val="center"/>
          </w:tcPr>
          <w:p w:rsidR="005A7425" w:rsidRPr="0011085D" w:rsidRDefault="005A7425" w:rsidP="004C0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5A7425" w:rsidRPr="0011085D" w:rsidTr="004C05DF">
        <w:tc>
          <w:tcPr>
            <w:tcW w:w="5842" w:type="dxa"/>
            <w:vAlign w:val="center"/>
          </w:tcPr>
          <w:p w:rsidR="005A7425" w:rsidRPr="0011085D" w:rsidRDefault="005A7425" w:rsidP="004C0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Správca počítačovej siete</w:t>
            </w:r>
          </w:p>
        </w:tc>
        <w:tc>
          <w:tcPr>
            <w:tcW w:w="3480" w:type="dxa"/>
            <w:vAlign w:val="center"/>
          </w:tcPr>
          <w:p w:rsidR="005A7425" w:rsidRPr="0011085D" w:rsidRDefault="005A7425" w:rsidP="004C0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5A7425" w:rsidRPr="0011085D" w:rsidTr="004C05DF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25" w:rsidRPr="0011085D" w:rsidRDefault="005A7425" w:rsidP="004C0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Kuchárka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25" w:rsidRPr="0011085D" w:rsidRDefault="005A7425" w:rsidP="005A74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A7425" w:rsidRPr="0011085D" w:rsidTr="004C05DF">
        <w:tc>
          <w:tcPr>
            <w:tcW w:w="5842" w:type="dxa"/>
            <w:vAlign w:val="center"/>
          </w:tcPr>
          <w:p w:rsidR="005A7425" w:rsidRPr="0011085D" w:rsidRDefault="005A7425" w:rsidP="004C0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Upratovačka</w:t>
            </w:r>
          </w:p>
        </w:tc>
        <w:tc>
          <w:tcPr>
            <w:tcW w:w="3480" w:type="dxa"/>
            <w:vAlign w:val="center"/>
          </w:tcPr>
          <w:p w:rsidR="005A7425" w:rsidRPr="0011085D" w:rsidRDefault="005A7425" w:rsidP="004C0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 w:rsidR="005A7425" w:rsidRPr="0011085D" w:rsidTr="004C05DF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25" w:rsidRPr="0011085D" w:rsidRDefault="005A7425" w:rsidP="004C0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Školník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25" w:rsidRPr="0011085D" w:rsidRDefault="005A7425" w:rsidP="004C0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5A7425" w:rsidRPr="0011085D" w:rsidTr="004C05DF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25" w:rsidRPr="0011085D" w:rsidRDefault="005A7425" w:rsidP="004C0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Údržbár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25" w:rsidRPr="0011085D" w:rsidRDefault="005A7425" w:rsidP="004C0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5A7425" w:rsidRPr="0011085D" w:rsidTr="004C05DF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25" w:rsidRPr="0011085D" w:rsidRDefault="005A7425" w:rsidP="004C0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Školský zdravotnícky pracovník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25" w:rsidRPr="0011085D" w:rsidRDefault="005A7425" w:rsidP="004C0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5A7425" w:rsidRPr="0011085D" w:rsidTr="005A7425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25" w:rsidRPr="0011085D" w:rsidRDefault="005A7425" w:rsidP="004C0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Iní nepedagogickí zamestnanci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25" w:rsidRPr="0011085D" w:rsidRDefault="005A7425" w:rsidP="004C0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</w:tbl>
    <w:p w:rsidR="0011085D" w:rsidRDefault="0011085D" w:rsidP="0011085D">
      <w:pPr>
        <w:spacing w:after="120" w:line="360" w:lineRule="auto"/>
        <w:ind w:left="1134" w:hanging="1134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1085D" w:rsidRPr="0011085D" w:rsidRDefault="00162C77" w:rsidP="001108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Analýza počtu</w:t>
      </w:r>
      <w:r w:rsidR="0011085D" w:rsidRPr="001108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pedagogických zamestnancov</w:t>
      </w:r>
      <w:r w:rsidR="0021013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odborných zamestnancov</w:t>
      </w:r>
      <w:r w:rsidR="0011085D" w:rsidRPr="001108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podľa </w:t>
      </w:r>
      <w:proofErr w:type="spellStart"/>
      <w:r w:rsidR="0011085D" w:rsidRPr="001108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kariérového</w:t>
      </w:r>
      <w:proofErr w:type="spellEnd"/>
      <w:r w:rsidR="0011085D" w:rsidRPr="001108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stupňa a príplatku za profesijný rozvoj:</w:t>
      </w:r>
    </w:p>
    <w:p w:rsidR="0011085D" w:rsidRPr="0011085D" w:rsidRDefault="0011085D" w:rsidP="001108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913"/>
        <w:gridCol w:w="1813"/>
        <w:gridCol w:w="1497"/>
        <w:gridCol w:w="1646"/>
        <w:gridCol w:w="1668"/>
      </w:tblGrid>
      <w:tr w:rsidR="0011085D" w:rsidRPr="0011085D" w:rsidTr="007B4EEB">
        <w:tc>
          <w:tcPr>
            <w:tcW w:w="1751" w:type="dxa"/>
            <w:vMerge w:val="restart"/>
            <w:shd w:val="clear" w:color="auto" w:fill="D6E3BC" w:themeFill="accent3" w:themeFillTint="66"/>
            <w:vAlign w:val="center"/>
          </w:tcPr>
          <w:p w:rsidR="0011085D" w:rsidRPr="0011085D" w:rsidRDefault="0011085D" w:rsidP="001108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11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Kariéový</w:t>
            </w:r>
            <w:proofErr w:type="spellEnd"/>
            <w:r w:rsidRPr="0011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stupeň </w:t>
            </w:r>
            <w:proofErr w:type="spellStart"/>
            <w:r w:rsidRPr="0011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PZ</w:t>
            </w:r>
            <w:proofErr w:type="spellEnd"/>
          </w:p>
        </w:tc>
        <w:tc>
          <w:tcPr>
            <w:tcW w:w="913" w:type="dxa"/>
            <w:vMerge w:val="restart"/>
            <w:shd w:val="clear" w:color="auto" w:fill="D6E3BC" w:themeFill="accent3" w:themeFillTint="66"/>
            <w:vAlign w:val="center"/>
          </w:tcPr>
          <w:p w:rsidR="0011085D" w:rsidRPr="0011085D" w:rsidRDefault="0011085D" w:rsidP="00110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1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1813" w:type="dxa"/>
            <w:vMerge w:val="restart"/>
            <w:shd w:val="clear" w:color="auto" w:fill="D6E3BC" w:themeFill="accent3" w:themeFillTint="66"/>
            <w:vAlign w:val="center"/>
          </w:tcPr>
          <w:p w:rsidR="0011085D" w:rsidRPr="0011085D" w:rsidRDefault="0011085D" w:rsidP="00110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1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 toho bez príplatku za profesijný rozvoj</w:t>
            </w:r>
          </w:p>
        </w:tc>
        <w:tc>
          <w:tcPr>
            <w:tcW w:w="4811" w:type="dxa"/>
            <w:gridSpan w:val="3"/>
            <w:shd w:val="clear" w:color="auto" w:fill="D6E3BC" w:themeFill="accent3" w:themeFillTint="66"/>
            <w:vAlign w:val="center"/>
          </w:tcPr>
          <w:p w:rsidR="0011085D" w:rsidRPr="0011085D" w:rsidRDefault="0011085D" w:rsidP="00110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11085D" w:rsidRPr="0011085D" w:rsidRDefault="0011085D" w:rsidP="00110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1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 toho s príplatkom za profesijný rozvoj</w:t>
            </w:r>
          </w:p>
        </w:tc>
      </w:tr>
      <w:tr w:rsidR="0011085D" w:rsidRPr="0011085D" w:rsidTr="007B4EEB">
        <w:tc>
          <w:tcPr>
            <w:tcW w:w="1751" w:type="dxa"/>
            <w:vMerge/>
            <w:shd w:val="clear" w:color="auto" w:fill="D6E3BC" w:themeFill="accent3" w:themeFillTint="66"/>
            <w:vAlign w:val="center"/>
          </w:tcPr>
          <w:p w:rsidR="0011085D" w:rsidRPr="0011085D" w:rsidRDefault="0011085D" w:rsidP="001108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3" w:type="dxa"/>
            <w:vMerge/>
            <w:shd w:val="clear" w:color="auto" w:fill="D6E3BC" w:themeFill="accent3" w:themeFillTint="66"/>
            <w:vAlign w:val="center"/>
          </w:tcPr>
          <w:p w:rsidR="0011085D" w:rsidRPr="0011085D" w:rsidRDefault="0011085D" w:rsidP="00110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13" w:type="dxa"/>
            <w:vMerge/>
            <w:shd w:val="clear" w:color="auto" w:fill="D6E3BC" w:themeFill="accent3" w:themeFillTint="66"/>
            <w:vAlign w:val="center"/>
          </w:tcPr>
          <w:p w:rsidR="0011085D" w:rsidRPr="0011085D" w:rsidRDefault="0011085D" w:rsidP="00110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97" w:type="dxa"/>
            <w:shd w:val="clear" w:color="auto" w:fill="D6E3BC" w:themeFill="accent3" w:themeFillTint="66"/>
            <w:vAlign w:val="center"/>
          </w:tcPr>
          <w:p w:rsidR="0011085D" w:rsidRPr="0011085D" w:rsidRDefault="0011085D" w:rsidP="00110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1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3%</w:t>
            </w:r>
          </w:p>
        </w:tc>
        <w:tc>
          <w:tcPr>
            <w:tcW w:w="1646" w:type="dxa"/>
            <w:shd w:val="clear" w:color="auto" w:fill="D6E3BC" w:themeFill="accent3" w:themeFillTint="66"/>
            <w:vAlign w:val="center"/>
          </w:tcPr>
          <w:p w:rsidR="0011085D" w:rsidRPr="0011085D" w:rsidRDefault="0011085D" w:rsidP="00110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1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6%</w:t>
            </w:r>
          </w:p>
        </w:tc>
        <w:tc>
          <w:tcPr>
            <w:tcW w:w="1668" w:type="dxa"/>
            <w:shd w:val="clear" w:color="auto" w:fill="D6E3BC" w:themeFill="accent3" w:themeFillTint="66"/>
            <w:vAlign w:val="center"/>
          </w:tcPr>
          <w:p w:rsidR="0011085D" w:rsidRPr="0011085D" w:rsidRDefault="0011085D" w:rsidP="00110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1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12%</w:t>
            </w:r>
          </w:p>
        </w:tc>
      </w:tr>
      <w:tr w:rsidR="0011085D" w:rsidRPr="0011085D" w:rsidTr="0011085D">
        <w:tc>
          <w:tcPr>
            <w:tcW w:w="1751" w:type="dxa"/>
            <w:shd w:val="clear" w:color="auto" w:fill="auto"/>
            <w:vAlign w:val="center"/>
          </w:tcPr>
          <w:p w:rsidR="0011085D" w:rsidRPr="0011085D" w:rsidRDefault="0011085D" w:rsidP="0011085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1085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Samostatný </w:t>
            </w:r>
            <w:proofErr w:type="spellStart"/>
            <w:r w:rsidRPr="0011085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PZ</w:t>
            </w:r>
            <w:proofErr w:type="spellEnd"/>
          </w:p>
        </w:tc>
        <w:tc>
          <w:tcPr>
            <w:tcW w:w="913" w:type="dxa"/>
            <w:shd w:val="clear" w:color="auto" w:fill="auto"/>
            <w:vAlign w:val="center"/>
          </w:tcPr>
          <w:p w:rsidR="0011085D" w:rsidRPr="0011085D" w:rsidRDefault="0011085D" w:rsidP="007B4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08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724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1085D" w:rsidRPr="0011085D" w:rsidRDefault="00724519" w:rsidP="00110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497" w:type="dxa"/>
          </w:tcPr>
          <w:p w:rsidR="0011085D" w:rsidRPr="0011085D" w:rsidRDefault="0011085D" w:rsidP="00110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08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1085D" w:rsidRPr="0011085D" w:rsidRDefault="0011085D" w:rsidP="00110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08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11085D" w:rsidRPr="0011085D" w:rsidRDefault="0011085D" w:rsidP="00110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08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11085D" w:rsidRPr="0011085D" w:rsidTr="0011085D">
        <w:tc>
          <w:tcPr>
            <w:tcW w:w="1751" w:type="dxa"/>
            <w:shd w:val="clear" w:color="auto" w:fill="auto"/>
            <w:vAlign w:val="center"/>
          </w:tcPr>
          <w:p w:rsidR="0011085D" w:rsidRPr="0011085D" w:rsidRDefault="0011085D" w:rsidP="0011085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11085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PZ</w:t>
            </w:r>
            <w:proofErr w:type="spellEnd"/>
            <w:r w:rsidRPr="0011085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 I. atestáciou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1085D" w:rsidRPr="0011085D" w:rsidRDefault="007B4EEB" w:rsidP="00110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1085D" w:rsidRPr="0011085D" w:rsidRDefault="0011085D" w:rsidP="00110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08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97" w:type="dxa"/>
            <w:vAlign w:val="center"/>
          </w:tcPr>
          <w:p w:rsidR="0011085D" w:rsidRPr="0011085D" w:rsidRDefault="0011085D" w:rsidP="00110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08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1085D" w:rsidRPr="0011085D" w:rsidRDefault="0011085D" w:rsidP="00110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08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11085D" w:rsidRPr="0011085D" w:rsidRDefault="007B4EEB" w:rsidP="00110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</w:tr>
      <w:tr w:rsidR="0011085D" w:rsidRPr="0011085D" w:rsidTr="0011085D">
        <w:tc>
          <w:tcPr>
            <w:tcW w:w="1751" w:type="dxa"/>
            <w:shd w:val="clear" w:color="auto" w:fill="auto"/>
            <w:vAlign w:val="center"/>
          </w:tcPr>
          <w:p w:rsidR="0011085D" w:rsidRPr="0011085D" w:rsidRDefault="0011085D" w:rsidP="0011085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11085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PZ</w:t>
            </w:r>
            <w:proofErr w:type="spellEnd"/>
            <w:r w:rsidRPr="0011085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 II. atestáciou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1085D" w:rsidRPr="0011085D" w:rsidRDefault="00724519" w:rsidP="00110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1085D" w:rsidRPr="0011085D" w:rsidRDefault="0011085D" w:rsidP="00110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08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97" w:type="dxa"/>
            <w:vAlign w:val="center"/>
          </w:tcPr>
          <w:p w:rsidR="0011085D" w:rsidRPr="0011085D" w:rsidRDefault="0011085D" w:rsidP="00110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08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1085D" w:rsidRPr="0011085D" w:rsidRDefault="0011085D" w:rsidP="00110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08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11085D" w:rsidRPr="0011085D" w:rsidRDefault="00724519" w:rsidP="00110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</w:tr>
    </w:tbl>
    <w:p w:rsidR="0011085D" w:rsidRPr="009665C5" w:rsidRDefault="0011085D" w:rsidP="0011085D">
      <w:pPr>
        <w:spacing w:after="120" w:line="360" w:lineRule="auto"/>
        <w:ind w:left="1134" w:hanging="1134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62C77" w:rsidRPr="00162C77" w:rsidRDefault="00162C77" w:rsidP="00162C77">
      <w:pPr>
        <w:pStyle w:val="Odsekzoznamu1"/>
        <w:spacing w:after="0" w:line="36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62C77">
        <w:rPr>
          <w:rFonts w:ascii="Times New Roman" w:hAnsi="Times New Roman"/>
          <w:b/>
          <w:bCs/>
          <w:iCs/>
          <w:sz w:val="24"/>
          <w:szCs w:val="24"/>
        </w:rPr>
        <w:t xml:space="preserve">Analýza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počtu pedagogických zamestnancov a odborných zamestnancov </w:t>
      </w:r>
      <w:r w:rsidRPr="00162C77">
        <w:rPr>
          <w:rFonts w:ascii="Times New Roman" w:hAnsi="Times New Roman"/>
          <w:b/>
          <w:bCs/>
          <w:iCs/>
          <w:sz w:val="24"/>
          <w:szCs w:val="24"/>
        </w:rPr>
        <w:t xml:space="preserve">podľa </w:t>
      </w:r>
      <w:proofErr w:type="spellStart"/>
      <w:r w:rsidRPr="00162C77">
        <w:rPr>
          <w:rFonts w:ascii="Times New Roman" w:hAnsi="Times New Roman"/>
          <w:b/>
          <w:bCs/>
          <w:iCs/>
          <w:sz w:val="24"/>
          <w:szCs w:val="24"/>
        </w:rPr>
        <w:t>kariérovej</w:t>
      </w:r>
      <w:proofErr w:type="spellEnd"/>
      <w:r w:rsidRPr="00162C77">
        <w:rPr>
          <w:rFonts w:ascii="Times New Roman" w:hAnsi="Times New Roman"/>
          <w:b/>
          <w:bCs/>
          <w:iCs/>
          <w:sz w:val="24"/>
          <w:szCs w:val="24"/>
        </w:rPr>
        <w:t xml:space="preserve"> pozície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162C77" w:rsidRPr="002A4B3B" w:rsidRDefault="00162C77" w:rsidP="00162C77">
      <w:pPr>
        <w:pStyle w:val="Odsekzoznamu1"/>
        <w:spacing w:after="0" w:line="360" w:lineRule="auto"/>
        <w:ind w:left="0"/>
        <w:jc w:val="both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162C77" w:rsidTr="004C05D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62C77" w:rsidRDefault="00162C77" w:rsidP="004C05DF">
            <w:pPr>
              <w:pStyle w:val="Odsekzoznamu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Triedny učiteľ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77" w:rsidRDefault="00162C77" w:rsidP="004C05DF">
            <w:pPr>
              <w:pStyle w:val="Odsekzoznamu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62C77" w:rsidTr="004C05D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62C77" w:rsidRDefault="00162C77" w:rsidP="004C05DF">
            <w:pPr>
              <w:pStyle w:val="Odsekzoznamu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Vedúci predmetovej komisie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77" w:rsidRDefault="00162C77" w:rsidP="004C05DF">
            <w:pPr>
              <w:pStyle w:val="Odsekzoznamu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2C77" w:rsidTr="004C05D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62C77" w:rsidRDefault="00162C77" w:rsidP="004C05DF">
            <w:pPr>
              <w:pStyle w:val="Odsekzoznamu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Vedúci metodického združenia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77" w:rsidRDefault="00162C77" w:rsidP="004C05DF">
            <w:pPr>
              <w:pStyle w:val="Odsekzoznamu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2C77" w:rsidTr="004C05D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62C77" w:rsidRDefault="00162C77" w:rsidP="004C05DF">
            <w:pPr>
              <w:pStyle w:val="Odsekzoznamu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Výchovný poradca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77" w:rsidRDefault="00162C77" w:rsidP="004C05DF">
            <w:pPr>
              <w:pStyle w:val="Odsekzoznamu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2C77" w:rsidTr="004C05D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62C77" w:rsidRDefault="00162C77" w:rsidP="004C05DF">
            <w:pPr>
              <w:pStyle w:val="Odsekzoznamu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Školský psychológ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77" w:rsidRDefault="00162C77" w:rsidP="004C05DF">
            <w:pPr>
              <w:pStyle w:val="Odsekzoznamu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2C77" w:rsidTr="004C05D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62C77" w:rsidRDefault="00162C77" w:rsidP="004C05DF">
            <w:pPr>
              <w:pStyle w:val="Odsekzoznamu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Školský špeciálny pedagóg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77" w:rsidRDefault="00162C77" w:rsidP="004C05DF">
            <w:pPr>
              <w:pStyle w:val="Odsekzoznamu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84C33" w:rsidRDefault="00384C33" w:rsidP="00D574E4">
      <w:pPr>
        <w:spacing w:after="240" w:line="360" w:lineRule="auto"/>
        <w:ind w:left="1134" w:hanging="1134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EB42A1" w:rsidRDefault="00EB42A1" w:rsidP="0079696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Všetci zamestnanci spĺňajú kvalifikačné predpoklady pre výkon ich pracovnej činnosti. </w:t>
      </w:r>
      <w:r w:rsidRPr="00D10882">
        <w:rPr>
          <w:rFonts w:ascii="Times New Roman" w:eastAsia="Times New Roman" w:hAnsi="Times New Roman"/>
          <w:sz w:val="24"/>
        </w:rPr>
        <w:t xml:space="preserve">Realizáciou hospitačnej činnosti vedenie školy získava obraz o práci </w:t>
      </w:r>
      <w:r w:rsidR="00D07B9F">
        <w:rPr>
          <w:rFonts w:ascii="Times New Roman" w:eastAsia="Times New Roman" w:hAnsi="Times New Roman"/>
          <w:sz w:val="24"/>
        </w:rPr>
        <w:t>pedagogických zamestnancov</w:t>
      </w:r>
      <w:r w:rsidRPr="00D10882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V rámci hospitačnej činnosti sa sleduje s</w:t>
      </w:r>
      <w:r w:rsidRPr="00FE194A">
        <w:rPr>
          <w:rFonts w:ascii="Times New Roman" w:eastAsia="Times New Roman" w:hAnsi="Times New Roman"/>
          <w:sz w:val="24"/>
        </w:rPr>
        <w:t>tanovenie a dosahovanie cieľov vyučovacích hodín,</w:t>
      </w:r>
      <w:r>
        <w:rPr>
          <w:rFonts w:ascii="Times New Roman" w:eastAsia="Times New Roman" w:hAnsi="Times New Roman"/>
          <w:sz w:val="24"/>
        </w:rPr>
        <w:t xml:space="preserve"> </w:t>
      </w:r>
      <w:r w:rsidRPr="00FE194A">
        <w:rPr>
          <w:rFonts w:ascii="Times New Roman" w:eastAsia="Times New Roman" w:hAnsi="Times New Roman"/>
          <w:sz w:val="24"/>
        </w:rPr>
        <w:t xml:space="preserve">dosahovanie výkonových a obsahových štandardov u žiakov v súlade so </w:t>
      </w:r>
      <w:proofErr w:type="spellStart"/>
      <w:r w:rsidRPr="00FE194A">
        <w:rPr>
          <w:rFonts w:ascii="Times New Roman" w:eastAsia="Times New Roman" w:hAnsi="Times New Roman"/>
          <w:sz w:val="24"/>
        </w:rPr>
        <w:t>ŠkVP</w:t>
      </w:r>
      <w:proofErr w:type="spellEnd"/>
      <w:r w:rsidRPr="00FE194A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 w:rsidRPr="00FE194A">
        <w:rPr>
          <w:rFonts w:ascii="Times New Roman" w:eastAsia="Times New Roman" w:hAnsi="Times New Roman"/>
          <w:sz w:val="24"/>
        </w:rPr>
        <w:t>využívanie efe</w:t>
      </w:r>
      <w:r>
        <w:rPr>
          <w:rFonts w:ascii="Times New Roman" w:eastAsia="Times New Roman" w:hAnsi="Times New Roman"/>
          <w:sz w:val="24"/>
        </w:rPr>
        <w:t>ktívnych metód a foriem práce, z</w:t>
      </w:r>
      <w:r w:rsidRPr="00FE194A">
        <w:rPr>
          <w:rFonts w:ascii="Times New Roman" w:eastAsia="Times New Roman" w:hAnsi="Times New Roman"/>
          <w:sz w:val="24"/>
        </w:rPr>
        <w:t>ačlenenie prierezových tém do jednotlivých vyučovacích predmetov vzdelávacích oblastí,</w:t>
      </w:r>
      <w:r>
        <w:rPr>
          <w:rFonts w:ascii="Times New Roman" w:eastAsia="Times New Roman" w:hAnsi="Times New Roman"/>
          <w:sz w:val="24"/>
        </w:rPr>
        <w:t xml:space="preserve"> f</w:t>
      </w:r>
      <w:r w:rsidRPr="00FE194A">
        <w:rPr>
          <w:rFonts w:ascii="Times New Roman" w:eastAsia="Times New Roman" w:hAnsi="Times New Roman"/>
          <w:sz w:val="24"/>
        </w:rPr>
        <w:t>ormy a metódy skúšania a</w:t>
      </w:r>
      <w:r w:rsidR="00D07B9F">
        <w:rPr>
          <w:rFonts w:ascii="Times New Roman" w:eastAsia="Times New Roman" w:hAnsi="Times New Roman"/>
          <w:sz w:val="24"/>
        </w:rPr>
        <w:t> </w:t>
      </w:r>
      <w:r w:rsidRPr="00FE194A">
        <w:rPr>
          <w:rFonts w:ascii="Times New Roman" w:eastAsia="Times New Roman" w:hAnsi="Times New Roman"/>
          <w:sz w:val="24"/>
        </w:rPr>
        <w:t>hodnotenia žiakov</w:t>
      </w:r>
      <w:r>
        <w:rPr>
          <w:rFonts w:ascii="Times New Roman" w:eastAsia="Times New Roman" w:hAnsi="Times New Roman"/>
          <w:sz w:val="24"/>
        </w:rPr>
        <w:t>, d</w:t>
      </w:r>
      <w:r w:rsidRPr="00FE194A">
        <w:rPr>
          <w:rFonts w:ascii="Times New Roman" w:eastAsia="Times New Roman" w:hAnsi="Times New Roman"/>
          <w:sz w:val="24"/>
        </w:rPr>
        <w:t>održiavanie metodických pokynov na hodnotenie a klasifikáciu,</w:t>
      </w:r>
      <w:r>
        <w:rPr>
          <w:rFonts w:ascii="Times New Roman" w:eastAsia="Times New Roman" w:hAnsi="Times New Roman"/>
          <w:sz w:val="24"/>
        </w:rPr>
        <w:t xml:space="preserve"> </w:t>
      </w:r>
      <w:r w:rsidRPr="00FE194A">
        <w:rPr>
          <w:rFonts w:ascii="Times New Roman" w:eastAsia="Times New Roman" w:hAnsi="Times New Roman"/>
          <w:sz w:val="24"/>
        </w:rPr>
        <w:t>využívanie učebných pomôcok a</w:t>
      </w:r>
      <w:r>
        <w:rPr>
          <w:rFonts w:ascii="Times New Roman" w:eastAsia="Times New Roman" w:hAnsi="Times New Roman"/>
          <w:sz w:val="24"/>
        </w:rPr>
        <w:t> </w:t>
      </w:r>
      <w:r w:rsidRPr="00FE194A">
        <w:rPr>
          <w:rFonts w:ascii="Times New Roman" w:eastAsia="Times New Roman" w:hAnsi="Times New Roman"/>
          <w:sz w:val="24"/>
        </w:rPr>
        <w:t>didaktickej techniky,</w:t>
      </w:r>
      <w:r>
        <w:rPr>
          <w:rFonts w:ascii="Times New Roman" w:eastAsia="Times New Roman" w:hAnsi="Times New Roman"/>
          <w:sz w:val="24"/>
        </w:rPr>
        <w:t xml:space="preserve"> </w:t>
      </w:r>
      <w:r w:rsidRPr="00FE194A">
        <w:rPr>
          <w:rFonts w:ascii="Times New Roman" w:eastAsia="Times New Roman" w:hAnsi="Times New Roman"/>
          <w:sz w:val="24"/>
        </w:rPr>
        <w:t>štruktúra vyučovacej hodiny, práca s</w:t>
      </w:r>
      <w:r w:rsidR="00D07B9F">
        <w:rPr>
          <w:rFonts w:ascii="Times New Roman" w:eastAsia="Times New Roman" w:hAnsi="Times New Roman"/>
          <w:sz w:val="24"/>
        </w:rPr>
        <w:t> </w:t>
      </w:r>
      <w:r w:rsidRPr="00FE194A">
        <w:rPr>
          <w:rFonts w:ascii="Times New Roman" w:eastAsia="Times New Roman" w:hAnsi="Times New Roman"/>
          <w:sz w:val="24"/>
        </w:rPr>
        <w:t>integrovanými žiakmi</w:t>
      </w:r>
      <w:r>
        <w:rPr>
          <w:rFonts w:ascii="Times New Roman" w:eastAsia="Times New Roman" w:hAnsi="Times New Roman"/>
          <w:sz w:val="24"/>
        </w:rPr>
        <w:t>.</w:t>
      </w:r>
    </w:p>
    <w:p w:rsidR="003D49C6" w:rsidRDefault="003D49C6" w:rsidP="003D49C6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0882">
        <w:rPr>
          <w:rFonts w:ascii="Times New Roman" w:eastAsia="Times New Roman" w:hAnsi="Times New Roman"/>
          <w:sz w:val="24"/>
        </w:rPr>
        <w:lastRenderedPageBreak/>
        <w:t>Vedenie školy vytvára vhodné podmienky pre efektívnu prácu pedagogických</w:t>
      </w:r>
      <w:r>
        <w:rPr>
          <w:rFonts w:ascii="Times New Roman" w:eastAsia="Times New Roman" w:hAnsi="Times New Roman"/>
          <w:sz w:val="24"/>
        </w:rPr>
        <w:t xml:space="preserve"> </w:t>
      </w:r>
      <w:r w:rsidRPr="00D10882">
        <w:rPr>
          <w:rFonts w:ascii="Times New Roman" w:eastAsia="Times New Roman" w:hAnsi="Times New Roman"/>
          <w:sz w:val="24"/>
        </w:rPr>
        <w:t>zamestnancov</w:t>
      </w:r>
      <w:r>
        <w:rPr>
          <w:rFonts w:ascii="Times New Roman" w:eastAsia="Times New Roman" w:hAnsi="Times New Roman"/>
          <w:sz w:val="24"/>
        </w:rPr>
        <w:t xml:space="preserve"> a odborných zamestnancov školy tak</w:t>
      </w:r>
      <w:r w:rsidRPr="00D10882">
        <w:rPr>
          <w:rFonts w:ascii="Times New Roman" w:eastAsia="Times New Roman" w:hAnsi="Times New Roman"/>
          <w:sz w:val="24"/>
        </w:rPr>
        <w:t>, aby každý zamestnanec mohol prejaviť svoju osobnosť v</w:t>
      </w:r>
      <w:r>
        <w:rPr>
          <w:rFonts w:ascii="Times New Roman" w:eastAsia="Times New Roman" w:hAnsi="Times New Roman"/>
          <w:sz w:val="24"/>
        </w:rPr>
        <w:t> </w:t>
      </w:r>
      <w:r w:rsidRPr="00D10882">
        <w:rPr>
          <w:rFonts w:ascii="Times New Roman" w:eastAsia="Times New Roman" w:hAnsi="Times New Roman"/>
          <w:sz w:val="24"/>
        </w:rPr>
        <w:t>tvorivej</w:t>
      </w:r>
      <w:r>
        <w:rPr>
          <w:rFonts w:ascii="Times New Roman" w:eastAsia="Times New Roman" w:hAnsi="Times New Roman"/>
          <w:sz w:val="24"/>
        </w:rPr>
        <w:t xml:space="preserve"> </w:t>
      </w:r>
      <w:r w:rsidRPr="00D10882">
        <w:rPr>
          <w:rFonts w:ascii="Times New Roman" w:eastAsia="Times New Roman" w:hAnsi="Times New Roman"/>
          <w:sz w:val="24"/>
        </w:rPr>
        <w:t xml:space="preserve">pedagogickej </w:t>
      </w:r>
      <w:r>
        <w:rPr>
          <w:rFonts w:ascii="Times New Roman" w:eastAsia="Times New Roman" w:hAnsi="Times New Roman"/>
          <w:sz w:val="24"/>
        </w:rPr>
        <w:t xml:space="preserve">a odbornej </w:t>
      </w:r>
      <w:r w:rsidRPr="00D10882">
        <w:rPr>
          <w:rFonts w:ascii="Times New Roman" w:eastAsia="Times New Roman" w:hAnsi="Times New Roman"/>
          <w:sz w:val="24"/>
        </w:rPr>
        <w:t xml:space="preserve">činnosti. V podmienkach školy sa uplatňuje humanistický prístup. </w:t>
      </w:r>
      <w:r>
        <w:rPr>
          <w:rFonts w:ascii="Times New Roman" w:hAnsi="Times New Roman"/>
          <w:bCs/>
          <w:sz w:val="24"/>
          <w:szCs w:val="24"/>
        </w:rPr>
        <w:t xml:space="preserve">Vedenie školy zároveň podporuje </w:t>
      </w:r>
      <w:r>
        <w:rPr>
          <w:rFonts w:ascii="Times New Roman" w:hAnsi="Times New Roman"/>
          <w:sz w:val="24"/>
          <w:szCs w:val="24"/>
        </w:rPr>
        <w:t>ď</w:t>
      </w:r>
      <w:r>
        <w:rPr>
          <w:rFonts w:ascii="Times New Roman" w:hAnsi="Times New Roman"/>
          <w:bCs/>
          <w:sz w:val="24"/>
          <w:szCs w:val="24"/>
        </w:rPr>
        <w:t xml:space="preserve">alšie vzdelávanie pedagógov v oblastiach, ktoré sú potrebné pre zlepšenie zamerania školského vzdelávacieho programu ako i v štúdiu nových moderných trendov vo vyučovaní. V rámci priebežného vzdelávania majú učitelia svoj vlastný plán profesijného rozvoja a vzdelávajú sa na základe jednotlivých ponúk </w:t>
      </w:r>
      <w:proofErr w:type="spellStart"/>
      <w:r>
        <w:rPr>
          <w:rFonts w:ascii="Times New Roman" w:hAnsi="Times New Roman"/>
          <w:bCs/>
          <w:sz w:val="24"/>
          <w:szCs w:val="24"/>
        </w:rPr>
        <w:t>NIVaM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 iných vzdelávacích inštitúcií, ako aj </w:t>
      </w:r>
      <w:proofErr w:type="spellStart"/>
      <w:r>
        <w:rPr>
          <w:rFonts w:ascii="Times New Roman" w:hAnsi="Times New Roman"/>
          <w:bCs/>
          <w:sz w:val="24"/>
          <w:szCs w:val="24"/>
        </w:rPr>
        <w:t>samoštúdiom</w:t>
      </w:r>
      <w:proofErr w:type="spellEnd"/>
      <w:r>
        <w:rPr>
          <w:rFonts w:ascii="Times New Roman" w:hAnsi="Times New Roman"/>
          <w:bCs/>
          <w:sz w:val="24"/>
          <w:szCs w:val="24"/>
        </w:rPr>
        <w:t>.  Cieľom školy je:</w:t>
      </w:r>
    </w:p>
    <w:p w:rsidR="003D49C6" w:rsidRPr="0009028A" w:rsidRDefault="003D49C6" w:rsidP="003D49C6">
      <w:pPr>
        <w:pStyle w:val="Odsekzoznamu1"/>
        <w:spacing w:before="120" w:after="120" w:line="360" w:lineRule="auto"/>
        <w:ind w:left="0" w:firstLine="709"/>
        <w:jc w:val="both"/>
        <w:rPr>
          <w:rFonts w:ascii="Times New Roman" w:hAnsi="Times New Roman"/>
          <w:bCs/>
          <w:sz w:val="8"/>
          <w:szCs w:val="8"/>
        </w:rPr>
      </w:pPr>
    </w:p>
    <w:p w:rsidR="003D49C6" w:rsidRDefault="003D49C6" w:rsidP="003D49C6">
      <w:pPr>
        <w:pStyle w:val="Odsekzoznamu1"/>
        <w:numPr>
          <w:ilvl w:val="0"/>
          <w:numId w:val="36"/>
        </w:numPr>
        <w:spacing w:before="120" w:after="12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dosiahnu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bCs/>
          <w:sz w:val="24"/>
          <w:szCs w:val="24"/>
        </w:rPr>
        <w:t xml:space="preserve"> a skvalitni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bCs/>
          <w:sz w:val="24"/>
          <w:szCs w:val="24"/>
        </w:rPr>
        <w:t xml:space="preserve"> prácu na počítači, komunikáciu prostredníctvom elektronickej   triednej knihy a širšie využívanie výpočtovej, komunikačnej a prezentačnej techniky vo vyučovaní  žiakov, </w:t>
      </w:r>
    </w:p>
    <w:p w:rsidR="003D49C6" w:rsidRDefault="003D49C6" w:rsidP="003D49C6">
      <w:pPr>
        <w:pStyle w:val="Odsekzoznamu1"/>
        <w:numPr>
          <w:ilvl w:val="0"/>
          <w:numId w:val="3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zlepši</w:t>
      </w:r>
      <w:r>
        <w:rPr>
          <w:rFonts w:ascii="Times New Roman" w:hAnsi="Times New Roman"/>
          <w:sz w:val="24"/>
          <w:szCs w:val="24"/>
        </w:rPr>
        <w:t xml:space="preserve">ť </w:t>
      </w:r>
      <w:r>
        <w:rPr>
          <w:rFonts w:ascii="Times New Roman" w:hAnsi="Times New Roman"/>
          <w:bCs/>
          <w:sz w:val="24"/>
          <w:szCs w:val="24"/>
        </w:rPr>
        <w:t>a modernizova</w:t>
      </w:r>
      <w:r>
        <w:rPr>
          <w:rFonts w:ascii="Times New Roman" w:hAnsi="Times New Roman"/>
          <w:sz w:val="24"/>
          <w:szCs w:val="24"/>
        </w:rPr>
        <w:t xml:space="preserve">ť </w:t>
      </w:r>
      <w:r>
        <w:rPr>
          <w:rFonts w:ascii="Times New Roman" w:hAnsi="Times New Roman"/>
          <w:bCs/>
          <w:sz w:val="24"/>
          <w:szCs w:val="24"/>
        </w:rPr>
        <w:t xml:space="preserve">vzdelávanie jednotlivých vyučovacích predmetov,  </w:t>
      </w:r>
    </w:p>
    <w:p w:rsidR="003D49C6" w:rsidRPr="003D49C6" w:rsidRDefault="003D49C6" w:rsidP="003D49C6">
      <w:pPr>
        <w:pStyle w:val="Odsekzoznamu1"/>
        <w:numPr>
          <w:ilvl w:val="0"/>
          <w:numId w:val="3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vzdelávanie vedúcich pedagogických zamestnancov v </w:t>
      </w:r>
      <w:proofErr w:type="spellStart"/>
      <w:r>
        <w:rPr>
          <w:rFonts w:ascii="Times New Roman" w:hAnsi="Times New Roman"/>
          <w:bCs/>
          <w:sz w:val="24"/>
          <w:szCs w:val="24"/>
        </w:rPr>
        <w:t>kariérových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pozíciách vedúcich predmetových komisií, metodických združení, výchovného poradenstva, triednych učiteľov a koordinátorov. </w:t>
      </w:r>
    </w:p>
    <w:p w:rsidR="003D49C6" w:rsidRDefault="003D49C6" w:rsidP="003D49C6">
      <w:pPr>
        <w:pStyle w:val="Odsekzoznamu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D49C6" w:rsidRDefault="003D49C6" w:rsidP="00A300C8">
      <w:pPr>
        <w:pStyle w:val="Odsekzoznamu1"/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49C6">
        <w:rPr>
          <w:rFonts w:ascii="Times New Roman" w:hAnsi="Times New Roman"/>
          <w:sz w:val="24"/>
          <w:szCs w:val="24"/>
        </w:rPr>
        <w:t>Aktuálna legislatíva umožňuje škole organizovať aktualizačné vzdelávanie za predpokladu dodržania zákonom stanovených podmienok</w:t>
      </w:r>
      <w:r>
        <w:rPr>
          <w:rFonts w:ascii="Times New Roman" w:hAnsi="Times New Roman"/>
          <w:sz w:val="24"/>
          <w:szCs w:val="24"/>
        </w:rPr>
        <w:t>. Naša škola túto možnosť využila</w:t>
      </w:r>
      <w:r w:rsidRPr="003D49C6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 </w:t>
      </w:r>
      <w:r w:rsidRPr="003D49C6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o svojej réžii </w:t>
      </w:r>
      <w:r w:rsidRPr="003D49C6">
        <w:rPr>
          <w:rFonts w:ascii="Times New Roman" w:hAnsi="Times New Roman"/>
          <w:sz w:val="24"/>
          <w:szCs w:val="24"/>
        </w:rPr>
        <w:t>realizova</w:t>
      </w:r>
      <w:r>
        <w:rPr>
          <w:rFonts w:ascii="Times New Roman" w:hAnsi="Times New Roman"/>
          <w:sz w:val="24"/>
          <w:szCs w:val="24"/>
        </w:rPr>
        <w:t>la</w:t>
      </w:r>
      <w:r w:rsidRPr="003D49C6">
        <w:rPr>
          <w:rFonts w:ascii="Times New Roman" w:hAnsi="Times New Roman"/>
          <w:sz w:val="24"/>
          <w:szCs w:val="24"/>
        </w:rPr>
        <w:t xml:space="preserve"> aktualizačné vzdeláva</w:t>
      </w:r>
      <w:r>
        <w:rPr>
          <w:rFonts w:ascii="Times New Roman" w:hAnsi="Times New Roman"/>
          <w:sz w:val="24"/>
          <w:szCs w:val="24"/>
        </w:rPr>
        <w:t>nie. V školskom roku 2022/2023 bolo</w:t>
      </w:r>
      <w:r w:rsidRPr="003D49C6">
        <w:rPr>
          <w:rFonts w:ascii="Times New Roman" w:hAnsi="Times New Roman"/>
          <w:sz w:val="24"/>
          <w:szCs w:val="24"/>
        </w:rPr>
        <w:t xml:space="preserve"> naplánovaných niekoľko aktualizačných vzdelávaní</w:t>
      </w:r>
      <w:r>
        <w:rPr>
          <w:rFonts w:ascii="Times New Roman" w:hAnsi="Times New Roman"/>
          <w:sz w:val="24"/>
          <w:szCs w:val="24"/>
        </w:rPr>
        <w:t>. Podľa  § 90d ods. 12 sa nariaďovala</w:t>
      </w:r>
      <w:r w:rsidRPr="003D49C6">
        <w:rPr>
          <w:rFonts w:ascii="Times New Roman" w:hAnsi="Times New Roman"/>
          <w:sz w:val="24"/>
          <w:szCs w:val="24"/>
        </w:rPr>
        <w:t xml:space="preserve"> povinnosť absolvovať min. 20 hodín aktualizačn</w:t>
      </w:r>
      <w:r>
        <w:rPr>
          <w:rFonts w:ascii="Times New Roman" w:hAnsi="Times New Roman"/>
          <w:sz w:val="24"/>
          <w:szCs w:val="24"/>
        </w:rPr>
        <w:t>ého vzdelávania. Zákon nariadil</w:t>
      </w:r>
      <w:r w:rsidRPr="003D49C6">
        <w:rPr>
          <w:rFonts w:ascii="Times New Roman" w:hAnsi="Times New Roman"/>
          <w:sz w:val="24"/>
          <w:szCs w:val="24"/>
        </w:rPr>
        <w:t xml:space="preserve"> nasledovné témy aktualizačného vzdelávania – zmeny školského </w:t>
      </w:r>
      <w:proofErr w:type="spellStart"/>
      <w:r w:rsidRPr="003D49C6">
        <w:rPr>
          <w:rFonts w:ascii="Times New Roman" w:hAnsi="Times New Roman"/>
          <w:sz w:val="24"/>
          <w:szCs w:val="24"/>
        </w:rPr>
        <w:t>kurikula</w:t>
      </w:r>
      <w:proofErr w:type="spellEnd"/>
      <w:r w:rsidRPr="003D49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49C6">
        <w:rPr>
          <w:rFonts w:ascii="Times New Roman" w:hAnsi="Times New Roman"/>
          <w:sz w:val="24"/>
          <w:szCs w:val="24"/>
        </w:rPr>
        <w:t>inkluzívne</w:t>
      </w:r>
      <w:proofErr w:type="spellEnd"/>
      <w:r w:rsidRPr="003D49C6">
        <w:rPr>
          <w:rFonts w:ascii="Times New Roman" w:hAnsi="Times New Roman"/>
          <w:sz w:val="24"/>
          <w:szCs w:val="24"/>
        </w:rPr>
        <w:t xml:space="preserve"> vzdelávanie, digitalizácia výchovy a vzdelávania.</w:t>
      </w:r>
      <w:r>
        <w:rPr>
          <w:rFonts w:ascii="Times New Roman" w:hAnsi="Times New Roman"/>
          <w:sz w:val="24"/>
          <w:szCs w:val="24"/>
        </w:rPr>
        <w:t xml:space="preserve"> Všetci zamestnanci absolvovali požadovaný rozsah aktualizačného vzdelávania.</w:t>
      </w:r>
    </w:p>
    <w:p w:rsidR="00796963" w:rsidRDefault="00796963" w:rsidP="00796963">
      <w:pPr>
        <w:tabs>
          <w:tab w:val="left" w:pos="-5103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 w:rsidR="003D49C6">
        <w:rPr>
          <w:rFonts w:ascii="Times New Roman" w:eastAsia="Times New Roman" w:hAnsi="Times New Roman"/>
          <w:sz w:val="24"/>
        </w:rPr>
        <w:t>Aj v</w:t>
      </w:r>
      <w:r w:rsidRPr="00D10882">
        <w:rPr>
          <w:rFonts w:ascii="Times New Roman" w:eastAsia="Times New Roman" w:hAnsi="Times New Roman"/>
          <w:sz w:val="24"/>
        </w:rPr>
        <w:t xml:space="preserve">šetkým </w:t>
      </w:r>
      <w:r w:rsidR="003D49C6">
        <w:rPr>
          <w:rFonts w:ascii="Times New Roman" w:eastAsia="Times New Roman" w:hAnsi="Times New Roman"/>
          <w:sz w:val="24"/>
        </w:rPr>
        <w:t xml:space="preserve">nepedagogickým </w:t>
      </w:r>
      <w:r w:rsidRPr="00D10882">
        <w:rPr>
          <w:rFonts w:ascii="Times New Roman" w:eastAsia="Times New Roman" w:hAnsi="Times New Roman"/>
          <w:sz w:val="24"/>
        </w:rPr>
        <w:t xml:space="preserve">zamestnancom sa umožňuje zúčastňovať sa </w:t>
      </w:r>
      <w:r>
        <w:rPr>
          <w:rFonts w:ascii="Times New Roman" w:eastAsia="Times New Roman" w:hAnsi="Times New Roman"/>
          <w:sz w:val="24"/>
        </w:rPr>
        <w:t xml:space="preserve">na školeniach, kurzoch, </w:t>
      </w:r>
      <w:proofErr w:type="spellStart"/>
      <w:r>
        <w:rPr>
          <w:rFonts w:ascii="Times New Roman" w:eastAsia="Times New Roman" w:hAnsi="Times New Roman"/>
          <w:sz w:val="24"/>
        </w:rPr>
        <w:t>webinároch</w:t>
      </w:r>
      <w:proofErr w:type="spellEnd"/>
      <w:r>
        <w:rPr>
          <w:rFonts w:ascii="Times New Roman" w:eastAsia="Times New Roman" w:hAnsi="Times New Roman"/>
          <w:sz w:val="24"/>
        </w:rPr>
        <w:t xml:space="preserve"> a seminároch</w:t>
      </w:r>
      <w:r w:rsidRPr="00D10882">
        <w:rPr>
          <w:rFonts w:ascii="Times New Roman" w:eastAsia="Times New Roman" w:hAnsi="Times New Roman"/>
          <w:sz w:val="24"/>
        </w:rPr>
        <w:t>, ktoré organizujú rôzne inštitúcie. Vedúca školskej jedálne sa prav</w:t>
      </w:r>
      <w:r>
        <w:rPr>
          <w:rFonts w:ascii="Times New Roman" w:eastAsia="Times New Roman" w:hAnsi="Times New Roman"/>
          <w:sz w:val="24"/>
        </w:rPr>
        <w:t>idelne zúčastňuje školení určených</w:t>
      </w:r>
      <w:r w:rsidRPr="00D10882">
        <w:rPr>
          <w:rFonts w:ascii="Times New Roman" w:eastAsia="Times New Roman" w:hAnsi="Times New Roman"/>
          <w:sz w:val="24"/>
        </w:rPr>
        <w:t xml:space="preserve"> pre školské j</w:t>
      </w:r>
      <w:r>
        <w:rPr>
          <w:rFonts w:ascii="Times New Roman" w:eastAsia="Times New Roman" w:hAnsi="Times New Roman"/>
          <w:sz w:val="24"/>
        </w:rPr>
        <w:t>edálne. Ekonómky</w:t>
      </w:r>
      <w:r w:rsidRPr="00D10882">
        <w:rPr>
          <w:rFonts w:ascii="Times New Roman" w:eastAsia="Times New Roman" w:hAnsi="Times New Roman"/>
          <w:sz w:val="24"/>
        </w:rPr>
        <w:t xml:space="preserve"> sa zúčastňujú na školeniach, ktoré organizuje Daňový úrad, </w:t>
      </w:r>
      <w:r>
        <w:rPr>
          <w:rFonts w:ascii="Times New Roman" w:eastAsia="Times New Roman" w:hAnsi="Times New Roman"/>
          <w:sz w:val="24"/>
        </w:rPr>
        <w:t>Regionálny úrad</w:t>
      </w:r>
      <w:r w:rsidRPr="00D10882">
        <w:rPr>
          <w:rFonts w:ascii="Times New Roman" w:eastAsia="Times New Roman" w:hAnsi="Times New Roman"/>
          <w:sz w:val="24"/>
        </w:rPr>
        <w:t xml:space="preserve"> školsk</w:t>
      </w:r>
      <w:r>
        <w:rPr>
          <w:rFonts w:ascii="Times New Roman" w:eastAsia="Times New Roman" w:hAnsi="Times New Roman"/>
          <w:sz w:val="24"/>
        </w:rPr>
        <w:t>ej</w:t>
      </w:r>
      <w:r w:rsidRPr="00D1088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správy,</w:t>
      </w:r>
      <w:r w:rsidRPr="00D10882">
        <w:rPr>
          <w:rFonts w:ascii="Times New Roman" w:eastAsia="Times New Roman" w:hAnsi="Times New Roman"/>
          <w:sz w:val="24"/>
        </w:rPr>
        <w:t xml:space="preserve"> organizácia </w:t>
      </w:r>
      <w:proofErr w:type="spellStart"/>
      <w:r w:rsidRPr="00D10882">
        <w:rPr>
          <w:rFonts w:ascii="Times New Roman" w:eastAsia="Times New Roman" w:hAnsi="Times New Roman"/>
          <w:sz w:val="24"/>
        </w:rPr>
        <w:t>ZMOS</w:t>
      </w:r>
      <w:proofErr w:type="spellEnd"/>
      <w:r>
        <w:rPr>
          <w:rFonts w:ascii="Times New Roman" w:eastAsia="Times New Roman" w:hAnsi="Times New Roman"/>
          <w:sz w:val="24"/>
        </w:rPr>
        <w:t xml:space="preserve"> a iné inštitúcie</w:t>
      </w:r>
      <w:r w:rsidRPr="00D10882">
        <w:rPr>
          <w:rFonts w:ascii="Times New Roman" w:eastAsia="Times New Roman" w:hAnsi="Times New Roman"/>
          <w:sz w:val="24"/>
        </w:rPr>
        <w:t>.</w:t>
      </w:r>
    </w:p>
    <w:p w:rsidR="001766F3" w:rsidRDefault="001766F3" w:rsidP="00156E93">
      <w:pPr>
        <w:spacing w:after="0" w:line="360" w:lineRule="auto"/>
        <w:ind w:left="1134" w:hanging="1134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D97952">
        <w:rPr>
          <w:rFonts w:ascii="Times New Roman" w:eastAsia="Times New Roman" w:hAnsi="Times New Roman"/>
          <w:b/>
          <w:i/>
          <w:caps/>
          <w:color w:val="000000"/>
          <w:sz w:val="24"/>
          <w:szCs w:val="24"/>
        </w:rPr>
        <w:lastRenderedPageBreak/>
        <w:t xml:space="preserve">§ 2 </w:t>
      </w:r>
      <w:r w:rsidRPr="00D9795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ods. 1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pís. g)</w:t>
      </w:r>
    </w:p>
    <w:p w:rsidR="00156E93" w:rsidRDefault="00156E93" w:rsidP="001766F3">
      <w:pPr>
        <w:spacing w:after="240" w:line="360" w:lineRule="auto"/>
        <w:ind w:left="1134" w:hanging="1134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Informácie o aktivitách a prezentácii školy na verejnosti</w:t>
      </w:r>
    </w:p>
    <w:p w:rsidR="001A2328" w:rsidRDefault="001A2328" w:rsidP="001A2328">
      <w:pPr>
        <w:spacing w:after="120"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sz w:val="24"/>
        </w:rPr>
        <w:t xml:space="preserve">Udržiavame kontakty a spoluprácu s partnerskými školami v maďarskom </w:t>
      </w:r>
      <w:proofErr w:type="spellStart"/>
      <w:r w:rsidRPr="00D10882">
        <w:rPr>
          <w:rFonts w:ascii="Times New Roman" w:eastAsia="Times New Roman" w:hAnsi="Times New Roman"/>
          <w:sz w:val="24"/>
        </w:rPr>
        <w:t>Sajószentpéteri</w:t>
      </w:r>
      <w:proofErr w:type="spellEnd"/>
      <w:r w:rsidRPr="00D10882">
        <w:rPr>
          <w:rFonts w:ascii="Times New Roman" w:eastAsia="Times New Roman" w:hAnsi="Times New Roman"/>
          <w:sz w:val="24"/>
        </w:rPr>
        <w:t xml:space="preserve">, v českom </w:t>
      </w:r>
      <w:proofErr w:type="spellStart"/>
      <w:r w:rsidRPr="00D10882">
        <w:rPr>
          <w:rFonts w:ascii="Times New Roman" w:eastAsia="Times New Roman" w:hAnsi="Times New Roman"/>
          <w:sz w:val="24"/>
        </w:rPr>
        <w:t>Šternberku</w:t>
      </w:r>
      <w:proofErr w:type="spellEnd"/>
      <w:r w:rsidRPr="00D10882">
        <w:rPr>
          <w:rFonts w:ascii="Times New Roman" w:eastAsia="Times New Roman" w:hAnsi="Times New Roman"/>
          <w:sz w:val="24"/>
        </w:rPr>
        <w:t xml:space="preserve"> a poľskom meste </w:t>
      </w:r>
      <w:proofErr w:type="spellStart"/>
      <w:r w:rsidRPr="00D10882">
        <w:rPr>
          <w:rFonts w:ascii="Times New Roman" w:eastAsia="Times New Roman" w:hAnsi="Times New Roman"/>
          <w:sz w:val="24"/>
        </w:rPr>
        <w:t>Kobiór</w:t>
      </w:r>
      <w:proofErr w:type="spellEnd"/>
      <w:r w:rsidRPr="00D10882">
        <w:rPr>
          <w:rFonts w:ascii="Times New Roman" w:eastAsia="Times New Roman" w:hAnsi="Times New Roman"/>
          <w:sz w:val="24"/>
        </w:rPr>
        <w:t xml:space="preserve">. Každoročne </w:t>
      </w:r>
      <w:r>
        <w:rPr>
          <w:rFonts w:ascii="Times New Roman" w:eastAsia="Times New Roman" w:hAnsi="Times New Roman"/>
          <w:sz w:val="24"/>
        </w:rPr>
        <w:t xml:space="preserve">sme </w:t>
      </w:r>
      <w:r w:rsidRPr="00D10882">
        <w:rPr>
          <w:rFonts w:ascii="Times New Roman" w:eastAsia="Times New Roman" w:hAnsi="Times New Roman"/>
          <w:sz w:val="24"/>
        </w:rPr>
        <w:t>sa zúčastň</w:t>
      </w:r>
      <w:r>
        <w:rPr>
          <w:rFonts w:ascii="Times New Roman" w:eastAsia="Times New Roman" w:hAnsi="Times New Roman"/>
          <w:sz w:val="24"/>
        </w:rPr>
        <w:t>ovali</w:t>
      </w:r>
      <w:r w:rsidRPr="00D10882">
        <w:rPr>
          <w:rFonts w:ascii="Times New Roman" w:eastAsia="Times New Roman" w:hAnsi="Times New Roman"/>
          <w:sz w:val="24"/>
        </w:rPr>
        <w:t xml:space="preserve"> na Medzinárodnej športovej olympi</w:t>
      </w:r>
      <w:r>
        <w:rPr>
          <w:rFonts w:ascii="Times New Roman" w:eastAsia="Times New Roman" w:hAnsi="Times New Roman"/>
          <w:sz w:val="24"/>
        </w:rPr>
        <w:t>áde mládeže partnerských miest</w:t>
      </w:r>
      <w:r w:rsidRPr="00D10882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Po odznení pandémie </w:t>
      </w:r>
      <w:proofErr w:type="spellStart"/>
      <w:r>
        <w:rPr>
          <w:rFonts w:ascii="Times New Roman" w:eastAsia="Times New Roman" w:hAnsi="Times New Roman"/>
          <w:sz w:val="24"/>
        </w:rPr>
        <w:t>covid-19</w:t>
      </w:r>
      <w:proofErr w:type="spellEnd"/>
      <w:r>
        <w:rPr>
          <w:rFonts w:ascii="Times New Roman" w:eastAsia="Times New Roman" w:hAnsi="Times New Roman"/>
          <w:sz w:val="24"/>
        </w:rPr>
        <w:t xml:space="preserve"> sa plánuje obnoviť táto tradícia a v budúcom školskom roku sa uskutoční aj pracovný pobyt a výmena skúseností pedagogických zamestnancov partnerských škôl.</w:t>
      </w:r>
      <w:r w:rsidR="00FD5761">
        <w:rPr>
          <w:rFonts w:ascii="Times New Roman" w:eastAsia="Times New Roman" w:hAnsi="Times New Roman"/>
          <w:sz w:val="24"/>
        </w:rPr>
        <w:t xml:space="preserve"> </w:t>
      </w:r>
    </w:p>
    <w:p w:rsidR="001A2328" w:rsidRPr="00D10882" w:rsidRDefault="001A2328" w:rsidP="001A232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sz w:val="24"/>
        </w:rPr>
        <w:t>Podieľali sme sa na kultúrno-spoločenskom živote v</w:t>
      </w:r>
      <w:r>
        <w:rPr>
          <w:rFonts w:ascii="Times New Roman" w:eastAsia="Times New Roman" w:hAnsi="Times New Roman"/>
          <w:sz w:val="24"/>
        </w:rPr>
        <w:t> </w:t>
      </w:r>
      <w:r w:rsidRPr="00D10882">
        <w:rPr>
          <w:rFonts w:ascii="Times New Roman" w:eastAsia="Times New Roman" w:hAnsi="Times New Roman"/>
          <w:sz w:val="24"/>
        </w:rPr>
        <w:t>meste</w:t>
      </w:r>
      <w:r>
        <w:rPr>
          <w:rFonts w:ascii="Times New Roman" w:eastAsia="Times New Roman" w:hAnsi="Times New Roman"/>
          <w:sz w:val="24"/>
        </w:rPr>
        <w:t xml:space="preserve"> a v regióne</w:t>
      </w:r>
      <w:r w:rsidRPr="00D10882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K aktivitám, ktoré sa nám podarilo zrealizovať a na ktorých sme participovali patria:</w:t>
      </w:r>
    </w:p>
    <w:p w:rsidR="001A2328" w:rsidRPr="002F550A" w:rsidRDefault="001A2328" w:rsidP="001A2328">
      <w:pPr>
        <w:tabs>
          <w:tab w:val="left" w:pos="360"/>
          <w:tab w:val="left" w:pos="3000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10"/>
          <w:szCs w:val="10"/>
        </w:rPr>
      </w:pPr>
    </w:p>
    <w:p w:rsidR="009E5CEF" w:rsidRDefault="009E5CEF" w:rsidP="009E5CEF">
      <w:pPr>
        <w:pStyle w:val="Odsekzoznamu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DE6D9E">
        <w:rPr>
          <w:rFonts w:ascii="Times New Roman" w:eastAsia="Times New Roman" w:hAnsi="Times New Roman"/>
          <w:sz w:val="24"/>
        </w:rPr>
        <w:t>Október, mesiac úcty k</w:t>
      </w:r>
      <w:r>
        <w:rPr>
          <w:rFonts w:ascii="Times New Roman" w:eastAsia="Times New Roman" w:hAnsi="Times New Roman"/>
          <w:sz w:val="24"/>
        </w:rPr>
        <w:t> </w:t>
      </w:r>
      <w:r w:rsidRPr="00DE6D9E">
        <w:rPr>
          <w:rFonts w:ascii="Times New Roman" w:eastAsia="Times New Roman" w:hAnsi="Times New Roman"/>
          <w:sz w:val="24"/>
        </w:rPr>
        <w:t>starším</w:t>
      </w:r>
      <w:r>
        <w:rPr>
          <w:rFonts w:ascii="Times New Roman" w:eastAsia="Times New Roman" w:hAnsi="Times New Roman"/>
          <w:sz w:val="24"/>
        </w:rPr>
        <w:t xml:space="preserve"> – výtvarná súťaž</w:t>
      </w:r>
    </w:p>
    <w:p w:rsidR="001A2328" w:rsidRDefault="001A2328" w:rsidP="001A2328">
      <w:pPr>
        <w:pStyle w:val="Odsekzoznamu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Jesenná </w:t>
      </w:r>
      <w:r w:rsidRPr="00D10882">
        <w:rPr>
          <w:rFonts w:ascii="Times New Roman" w:eastAsia="Times New Roman" w:hAnsi="Times New Roman"/>
          <w:sz w:val="24"/>
        </w:rPr>
        <w:t>výstavka školského klubu</w:t>
      </w:r>
      <w:r>
        <w:rPr>
          <w:rFonts w:ascii="Times New Roman" w:eastAsia="Times New Roman" w:hAnsi="Times New Roman"/>
          <w:sz w:val="24"/>
        </w:rPr>
        <w:t xml:space="preserve"> detí</w:t>
      </w:r>
    </w:p>
    <w:p w:rsidR="00A4405D" w:rsidRDefault="00A4405D" w:rsidP="001A2328">
      <w:pPr>
        <w:pStyle w:val="Odsekzoznamu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Deň otvorených dverí pre predškolákov</w:t>
      </w:r>
    </w:p>
    <w:p w:rsidR="001A2328" w:rsidRDefault="001A2328" w:rsidP="001A2328">
      <w:pPr>
        <w:pStyle w:val="Odsekzoznamu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sz w:val="24"/>
        </w:rPr>
        <w:t>P</w:t>
      </w:r>
      <w:r w:rsidR="009E5CEF">
        <w:rPr>
          <w:rFonts w:ascii="Times New Roman" w:eastAsia="Times New Roman" w:hAnsi="Times New Roman"/>
          <w:sz w:val="24"/>
        </w:rPr>
        <w:t>ravidelné p</w:t>
      </w:r>
      <w:r w:rsidRPr="00D10882">
        <w:rPr>
          <w:rFonts w:ascii="Times New Roman" w:eastAsia="Times New Roman" w:hAnsi="Times New Roman"/>
          <w:sz w:val="24"/>
        </w:rPr>
        <w:t>ríspevky do Dobšinských novín</w:t>
      </w:r>
    </w:p>
    <w:p w:rsidR="001A2328" w:rsidRDefault="001A2328" w:rsidP="001A2328">
      <w:pPr>
        <w:pStyle w:val="Odsekzoznamu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Šarkaniáda</w:t>
      </w:r>
      <w:proofErr w:type="spellEnd"/>
      <w:r>
        <w:rPr>
          <w:rFonts w:ascii="Times New Roman" w:eastAsia="Times New Roman" w:hAnsi="Times New Roman"/>
          <w:sz w:val="24"/>
        </w:rPr>
        <w:t xml:space="preserve"> v školskom klube detí</w:t>
      </w:r>
    </w:p>
    <w:p w:rsidR="00A4405D" w:rsidRDefault="00A4405D" w:rsidP="00A4405D">
      <w:pPr>
        <w:pStyle w:val="Odsekzoznamu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Ponožková výzva spojená </w:t>
      </w:r>
      <w:r w:rsidRPr="00A4405D">
        <w:rPr>
          <w:rFonts w:ascii="Times New Roman" w:eastAsia="Times New Roman" w:hAnsi="Times New Roman"/>
          <w:sz w:val="24"/>
        </w:rPr>
        <w:t xml:space="preserve">so Svetovým dňom </w:t>
      </w:r>
      <w:proofErr w:type="spellStart"/>
      <w:r w:rsidRPr="00A4405D">
        <w:rPr>
          <w:rFonts w:ascii="Times New Roman" w:eastAsia="Times New Roman" w:hAnsi="Times New Roman"/>
          <w:sz w:val="24"/>
        </w:rPr>
        <w:t>Downovho</w:t>
      </w:r>
      <w:proofErr w:type="spellEnd"/>
      <w:r w:rsidRPr="00A4405D">
        <w:rPr>
          <w:rFonts w:ascii="Times New Roman" w:eastAsia="Times New Roman" w:hAnsi="Times New Roman"/>
          <w:sz w:val="24"/>
        </w:rPr>
        <w:t xml:space="preserve"> syndrómu</w:t>
      </w:r>
    </w:p>
    <w:p w:rsidR="00A4405D" w:rsidRPr="007B27F2" w:rsidRDefault="00A4405D" w:rsidP="001A2328">
      <w:pPr>
        <w:pStyle w:val="Odsekzoznamu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Okresné kolo súťaže Hviezdoslavov Kubín</w:t>
      </w:r>
    </w:p>
    <w:p w:rsidR="001A2328" w:rsidRDefault="001A2328" w:rsidP="001A2328">
      <w:pPr>
        <w:pStyle w:val="Odsekzoznamu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Zábavné čísla Jura Hronca</w:t>
      </w:r>
    </w:p>
    <w:p w:rsidR="009E5CEF" w:rsidRDefault="009E5CEF" w:rsidP="009E5CEF">
      <w:pPr>
        <w:pStyle w:val="Odsekzoznamu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Školské a okresné kolo matematickej olympiády</w:t>
      </w:r>
    </w:p>
    <w:p w:rsidR="009E5CEF" w:rsidRDefault="009E5CEF" w:rsidP="009E5CEF">
      <w:pPr>
        <w:pStyle w:val="Odsekzoznamu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Školské a o</w:t>
      </w:r>
      <w:r w:rsidRPr="000374F8">
        <w:rPr>
          <w:rFonts w:ascii="Times New Roman" w:eastAsia="Times New Roman" w:hAnsi="Times New Roman"/>
          <w:sz w:val="24"/>
        </w:rPr>
        <w:t>kresné kol</w:t>
      </w:r>
      <w:r>
        <w:rPr>
          <w:rFonts w:ascii="Times New Roman" w:eastAsia="Times New Roman" w:hAnsi="Times New Roman"/>
          <w:sz w:val="24"/>
        </w:rPr>
        <w:t xml:space="preserve">o </w:t>
      </w:r>
      <w:proofErr w:type="spellStart"/>
      <w:r>
        <w:rPr>
          <w:rFonts w:ascii="Times New Roman" w:eastAsia="Times New Roman" w:hAnsi="Times New Roman"/>
          <w:sz w:val="24"/>
        </w:rPr>
        <w:t>P</w:t>
      </w:r>
      <w:r w:rsidRPr="000374F8">
        <w:rPr>
          <w:rFonts w:ascii="Times New Roman" w:eastAsia="Times New Roman" w:hAnsi="Times New Roman"/>
          <w:sz w:val="24"/>
        </w:rPr>
        <w:t>ytagoriády</w:t>
      </w:r>
      <w:proofErr w:type="spellEnd"/>
    </w:p>
    <w:p w:rsidR="001A2328" w:rsidRPr="00A4405D" w:rsidRDefault="001A2328" w:rsidP="001A2328">
      <w:pPr>
        <w:pStyle w:val="Odsekzoznamu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>Majstrovst</w:t>
      </w:r>
      <w:r w:rsidRPr="00156E93">
        <w:rPr>
          <w:rFonts w:ascii="Times New Roman" w:eastAsiaTheme="minorEastAsia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>á</w:t>
      </w:r>
      <w:r w:rsidRPr="00156E93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SR žiačok – družstvá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(stolný tenis) </w:t>
      </w:r>
    </w:p>
    <w:p w:rsidR="00A4405D" w:rsidRPr="001A2328" w:rsidRDefault="00A4405D" w:rsidP="001A2328">
      <w:pPr>
        <w:pStyle w:val="Odsekzoznamu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>Preteky v zjazdovom lyžovaní Cena snehuliaka</w:t>
      </w:r>
    </w:p>
    <w:p w:rsidR="001A2328" w:rsidRDefault="001A2328" w:rsidP="001A2328">
      <w:pPr>
        <w:pStyle w:val="Odsekzoznamu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>S</w:t>
      </w:r>
      <w:r w:rsidRPr="00156E93">
        <w:rPr>
          <w:rFonts w:ascii="Times New Roman" w:eastAsiaTheme="minorEastAsia" w:hAnsi="Times New Roman" w:cs="Times New Roman"/>
          <w:sz w:val="24"/>
          <w:szCs w:val="24"/>
          <w:lang w:eastAsia="sk-SK"/>
        </w:rPr>
        <w:t>tolnotenisov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>ý</w:t>
      </w:r>
      <w:r w:rsidRPr="00156E93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turnaj žiakov o pohár riaditeľky ZŠ Štítnik</w:t>
      </w:r>
    </w:p>
    <w:p w:rsidR="001A2328" w:rsidRDefault="001A2328" w:rsidP="001A2328">
      <w:pPr>
        <w:pStyle w:val="Odsekzoznamu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Olympijské</w:t>
      </w:r>
      <w:r w:rsidRPr="00C9068E">
        <w:rPr>
          <w:rFonts w:ascii="Times New Roman" w:eastAsia="Times New Roman" w:hAnsi="Times New Roman"/>
          <w:sz w:val="24"/>
        </w:rPr>
        <w:t xml:space="preserve"> atletick</w:t>
      </w:r>
      <w:r>
        <w:rPr>
          <w:rFonts w:ascii="Times New Roman" w:eastAsia="Times New Roman" w:hAnsi="Times New Roman"/>
          <w:sz w:val="24"/>
        </w:rPr>
        <w:t>é</w:t>
      </w:r>
      <w:r w:rsidRPr="00C9068E">
        <w:rPr>
          <w:rFonts w:ascii="Times New Roman" w:eastAsia="Times New Roman" w:hAnsi="Times New Roman"/>
          <w:sz w:val="24"/>
        </w:rPr>
        <w:t xml:space="preserve"> hr</w:t>
      </w:r>
      <w:r>
        <w:rPr>
          <w:rFonts w:ascii="Times New Roman" w:eastAsia="Times New Roman" w:hAnsi="Times New Roman"/>
          <w:sz w:val="24"/>
        </w:rPr>
        <w:t>y v Nižnej Slanej</w:t>
      </w:r>
    </w:p>
    <w:p w:rsidR="000464A2" w:rsidRDefault="000464A2" w:rsidP="001A2328">
      <w:pPr>
        <w:pStyle w:val="Odsekzoznamu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Okresné kolo Školskej atletiky</w:t>
      </w:r>
    </w:p>
    <w:p w:rsidR="001A2328" w:rsidRDefault="001A2328" w:rsidP="001A2328">
      <w:pPr>
        <w:pStyle w:val="Odsekzoznamu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Pr="00B53C9D">
        <w:rPr>
          <w:rFonts w:ascii="Times New Roman" w:eastAsia="Times New Roman" w:hAnsi="Times New Roman"/>
          <w:sz w:val="24"/>
        </w:rPr>
        <w:t xml:space="preserve">tolnotenisový </w:t>
      </w:r>
      <w:r>
        <w:rPr>
          <w:rFonts w:ascii="Times New Roman" w:eastAsia="Times New Roman" w:hAnsi="Times New Roman"/>
          <w:sz w:val="24"/>
        </w:rPr>
        <w:t>turnaj o Pohár primátora mesta</w:t>
      </w:r>
    </w:p>
    <w:p w:rsidR="001A2328" w:rsidRDefault="001A2328" w:rsidP="001A2328">
      <w:pPr>
        <w:pStyle w:val="Odsekzoznamu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Beh ulicami mesta </w:t>
      </w:r>
    </w:p>
    <w:p w:rsidR="00650F91" w:rsidRDefault="00650F91" w:rsidP="001A2328">
      <w:pPr>
        <w:pStyle w:val="Odsekzoznamu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Adventné čítanie</w:t>
      </w:r>
      <w:r w:rsidR="001A232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 rámci projektu Celé Slovensko číta deťom</w:t>
      </w:r>
    </w:p>
    <w:p w:rsidR="001A2328" w:rsidRPr="00B53C9D" w:rsidRDefault="00FF7472" w:rsidP="001A2328">
      <w:pPr>
        <w:pStyle w:val="Odsekzoznamu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>B</w:t>
      </w:r>
      <w:r w:rsidR="00650F91" w:rsidRPr="00156E93">
        <w:rPr>
          <w:rFonts w:ascii="Times New Roman" w:eastAsiaTheme="minorEastAsia" w:hAnsi="Times New Roman" w:cs="Times New Roman"/>
          <w:sz w:val="24"/>
          <w:szCs w:val="24"/>
          <w:lang w:eastAsia="sk-SK"/>
        </w:rPr>
        <w:t>esed</w:t>
      </w:r>
      <w:r w:rsidR="00650F91">
        <w:rPr>
          <w:rFonts w:ascii="Times New Roman" w:eastAsiaTheme="minorEastAsia" w:hAnsi="Times New Roman" w:cs="Times New Roman"/>
          <w:sz w:val="24"/>
          <w:szCs w:val="24"/>
          <w:lang w:eastAsia="sk-SK"/>
        </w:rPr>
        <w:t>a</w:t>
      </w:r>
      <w:r w:rsidR="00650F91" w:rsidRPr="00156E93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,,Slovensko – krajina plná tajomstiev“ so spisovateľkou Lenkou </w:t>
      </w:r>
      <w:proofErr w:type="spellStart"/>
      <w:r w:rsidR="00650F91" w:rsidRPr="00156E93">
        <w:rPr>
          <w:rFonts w:ascii="Times New Roman" w:eastAsiaTheme="minorEastAsia" w:hAnsi="Times New Roman" w:cs="Times New Roman"/>
          <w:sz w:val="24"/>
          <w:szCs w:val="24"/>
          <w:lang w:eastAsia="sk-SK"/>
        </w:rPr>
        <w:t>Šingovskou</w:t>
      </w:r>
      <w:proofErr w:type="spellEnd"/>
      <w:r w:rsidR="00650F91">
        <w:rPr>
          <w:rFonts w:ascii="Times New Roman" w:eastAsia="Times New Roman" w:hAnsi="Times New Roman"/>
          <w:sz w:val="24"/>
        </w:rPr>
        <w:t xml:space="preserve"> </w:t>
      </w:r>
    </w:p>
    <w:p w:rsidR="001A2328" w:rsidRDefault="001A2328" w:rsidP="001A2328">
      <w:pPr>
        <w:pStyle w:val="Odsekzoznamu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Deň Zeme – </w:t>
      </w:r>
      <w:r w:rsidRPr="000374F8">
        <w:rPr>
          <w:rFonts w:ascii="Times New Roman" w:eastAsia="Times New Roman" w:hAnsi="Times New Roman"/>
          <w:sz w:val="24"/>
        </w:rPr>
        <w:t>u</w:t>
      </w:r>
      <w:r>
        <w:rPr>
          <w:rFonts w:ascii="Times New Roman" w:eastAsia="Times New Roman" w:hAnsi="Times New Roman"/>
          <w:sz w:val="24"/>
        </w:rPr>
        <w:t>pratovanie okolia školy</w:t>
      </w:r>
    </w:p>
    <w:p w:rsidR="001A2328" w:rsidRPr="00407C46" w:rsidRDefault="001A2328" w:rsidP="001A2328">
      <w:pPr>
        <w:pStyle w:val="Odsekzoznamu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C</w:t>
      </w:r>
      <w:r w:rsidRPr="00407C46">
        <w:rPr>
          <w:rFonts w:ascii="Times New Roman" w:eastAsia="Times New Roman" w:hAnsi="Times New Roman"/>
          <w:sz w:val="24"/>
        </w:rPr>
        <w:t>eloslovensk</w:t>
      </w:r>
      <w:r>
        <w:rPr>
          <w:rFonts w:ascii="Times New Roman" w:eastAsia="Times New Roman" w:hAnsi="Times New Roman"/>
          <w:sz w:val="24"/>
        </w:rPr>
        <w:t>á</w:t>
      </w:r>
      <w:r w:rsidRPr="00407C46">
        <w:rPr>
          <w:rFonts w:ascii="Times New Roman" w:eastAsia="Times New Roman" w:hAnsi="Times New Roman"/>
          <w:sz w:val="24"/>
        </w:rPr>
        <w:t xml:space="preserve"> čitateľsko-výtvarn</w:t>
      </w:r>
      <w:r>
        <w:rPr>
          <w:rFonts w:ascii="Times New Roman" w:eastAsia="Times New Roman" w:hAnsi="Times New Roman"/>
          <w:sz w:val="24"/>
        </w:rPr>
        <w:t>á</w:t>
      </w:r>
      <w:r w:rsidRPr="00407C46">
        <w:rPr>
          <w:rFonts w:ascii="Times New Roman" w:eastAsia="Times New Roman" w:hAnsi="Times New Roman"/>
          <w:sz w:val="24"/>
        </w:rPr>
        <w:t xml:space="preserve"> súťaž s názvom Čitateľský oriešok</w:t>
      </w:r>
    </w:p>
    <w:p w:rsidR="001A2328" w:rsidRDefault="001A2328" w:rsidP="001A2328">
      <w:pPr>
        <w:pStyle w:val="Odsekzoznamu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3E2176">
        <w:rPr>
          <w:rFonts w:ascii="Times New Roman" w:eastAsia="Times New Roman" w:hAnsi="Times New Roman"/>
          <w:sz w:val="24"/>
        </w:rPr>
        <w:t>Rozprávky rozumných Rómov</w:t>
      </w:r>
      <w:r>
        <w:rPr>
          <w:rFonts w:ascii="Times New Roman" w:eastAsia="Times New Roman" w:hAnsi="Times New Roman"/>
          <w:sz w:val="24"/>
        </w:rPr>
        <w:t xml:space="preserve"> –</w:t>
      </w:r>
      <w:r w:rsidRPr="003E2176">
        <w:rPr>
          <w:rFonts w:ascii="Times New Roman" w:eastAsia="Times New Roman" w:hAnsi="Times New Roman"/>
          <w:sz w:val="24"/>
        </w:rPr>
        <w:t xml:space="preserve"> spolupráca s Danielom </w:t>
      </w:r>
      <w:proofErr w:type="spellStart"/>
      <w:r w:rsidRPr="003E2176">
        <w:rPr>
          <w:rFonts w:ascii="Times New Roman" w:eastAsia="Times New Roman" w:hAnsi="Times New Roman"/>
          <w:sz w:val="24"/>
        </w:rPr>
        <w:t>Hevierom</w:t>
      </w:r>
      <w:proofErr w:type="spellEnd"/>
    </w:p>
    <w:p w:rsidR="00A4405D" w:rsidRPr="00A4405D" w:rsidRDefault="001A2328" w:rsidP="001A2328">
      <w:pPr>
        <w:pStyle w:val="Odsekzoznamu"/>
        <w:numPr>
          <w:ilvl w:val="1"/>
          <w:numId w:val="9"/>
        </w:numPr>
        <w:spacing w:after="0" w:line="360" w:lineRule="auto"/>
        <w:ind w:left="426" w:hanging="426"/>
        <w:jc w:val="both"/>
      </w:pPr>
      <w:r w:rsidRPr="00A4405D">
        <w:rPr>
          <w:rFonts w:ascii="Times New Roman" w:eastAsia="Times New Roman" w:hAnsi="Times New Roman"/>
          <w:sz w:val="24"/>
        </w:rPr>
        <w:t>Literárna a výtvarná súťaž Hľadá sa babka a</w:t>
      </w:r>
      <w:r w:rsidR="00A4405D">
        <w:rPr>
          <w:rFonts w:ascii="Times New Roman" w:eastAsia="Times New Roman" w:hAnsi="Times New Roman"/>
          <w:sz w:val="24"/>
        </w:rPr>
        <w:t> </w:t>
      </w:r>
      <w:r w:rsidRPr="00A4405D">
        <w:rPr>
          <w:rFonts w:ascii="Times New Roman" w:eastAsia="Times New Roman" w:hAnsi="Times New Roman"/>
          <w:sz w:val="24"/>
        </w:rPr>
        <w:t>dedko</w:t>
      </w:r>
    </w:p>
    <w:p w:rsidR="00A4405D" w:rsidRPr="00A4405D" w:rsidRDefault="00A4405D" w:rsidP="001A2328">
      <w:pPr>
        <w:pStyle w:val="Odsekzoznamu"/>
        <w:numPr>
          <w:ilvl w:val="1"/>
          <w:numId w:val="9"/>
        </w:numPr>
        <w:spacing w:after="0" w:line="360" w:lineRule="auto"/>
        <w:ind w:left="426" w:hanging="426"/>
        <w:jc w:val="both"/>
      </w:pPr>
      <w:r>
        <w:rPr>
          <w:rFonts w:ascii="Times New Roman" w:eastAsia="Times New Roman" w:hAnsi="Times New Roman"/>
          <w:sz w:val="24"/>
        </w:rPr>
        <w:t>Výtvarná súťaž Vianočná pohľadnica</w:t>
      </w:r>
    </w:p>
    <w:p w:rsidR="00A4405D" w:rsidRPr="00A4405D" w:rsidRDefault="00A4405D" w:rsidP="001A2328">
      <w:pPr>
        <w:pStyle w:val="Odsekzoznamu"/>
        <w:numPr>
          <w:ilvl w:val="1"/>
          <w:numId w:val="9"/>
        </w:numPr>
        <w:spacing w:after="0" w:line="360" w:lineRule="auto"/>
        <w:ind w:left="426" w:hanging="426"/>
        <w:jc w:val="both"/>
      </w:pPr>
      <w:r>
        <w:rPr>
          <w:rFonts w:ascii="Times New Roman" w:eastAsia="Times New Roman" w:hAnsi="Times New Roman"/>
          <w:sz w:val="24"/>
        </w:rPr>
        <w:t xml:space="preserve">Zbierka pre útulok </w:t>
      </w:r>
      <w:proofErr w:type="spellStart"/>
      <w:r>
        <w:rPr>
          <w:rFonts w:ascii="Times New Roman" w:eastAsia="Times New Roman" w:hAnsi="Times New Roman"/>
          <w:sz w:val="24"/>
        </w:rPr>
        <w:t>Tuláčik</w:t>
      </w:r>
      <w:proofErr w:type="spellEnd"/>
    </w:p>
    <w:p w:rsidR="00A4405D" w:rsidRPr="00173C42" w:rsidRDefault="00A4405D" w:rsidP="001A2328">
      <w:pPr>
        <w:pStyle w:val="Odsekzoznamu"/>
        <w:numPr>
          <w:ilvl w:val="1"/>
          <w:numId w:val="9"/>
        </w:numPr>
        <w:spacing w:after="0" w:line="360" w:lineRule="auto"/>
        <w:ind w:left="426" w:hanging="426"/>
        <w:jc w:val="both"/>
      </w:pPr>
      <w:r>
        <w:rPr>
          <w:rFonts w:ascii="Times New Roman" w:eastAsia="Times New Roman" w:hAnsi="Times New Roman"/>
          <w:sz w:val="24"/>
        </w:rPr>
        <w:t>Školské a okresné kolo Olympiády v anglickom jazyku</w:t>
      </w:r>
    </w:p>
    <w:p w:rsidR="00173C42" w:rsidRPr="00173C42" w:rsidRDefault="00173C42" w:rsidP="00173C42">
      <w:pPr>
        <w:pStyle w:val="Odsekzoznamu"/>
        <w:numPr>
          <w:ilvl w:val="1"/>
          <w:numId w:val="9"/>
        </w:numPr>
        <w:spacing w:after="0" w:line="360" w:lineRule="auto"/>
        <w:ind w:left="426" w:hanging="426"/>
        <w:jc w:val="both"/>
      </w:pPr>
      <w:r>
        <w:rPr>
          <w:rFonts w:ascii="Times New Roman" w:eastAsia="Times New Roman" w:hAnsi="Times New Roman"/>
          <w:sz w:val="24"/>
        </w:rPr>
        <w:t xml:space="preserve">Spevácka súťaž Rómsky talent </w:t>
      </w:r>
    </w:p>
    <w:p w:rsidR="00173C42" w:rsidRPr="00173C42" w:rsidRDefault="00173C42" w:rsidP="00173C42">
      <w:pPr>
        <w:pStyle w:val="Odsekzoznamu"/>
        <w:numPr>
          <w:ilvl w:val="1"/>
          <w:numId w:val="9"/>
        </w:numPr>
        <w:spacing w:after="0" w:line="360" w:lineRule="auto"/>
        <w:ind w:left="426" w:hanging="426"/>
        <w:jc w:val="both"/>
      </w:pPr>
      <w:r>
        <w:rPr>
          <w:rFonts w:ascii="Times New Roman" w:eastAsia="Times New Roman" w:hAnsi="Times New Roman"/>
          <w:sz w:val="24"/>
        </w:rPr>
        <w:t>Zbierka Biela pastelka</w:t>
      </w:r>
    </w:p>
    <w:p w:rsidR="00173C42" w:rsidRPr="00A4405D" w:rsidRDefault="00173C42" w:rsidP="00173C42">
      <w:pPr>
        <w:pStyle w:val="Odsekzoznamu"/>
        <w:numPr>
          <w:ilvl w:val="1"/>
          <w:numId w:val="9"/>
        </w:numPr>
        <w:spacing w:after="0" w:line="360" w:lineRule="auto"/>
        <w:ind w:left="426" w:hanging="426"/>
        <w:jc w:val="both"/>
      </w:pPr>
      <w:r>
        <w:rPr>
          <w:rFonts w:ascii="Times New Roman" w:eastAsia="Times New Roman" w:hAnsi="Times New Roman"/>
          <w:sz w:val="24"/>
        </w:rPr>
        <w:t>O</w:t>
      </w:r>
      <w:r w:rsidRPr="00173C42">
        <w:rPr>
          <w:rFonts w:ascii="Times New Roman" w:eastAsia="Times New Roman" w:hAnsi="Times New Roman"/>
          <w:sz w:val="24"/>
        </w:rPr>
        <w:t xml:space="preserve">kresné kolo súťaže v prednese </w:t>
      </w:r>
      <w:r w:rsidR="00D77C19">
        <w:rPr>
          <w:rFonts w:ascii="Times New Roman" w:eastAsia="Times New Roman" w:hAnsi="Times New Roman"/>
          <w:sz w:val="24"/>
        </w:rPr>
        <w:t xml:space="preserve">slov. </w:t>
      </w:r>
      <w:r w:rsidRPr="00173C42">
        <w:rPr>
          <w:rFonts w:ascii="Times New Roman" w:eastAsia="Times New Roman" w:hAnsi="Times New Roman"/>
          <w:sz w:val="24"/>
        </w:rPr>
        <w:t>rozpráv</w:t>
      </w:r>
      <w:r w:rsidR="00D77C19">
        <w:rPr>
          <w:rFonts w:ascii="Times New Roman" w:eastAsia="Times New Roman" w:hAnsi="Times New Roman"/>
          <w:sz w:val="24"/>
        </w:rPr>
        <w:t>o</w:t>
      </w:r>
      <w:r w:rsidRPr="00173C42">
        <w:rPr>
          <w:rFonts w:ascii="Times New Roman" w:eastAsia="Times New Roman" w:hAnsi="Times New Roman"/>
          <w:sz w:val="24"/>
        </w:rPr>
        <w:t xml:space="preserve">k </w:t>
      </w:r>
      <w:r w:rsidR="00D77C19">
        <w:rPr>
          <w:rFonts w:ascii="Times New Roman" w:eastAsia="Times New Roman" w:hAnsi="Times New Roman"/>
          <w:sz w:val="24"/>
        </w:rPr>
        <w:t>„</w:t>
      </w:r>
      <w:r w:rsidRPr="00173C42">
        <w:rPr>
          <w:rFonts w:ascii="Times New Roman" w:eastAsia="Times New Roman" w:hAnsi="Times New Roman"/>
          <w:sz w:val="24"/>
        </w:rPr>
        <w:t>Zlatá podkova, zlaté pero, zlatý vlas</w:t>
      </w:r>
      <w:r w:rsidR="00D77C19">
        <w:rPr>
          <w:rFonts w:ascii="Times New Roman" w:eastAsia="Times New Roman" w:hAnsi="Times New Roman"/>
          <w:sz w:val="24"/>
        </w:rPr>
        <w:t>“</w:t>
      </w:r>
    </w:p>
    <w:p w:rsidR="00A4405D" w:rsidRPr="00A4405D" w:rsidRDefault="00A4405D" w:rsidP="00A4405D">
      <w:pPr>
        <w:pStyle w:val="Odsekzoznamu"/>
        <w:numPr>
          <w:ilvl w:val="1"/>
          <w:numId w:val="9"/>
        </w:numPr>
        <w:spacing w:after="0" w:line="360" w:lineRule="auto"/>
        <w:ind w:left="426" w:hanging="426"/>
        <w:jc w:val="both"/>
      </w:pPr>
      <w:r>
        <w:rPr>
          <w:rFonts w:ascii="Times New Roman" w:eastAsia="Times New Roman" w:hAnsi="Times New Roman"/>
          <w:sz w:val="24"/>
        </w:rPr>
        <w:t>Školské kolo</w:t>
      </w:r>
      <w:r w:rsidRPr="00A4405D">
        <w:rPr>
          <w:rFonts w:ascii="Times New Roman" w:eastAsia="Times New Roman" w:hAnsi="Times New Roman"/>
          <w:sz w:val="24"/>
        </w:rPr>
        <w:t xml:space="preserve"> v prednese poézie a</w:t>
      </w:r>
      <w:r>
        <w:rPr>
          <w:rFonts w:ascii="Times New Roman" w:eastAsia="Times New Roman" w:hAnsi="Times New Roman"/>
          <w:sz w:val="24"/>
        </w:rPr>
        <w:t> </w:t>
      </w:r>
      <w:r w:rsidRPr="00A4405D">
        <w:rPr>
          <w:rFonts w:ascii="Times New Roman" w:eastAsia="Times New Roman" w:hAnsi="Times New Roman"/>
          <w:sz w:val="24"/>
        </w:rPr>
        <w:t>prózy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Kellnerova</w:t>
      </w:r>
      <w:proofErr w:type="spellEnd"/>
      <w:r>
        <w:rPr>
          <w:rFonts w:ascii="Times New Roman" w:eastAsia="Times New Roman" w:hAnsi="Times New Roman"/>
          <w:sz w:val="24"/>
        </w:rPr>
        <w:t xml:space="preserve"> Poloma</w:t>
      </w:r>
    </w:p>
    <w:p w:rsidR="00A4405D" w:rsidRPr="003E2176" w:rsidRDefault="00A4405D" w:rsidP="001A2328">
      <w:pPr>
        <w:pStyle w:val="Odsekzoznamu"/>
        <w:numPr>
          <w:ilvl w:val="1"/>
          <w:numId w:val="9"/>
        </w:numPr>
        <w:spacing w:after="0" w:line="360" w:lineRule="auto"/>
        <w:ind w:left="426" w:hanging="426"/>
        <w:jc w:val="both"/>
      </w:pPr>
      <w:r>
        <w:rPr>
          <w:rFonts w:ascii="Times New Roman" w:eastAsia="Times New Roman" w:hAnsi="Times New Roman"/>
          <w:sz w:val="24"/>
        </w:rPr>
        <w:t>Výtvarná súťaž Staraj sa o mňa</w:t>
      </w:r>
    </w:p>
    <w:p w:rsidR="001A2328" w:rsidRDefault="001A2328" w:rsidP="001A2328">
      <w:pPr>
        <w:pStyle w:val="Odsekzoznamu"/>
        <w:numPr>
          <w:ilvl w:val="1"/>
          <w:numId w:val="9"/>
        </w:numPr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Jesenná a jar</w:t>
      </w:r>
      <w:r w:rsidRPr="002F550A">
        <w:rPr>
          <w:rFonts w:ascii="Times New Roman" w:eastAsia="Times New Roman" w:hAnsi="Times New Roman"/>
          <w:sz w:val="24"/>
        </w:rPr>
        <w:t>ná p</w:t>
      </w:r>
      <w:r>
        <w:rPr>
          <w:rFonts w:ascii="Times New Roman" w:eastAsia="Times New Roman" w:hAnsi="Times New Roman"/>
          <w:sz w:val="24"/>
        </w:rPr>
        <w:t>ríprava a praktická realizácia ú</w:t>
      </w:r>
      <w:r w:rsidRPr="002F550A">
        <w:rPr>
          <w:rFonts w:ascii="Times New Roman" w:eastAsia="Times New Roman" w:hAnsi="Times New Roman"/>
          <w:sz w:val="24"/>
        </w:rPr>
        <w:t>čelového cvičenia</w:t>
      </w:r>
      <w:r>
        <w:rPr>
          <w:rFonts w:ascii="Times New Roman" w:eastAsia="Times New Roman" w:hAnsi="Times New Roman"/>
          <w:sz w:val="24"/>
        </w:rPr>
        <w:t xml:space="preserve"> pre žiakov </w:t>
      </w:r>
      <w:r w:rsidR="00F3759D">
        <w:rPr>
          <w:rFonts w:ascii="Times New Roman" w:eastAsia="Times New Roman" w:hAnsi="Times New Roman"/>
          <w:sz w:val="24"/>
        </w:rPr>
        <w:t>II.</w:t>
      </w:r>
      <w:r>
        <w:rPr>
          <w:rFonts w:ascii="Times New Roman" w:eastAsia="Times New Roman" w:hAnsi="Times New Roman"/>
          <w:sz w:val="24"/>
        </w:rPr>
        <w:t xml:space="preserve"> stupňa</w:t>
      </w:r>
    </w:p>
    <w:p w:rsidR="001A2328" w:rsidRDefault="001A2328" w:rsidP="001A2328">
      <w:pPr>
        <w:pStyle w:val="Odsekzoznamu"/>
        <w:numPr>
          <w:ilvl w:val="1"/>
          <w:numId w:val="9"/>
        </w:numPr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Didaktické hry pre žiakov prvého stupňa</w:t>
      </w:r>
    </w:p>
    <w:p w:rsidR="001A2328" w:rsidRDefault="001A2328" w:rsidP="001A2328">
      <w:pPr>
        <w:pStyle w:val="Odsekzoznamu"/>
        <w:numPr>
          <w:ilvl w:val="1"/>
          <w:numId w:val="9"/>
        </w:numPr>
        <w:spacing w:line="360" w:lineRule="auto"/>
        <w:ind w:left="425" w:hanging="425"/>
        <w:rPr>
          <w:rFonts w:ascii="Times New Roman" w:eastAsia="Times New Roman" w:hAnsi="Times New Roman"/>
          <w:sz w:val="24"/>
        </w:rPr>
      </w:pPr>
      <w:r w:rsidRPr="000374F8">
        <w:rPr>
          <w:rFonts w:ascii="Times New Roman" w:eastAsia="Times New Roman" w:hAnsi="Times New Roman"/>
          <w:sz w:val="24"/>
        </w:rPr>
        <w:t>Medzinárod</w:t>
      </w:r>
      <w:r>
        <w:rPr>
          <w:rFonts w:ascii="Times New Roman" w:eastAsia="Times New Roman" w:hAnsi="Times New Roman"/>
          <w:sz w:val="24"/>
        </w:rPr>
        <w:t>ný deň detí – aktivity v areáli školy</w:t>
      </w:r>
    </w:p>
    <w:p w:rsidR="001A2328" w:rsidRDefault="001A2328" w:rsidP="000464A2">
      <w:pPr>
        <w:pStyle w:val="Odsekzoznamu"/>
        <w:numPr>
          <w:ilvl w:val="1"/>
          <w:numId w:val="9"/>
        </w:numPr>
        <w:spacing w:line="360" w:lineRule="auto"/>
        <w:ind w:left="425" w:hanging="425"/>
        <w:rPr>
          <w:rFonts w:ascii="Times New Roman" w:eastAsia="Times New Roman" w:hAnsi="Times New Roman"/>
          <w:sz w:val="24"/>
        </w:rPr>
      </w:pPr>
      <w:r w:rsidRPr="00B53C9D">
        <w:rPr>
          <w:rFonts w:ascii="Times New Roman" w:eastAsia="Times New Roman" w:hAnsi="Times New Roman"/>
          <w:sz w:val="24"/>
        </w:rPr>
        <w:t xml:space="preserve">Aktualizačné vzdelávanie </w:t>
      </w:r>
      <w:r>
        <w:rPr>
          <w:rFonts w:ascii="Times New Roman" w:eastAsia="Times New Roman" w:hAnsi="Times New Roman"/>
          <w:sz w:val="24"/>
        </w:rPr>
        <w:t xml:space="preserve">pre </w:t>
      </w:r>
      <w:proofErr w:type="spellStart"/>
      <w:r w:rsidR="00F3759D">
        <w:rPr>
          <w:rFonts w:ascii="Times New Roman" w:eastAsia="Times New Roman" w:hAnsi="Times New Roman"/>
          <w:sz w:val="24"/>
        </w:rPr>
        <w:t>PZ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="000464A2">
        <w:rPr>
          <w:rFonts w:ascii="Times New Roman" w:eastAsia="Times New Roman" w:hAnsi="Times New Roman"/>
          <w:sz w:val="24"/>
        </w:rPr>
        <w:t>v spolupráci s </w:t>
      </w:r>
      <w:proofErr w:type="spellStart"/>
      <w:r w:rsidR="000464A2">
        <w:rPr>
          <w:rFonts w:ascii="Times New Roman" w:eastAsia="Times New Roman" w:hAnsi="Times New Roman"/>
          <w:sz w:val="24"/>
        </w:rPr>
        <w:t>RCPU</w:t>
      </w:r>
      <w:proofErr w:type="spellEnd"/>
      <w:r w:rsidR="000464A2">
        <w:rPr>
          <w:rFonts w:ascii="Times New Roman" w:eastAsia="Times New Roman" w:hAnsi="Times New Roman"/>
          <w:sz w:val="24"/>
        </w:rPr>
        <w:t xml:space="preserve"> v</w:t>
      </w:r>
      <w:r w:rsidR="0014690F">
        <w:rPr>
          <w:rFonts w:ascii="Times New Roman" w:eastAsia="Times New Roman" w:hAnsi="Times New Roman"/>
          <w:sz w:val="24"/>
        </w:rPr>
        <w:t> </w:t>
      </w:r>
      <w:r w:rsidR="000464A2">
        <w:rPr>
          <w:rFonts w:ascii="Times New Roman" w:eastAsia="Times New Roman" w:hAnsi="Times New Roman"/>
          <w:sz w:val="24"/>
        </w:rPr>
        <w:t>Rožňave</w:t>
      </w:r>
    </w:p>
    <w:p w:rsidR="001A2328" w:rsidRDefault="001A2328" w:rsidP="001A2328">
      <w:pPr>
        <w:pStyle w:val="Odsekzoznamu"/>
        <w:numPr>
          <w:ilvl w:val="1"/>
          <w:numId w:val="9"/>
        </w:numPr>
        <w:spacing w:line="360" w:lineRule="auto"/>
        <w:ind w:left="425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Slávnostný zápis žiakov do prvého ročníka základnej školy</w:t>
      </w:r>
    </w:p>
    <w:p w:rsidR="001A2328" w:rsidRDefault="001A2328" w:rsidP="001A2328">
      <w:pPr>
        <w:pStyle w:val="Odsekzoznamu"/>
        <w:numPr>
          <w:ilvl w:val="1"/>
          <w:numId w:val="9"/>
        </w:numPr>
        <w:spacing w:line="360" w:lineRule="auto"/>
        <w:ind w:left="425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Plavecký kurz v krytej plavárni vo Svite</w:t>
      </w:r>
    </w:p>
    <w:p w:rsidR="001A2328" w:rsidRDefault="001A2328" w:rsidP="001A2328">
      <w:pPr>
        <w:pStyle w:val="Odsekzoznamu"/>
        <w:numPr>
          <w:ilvl w:val="1"/>
          <w:numId w:val="9"/>
        </w:numPr>
        <w:spacing w:line="360" w:lineRule="auto"/>
        <w:ind w:left="425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Lyžiarsky výcvik v lyžiarskom stredisku Július Vyšná Slaná</w:t>
      </w:r>
    </w:p>
    <w:p w:rsidR="001A2328" w:rsidRDefault="001A2328" w:rsidP="001A2328">
      <w:pPr>
        <w:pStyle w:val="Odsekzoznamu"/>
        <w:numPr>
          <w:ilvl w:val="1"/>
          <w:numId w:val="9"/>
        </w:numPr>
        <w:spacing w:line="360" w:lineRule="auto"/>
        <w:ind w:left="425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Škola v prírode </w:t>
      </w:r>
      <w:r w:rsidR="000464A2">
        <w:rPr>
          <w:rFonts w:ascii="Times New Roman" w:eastAsia="Times New Roman" w:hAnsi="Times New Roman"/>
          <w:sz w:val="24"/>
        </w:rPr>
        <w:t xml:space="preserve">na </w:t>
      </w:r>
      <w:proofErr w:type="spellStart"/>
      <w:r w:rsidR="000464A2">
        <w:rPr>
          <w:rFonts w:ascii="Times New Roman" w:eastAsia="Times New Roman" w:hAnsi="Times New Roman"/>
          <w:sz w:val="24"/>
        </w:rPr>
        <w:t>Čingove</w:t>
      </w:r>
      <w:proofErr w:type="spellEnd"/>
    </w:p>
    <w:p w:rsidR="00A4405D" w:rsidRDefault="00A4405D" w:rsidP="001A2328">
      <w:pPr>
        <w:pStyle w:val="Odsekzoznamu"/>
        <w:numPr>
          <w:ilvl w:val="1"/>
          <w:numId w:val="9"/>
        </w:numPr>
        <w:spacing w:line="360" w:lineRule="auto"/>
        <w:ind w:left="425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Celoslovenská súťaž Matematické príbehy</w:t>
      </w:r>
    </w:p>
    <w:p w:rsidR="001A2328" w:rsidRDefault="001A2328" w:rsidP="001A2328">
      <w:pPr>
        <w:pStyle w:val="Odsekzoznamu"/>
        <w:numPr>
          <w:ilvl w:val="1"/>
          <w:numId w:val="9"/>
        </w:numPr>
        <w:spacing w:line="360" w:lineRule="auto"/>
        <w:ind w:left="425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Finančná z</w:t>
      </w:r>
      <w:r w:rsidRPr="007B27F2">
        <w:rPr>
          <w:rFonts w:ascii="Times New Roman" w:eastAsia="Times New Roman" w:hAnsi="Times New Roman"/>
          <w:sz w:val="24"/>
        </w:rPr>
        <w:t>bierk</w:t>
      </w:r>
      <w:r>
        <w:rPr>
          <w:rFonts w:ascii="Times New Roman" w:eastAsia="Times New Roman" w:hAnsi="Times New Roman"/>
          <w:sz w:val="24"/>
        </w:rPr>
        <w:t>a</w:t>
      </w:r>
      <w:r w:rsidRPr="007B27F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pre </w:t>
      </w:r>
      <w:r w:rsidRPr="007B27F2">
        <w:rPr>
          <w:rFonts w:ascii="Times New Roman" w:eastAsia="Times New Roman" w:hAnsi="Times New Roman"/>
          <w:sz w:val="24"/>
        </w:rPr>
        <w:t>Občianske združenie Liga proti rakovine</w:t>
      </w:r>
      <w:r>
        <w:rPr>
          <w:rFonts w:ascii="Times New Roman" w:eastAsia="Times New Roman" w:hAnsi="Times New Roman"/>
          <w:sz w:val="24"/>
        </w:rPr>
        <w:t xml:space="preserve"> v rámci Dňa narcisov</w:t>
      </w:r>
    </w:p>
    <w:p w:rsidR="001A2328" w:rsidRDefault="001A2328" w:rsidP="001A2328">
      <w:pPr>
        <w:pStyle w:val="Odsekzoznamu"/>
        <w:numPr>
          <w:ilvl w:val="1"/>
          <w:numId w:val="9"/>
        </w:numPr>
        <w:spacing w:line="360" w:lineRule="auto"/>
        <w:ind w:left="425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Zbierka Koľko lásky sa zmestí do </w:t>
      </w:r>
      <w:proofErr w:type="spellStart"/>
      <w:r>
        <w:rPr>
          <w:rFonts w:ascii="Times New Roman" w:eastAsia="Times New Roman" w:hAnsi="Times New Roman"/>
          <w:sz w:val="24"/>
        </w:rPr>
        <w:t>krabice</w:t>
      </w:r>
      <w:proofErr w:type="spellEnd"/>
      <w:r>
        <w:rPr>
          <w:rFonts w:ascii="Times New Roman" w:eastAsia="Times New Roman" w:hAnsi="Times New Roman"/>
          <w:sz w:val="24"/>
        </w:rPr>
        <w:t xml:space="preserve"> od topánok</w:t>
      </w:r>
    </w:p>
    <w:p w:rsidR="000464A2" w:rsidRDefault="000464A2" w:rsidP="000464A2">
      <w:pPr>
        <w:pStyle w:val="Odsekzoznamu"/>
        <w:numPr>
          <w:ilvl w:val="1"/>
          <w:numId w:val="9"/>
        </w:numPr>
        <w:spacing w:line="360" w:lineRule="auto"/>
        <w:ind w:left="426" w:hanging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</w:t>
      </w:r>
      <w:r w:rsidRPr="000464A2">
        <w:rPr>
          <w:rFonts w:ascii="Times New Roman" w:eastAsia="Times New Roman" w:hAnsi="Times New Roman"/>
          <w:sz w:val="24"/>
        </w:rPr>
        <w:t>erejno-prospešná zbierka Ligy proti rakovine</w:t>
      </w:r>
      <w:r>
        <w:rPr>
          <w:rFonts w:ascii="Times New Roman" w:eastAsia="Times New Roman" w:hAnsi="Times New Roman"/>
          <w:sz w:val="24"/>
        </w:rPr>
        <w:t xml:space="preserve"> „Deň narcisov“</w:t>
      </w:r>
    </w:p>
    <w:p w:rsidR="001A2328" w:rsidRDefault="001A2328" w:rsidP="001A2328">
      <w:pPr>
        <w:pStyle w:val="Odsekzoznamu"/>
        <w:numPr>
          <w:ilvl w:val="1"/>
          <w:numId w:val="9"/>
        </w:numPr>
        <w:spacing w:line="360" w:lineRule="auto"/>
        <w:ind w:left="425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Fašiangové vyučovanie v triedach na prvom stupni</w:t>
      </w:r>
    </w:p>
    <w:p w:rsidR="000464A2" w:rsidRDefault="000464A2" w:rsidP="001A2328">
      <w:pPr>
        <w:pStyle w:val="Odsekzoznamu"/>
        <w:numPr>
          <w:ilvl w:val="1"/>
          <w:numId w:val="9"/>
        </w:numPr>
        <w:spacing w:line="360" w:lineRule="auto"/>
        <w:ind w:left="425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Súťaž Výtvarný Sirk</w:t>
      </w:r>
    </w:p>
    <w:p w:rsidR="000464A2" w:rsidRDefault="000464A2" w:rsidP="001A2328">
      <w:pPr>
        <w:pStyle w:val="Odsekzoznamu"/>
        <w:numPr>
          <w:ilvl w:val="1"/>
          <w:numId w:val="9"/>
        </w:numPr>
        <w:spacing w:line="360" w:lineRule="auto"/>
        <w:ind w:left="425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Celoslovenská výtvarná súťaž „Vesmír očami detí“</w:t>
      </w:r>
    </w:p>
    <w:p w:rsidR="000464A2" w:rsidRDefault="000464A2" w:rsidP="001A2328">
      <w:pPr>
        <w:pStyle w:val="Odsekzoznamu"/>
        <w:numPr>
          <w:ilvl w:val="1"/>
          <w:numId w:val="9"/>
        </w:numPr>
        <w:spacing w:line="360" w:lineRule="auto"/>
        <w:ind w:left="425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Zdobenie kraslice </w:t>
      </w:r>
      <w:r w:rsidR="00A4405D">
        <w:rPr>
          <w:rFonts w:ascii="Times New Roman" w:eastAsia="Times New Roman" w:hAnsi="Times New Roman"/>
          <w:sz w:val="24"/>
        </w:rPr>
        <w:t>na Námestí baníkov v Dobšinej (Veľká noc)</w:t>
      </w:r>
    </w:p>
    <w:p w:rsidR="00A4405D" w:rsidRDefault="00A4405D" w:rsidP="001A2328">
      <w:pPr>
        <w:pStyle w:val="Odsekzoznamu"/>
        <w:numPr>
          <w:ilvl w:val="1"/>
          <w:numId w:val="9"/>
        </w:numPr>
        <w:spacing w:line="360" w:lineRule="auto"/>
        <w:ind w:left="425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Ekonomická olympiáda – školské kolo (1. ročník)</w:t>
      </w:r>
    </w:p>
    <w:p w:rsidR="00A4405D" w:rsidRDefault="00A4405D" w:rsidP="001A2328">
      <w:pPr>
        <w:pStyle w:val="Odsekzoznamu"/>
        <w:numPr>
          <w:ilvl w:val="1"/>
          <w:numId w:val="9"/>
        </w:numPr>
        <w:spacing w:line="360" w:lineRule="auto"/>
        <w:ind w:left="425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Hra Finančná sloboda s </w:t>
      </w:r>
      <w:proofErr w:type="spellStart"/>
      <w:r>
        <w:rPr>
          <w:rFonts w:ascii="Times New Roman" w:eastAsia="Times New Roman" w:hAnsi="Times New Roman"/>
          <w:sz w:val="24"/>
        </w:rPr>
        <w:t>OVB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Allfinanz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Slovesnko</w:t>
      </w:r>
      <w:proofErr w:type="spellEnd"/>
      <w:r>
        <w:rPr>
          <w:rFonts w:ascii="Times New Roman" w:eastAsia="Times New Roman" w:hAnsi="Times New Roman"/>
          <w:sz w:val="24"/>
        </w:rPr>
        <w:t xml:space="preserve"> a.s.</w:t>
      </w:r>
    </w:p>
    <w:p w:rsidR="000464A2" w:rsidRDefault="000464A2" w:rsidP="00631F9C">
      <w:pPr>
        <w:pStyle w:val="Odsekzoznamu"/>
        <w:numPr>
          <w:ilvl w:val="1"/>
          <w:numId w:val="9"/>
        </w:numPr>
        <w:spacing w:after="0" w:line="360" w:lineRule="auto"/>
        <w:ind w:left="425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Súťaž v anglickom jazyku </w:t>
      </w:r>
      <w:proofErr w:type="spellStart"/>
      <w:r>
        <w:rPr>
          <w:rFonts w:ascii="Times New Roman" w:eastAsia="Times New Roman" w:hAnsi="Times New Roman"/>
          <w:sz w:val="24"/>
        </w:rPr>
        <w:t>English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Star</w:t>
      </w:r>
      <w:proofErr w:type="spellEnd"/>
    </w:p>
    <w:p w:rsidR="00481EC1" w:rsidRDefault="00481EC1" w:rsidP="00481EC1">
      <w:pPr>
        <w:spacing w:after="0" w:line="360" w:lineRule="auto"/>
        <w:ind w:left="1134" w:hanging="1134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D97952">
        <w:rPr>
          <w:rFonts w:ascii="Times New Roman" w:eastAsia="Times New Roman" w:hAnsi="Times New Roman"/>
          <w:b/>
          <w:i/>
          <w:caps/>
          <w:color w:val="000000"/>
          <w:sz w:val="24"/>
          <w:szCs w:val="24"/>
        </w:rPr>
        <w:lastRenderedPageBreak/>
        <w:t xml:space="preserve">§ 2 </w:t>
      </w:r>
      <w:r w:rsidRPr="00D9795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ods. 1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pís. </w:t>
      </w:r>
      <w:r w:rsidR="00656EE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h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)</w:t>
      </w:r>
    </w:p>
    <w:p w:rsidR="00481EC1" w:rsidRDefault="00481EC1" w:rsidP="00481E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Informácie o projektoch, do ktorých je škola zapojená</w:t>
      </w:r>
    </w:p>
    <w:p w:rsidR="00481EC1" w:rsidRDefault="00481EC1" w:rsidP="00481E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A674B" w:rsidRDefault="00AA035E" w:rsidP="00631F9C">
      <w:pPr>
        <w:widowControl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A035E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Základnej škole Eugena Ruffinyho v Dobšinej sa vždy snažíme zlepšiť a skvalitniť výchovno-vzdelávací proces aj </w:t>
      </w:r>
      <w:proofErr w:type="spellStart"/>
      <w:r w:rsidRPr="00AA035E">
        <w:rPr>
          <w:rFonts w:ascii="Times New Roman" w:eastAsiaTheme="minorEastAsia" w:hAnsi="Times New Roman" w:cs="Times New Roman"/>
          <w:sz w:val="24"/>
          <w:szCs w:val="24"/>
          <w:lang w:eastAsia="sk-SK"/>
        </w:rPr>
        <w:t>voľnočasové</w:t>
      </w:r>
      <w:proofErr w:type="spellEnd"/>
      <w:r w:rsidRPr="00AA035E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aktivity žiakov, a tak sa pravidelne zapájame do rôznych rozvojových projektov a výziev, ktoré vyhlasuje Ministerstvo školstva, vedy, výskumu s športu SR. </w:t>
      </w:r>
    </w:p>
    <w:p w:rsidR="001B09F8" w:rsidRDefault="001B09F8" w:rsidP="00631F9C">
      <w:pPr>
        <w:widowControl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B09F8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Národný projekt </w:t>
      </w:r>
      <w:proofErr w:type="spellStart"/>
      <w:r w:rsidRPr="001B09F8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edIT</w:t>
      </w:r>
      <w:proofErr w:type="spellEnd"/>
      <w:r w:rsidRPr="001B09F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je kompenzačný krok reagujúci na pandémiu, ktorý berie do úvahy ďalšie možné prerušenie vyučovania v školách. Zároveň je to aj krok v rámci celkového prispôsobovania sa výchovno-vzdelávacieho procesu aktuálnym potrebám vo vzdelávaní, a to najmä podporou rozvoja digitáln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>ych zručností žiakov i učiteľov</w:t>
      </w:r>
      <w:r w:rsidRPr="001B09F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 postupného nástupu hybridného vzdelávania. Z </w:t>
      </w:r>
      <w:proofErr w:type="spellStart"/>
      <w:r w:rsidRPr="001B09F8">
        <w:rPr>
          <w:rFonts w:ascii="Times New Roman" w:eastAsiaTheme="minorEastAsia" w:hAnsi="Times New Roman" w:cs="Times New Roman"/>
          <w:sz w:val="24"/>
          <w:szCs w:val="24"/>
          <w:lang w:eastAsia="sk-SK"/>
        </w:rPr>
        <w:t>pandemickej</w:t>
      </w:r>
      <w:proofErr w:type="spellEnd"/>
      <w:r w:rsidRPr="001B09F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situácie, ktorá ovplyvnila 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>aj</w:t>
      </w:r>
      <w:r w:rsidRPr="001B09F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vzdelávací proces v základných školách, vyplynula potreba pripravenosti na opakujúcu sa dištančnú výučbu. Prioritne sa </w:t>
      </w:r>
      <w:proofErr w:type="spellStart"/>
      <w:r w:rsidRPr="001B09F8">
        <w:rPr>
          <w:rFonts w:ascii="Times New Roman" w:eastAsiaTheme="minorEastAsia" w:hAnsi="Times New Roman" w:cs="Times New Roman"/>
          <w:sz w:val="24"/>
          <w:szCs w:val="24"/>
          <w:lang w:eastAsia="sk-SK"/>
        </w:rPr>
        <w:t>NP</w:t>
      </w:r>
      <w:proofErr w:type="spellEnd"/>
      <w:r w:rsidRPr="001B09F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B09F8">
        <w:rPr>
          <w:rFonts w:ascii="Times New Roman" w:eastAsiaTheme="minorEastAsia" w:hAnsi="Times New Roman" w:cs="Times New Roman"/>
          <w:sz w:val="24"/>
          <w:szCs w:val="24"/>
          <w:lang w:eastAsia="sk-SK"/>
        </w:rPr>
        <w:t>edIT</w:t>
      </w:r>
      <w:proofErr w:type="spellEnd"/>
      <w:r w:rsidRPr="001B09F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zameriava na rizikové skupiny žiakov ohrozených školským neúspechom.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Vďaka tomuto projektu pribudne do našej školy 23 notebookov pre učiteľov, 28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>tabletov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pre žiakov a 3 stolové počítače do žiackej študovne.</w:t>
      </w:r>
    </w:p>
    <w:p w:rsidR="00AA035E" w:rsidRPr="00AA035E" w:rsidRDefault="00AA035E" w:rsidP="00631F9C">
      <w:pPr>
        <w:widowControl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A035E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Boli sme úspešným žiadateľom aj v projekte, ktorý je financovaný z Plánu obnovy a odolnosti SR s názvom </w:t>
      </w:r>
      <w:r w:rsidR="00EC04A9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</w:t>
      </w:r>
      <w:r w:rsidRPr="003A674B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Kompenzácia poplatku v školskom klube detí za žiakov zo sociálne znevýhodneného prostredia a v hmotnej núdzi</w:t>
      </w:r>
      <w:r w:rsidR="00EC04A9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“</w:t>
      </w:r>
      <w:r w:rsidRPr="00AA035E">
        <w:rPr>
          <w:rFonts w:ascii="Times New Roman" w:eastAsiaTheme="minorEastAsia" w:hAnsi="Times New Roman" w:cs="Times New Roman"/>
          <w:sz w:val="24"/>
          <w:szCs w:val="24"/>
          <w:lang w:eastAsia="sk-SK"/>
        </w:rPr>
        <w:t>. Pedagogická práca v školskom klube detí (</w:t>
      </w:r>
      <w:proofErr w:type="spellStart"/>
      <w:r w:rsidRPr="00AA035E">
        <w:rPr>
          <w:rFonts w:ascii="Times New Roman" w:eastAsiaTheme="minorEastAsia" w:hAnsi="Times New Roman" w:cs="Times New Roman"/>
          <w:sz w:val="24"/>
          <w:szCs w:val="24"/>
          <w:lang w:eastAsia="sk-SK"/>
        </w:rPr>
        <w:t>ŠKD</w:t>
      </w:r>
      <w:proofErr w:type="spellEnd"/>
      <w:r w:rsidRPr="00AA035E">
        <w:rPr>
          <w:rFonts w:ascii="Times New Roman" w:eastAsiaTheme="minorEastAsia" w:hAnsi="Times New Roman" w:cs="Times New Roman"/>
          <w:sz w:val="24"/>
          <w:szCs w:val="24"/>
          <w:lang w:eastAsia="sk-SK"/>
        </w:rPr>
        <w:t>) má svoje špecifiká – deťom zabezpečuje odpočinok, rekreáciu, ale i</w:t>
      </w:r>
      <w:r w:rsidR="003A674B">
        <w:rPr>
          <w:rFonts w:ascii="Times New Roman" w:eastAsiaTheme="minorEastAsia" w:hAnsi="Times New Roman" w:cs="Times New Roman"/>
          <w:sz w:val="24"/>
          <w:szCs w:val="24"/>
          <w:lang w:eastAsia="sk-SK"/>
        </w:rPr>
        <w:t> </w:t>
      </w:r>
      <w:r w:rsidRPr="00AA035E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záujmové využitie voľného času. Činnosť v </w:t>
      </w:r>
      <w:proofErr w:type="spellStart"/>
      <w:r w:rsidRPr="00AA035E">
        <w:rPr>
          <w:rFonts w:ascii="Times New Roman" w:eastAsiaTheme="minorEastAsia" w:hAnsi="Times New Roman" w:cs="Times New Roman"/>
          <w:sz w:val="24"/>
          <w:szCs w:val="24"/>
          <w:lang w:eastAsia="sk-SK"/>
        </w:rPr>
        <w:t>ŠKD</w:t>
      </w:r>
      <w:proofErr w:type="spellEnd"/>
      <w:r w:rsidRPr="00AA035E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rozvíja dieťa v schopnostiach dôležitých pre život v spoločnosti a prostredníctvom aktivít mimo vyučovania ho vybavuje žiaducimi vedomosťami, schopnosťami, ale aj postojmi. Dieťa sa tu učí žiť s ostatnými, spolupracovať a tolerovať individualitu ostatných. </w:t>
      </w:r>
      <w:proofErr w:type="spellStart"/>
      <w:r w:rsidRPr="00AA035E">
        <w:rPr>
          <w:rFonts w:ascii="Times New Roman" w:eastAsiaTheme="minorEastAsia" w:hAnsi="Times New Roman" w:cs="Times New Roman"/>
          <w:sz w:val="24"/>
          <w:szCs w:val="24"/>
          <w:lang w:eastAsia="sk-SK"/>
        </w:rPr>
        <w:t>ŠKD</w:t>
      </w:r>
      <w:proofErr w:type="spellEnd"/>
      <w:r w:rsidRPr="00AA035E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posilňuje individualitu každého jedinca, pomáha mu nájsť sa a dosiahnuť úspech. Najväčšiu rolu tu zohráva motivácia, radosť z činnosti, ctižiadosť, zvedavosť a povzbudzovanie.</w:t>
      </w:r>
      <w:r w:rsidR="00DE2C73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Vďaka projektu sme mohli</w:t>
      </w:r>
      <w:r w:rsidR="00DE2C73" w:rsidRPr="00DE2C73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zavedením špeciálnej krúžkovej činnosti na dennej báze zvýšiť počet žiakov navštevujúcich </w:t>
      </w:r>
      <w:proofErr w:type="spellStart"/>
      <w:r w:rsidR="00DE2C73" w:rsidRPr="00DE2C73">
        <w:rPr>
          <w:rFonts w:ascii="Times New Roman" w:eastAsiaTheme="minorEastAsia" w:hAnsi="Times New Roman" w:cs="Times New Roman"/>
          <w:sz w:val="24"/>
          <w:szCs w:val="24"/>
          <w:lang w:eastAsia="sk-SK"/>
        </w:rPr>
        <w:t>ŠKD</w:t>
      </w:r>
      <w:proofErr w:type="spellEnd"/>
      <w:r w:rsidR="00DE2C73" w:rsidRPr="00DE2C73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pre žiakov zo </w:t>
      </w:r>
      <w:proofErr w:type="spellStart"/>
      <w:r w:rsidR="00DE2C73" w:rsidRPr="00DE2C73">
        <w:rPr>
          <w:rFonts w:ascii="Times New Roman" w:eastAsiaTheme="minorEastAsia" w:hAnsi="Times New Roman" w:cs="Times New Roman"/>
          <w:sz w:val="24"/>
          <w:szCs w:val="24"/>
          <w:lang w:eastAsia="sk-SK"/>
        </w:rPr>
        <w:t>SZP</w:t>
      </w:r>
      <w:proofErr w:type="spellEnd"/>
      <w:r w:rsidR="00DE2C73" w:rsidRPr="00DE2C73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 v </w:t>
      </w:r>
      <w:proofErr w:type="spellStart"/>
      <w:r w:rsidR="00DE2C73" w:rsidRPr="00DE2C73">
        <w:rPr>
          <w:rFonts w:ascii="Times New Roman" w:eastAsiaTheme="minorEastAsia" w:hAnsi="Times New Roman" w:cs="Times New Roman"/>
          <w:sz w:val="24"/>
          <w:szCs w:val="24"/>
          <w:lang w:eastAsia="sk-SK"/>
        </w:rPr>
        <w:t>HN</w:t>
      </w:r>
      <w:proofErr w:type="spellEnd"/>
      <w:r w:rsidR="00DE2C73" w:rsidRPr="00DE2C73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 ďalších 115 žiakov z prvého stupňa.</w:t>
      </w:r>
    </w:p>
    <w:p w:rsidR="00AA035E" w:rsidRPr="00AA035E" w:rsidRDefault="00AA035E" w:rsidP="00631F9C">
      <w:pPr>
        <w:widowControl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A035E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Hlavným poslaním výchovy v čase mimo vyučovania je prispievať k utváraniu čoraz lepších predpokladov na všestranný harmonický rozvoj osobnosti žiakov. Pretože sa dieťa </w:t>
      </w:r>
      <w:r w:rsidRPr="00AA035E">
        <w:rPr>
          <w:rFonts w:ascii="Times New Roman" w:eastAsiaTheme="minorEastAsia" w:hAnsi="Times New Roman" w:cs="Times New Roman"/>
          <w:sz w:val="24"/>
          <w:szCs w:val="24"/>
          <w:lang w:eastAsia="sk-SK"/>
        </w:rPr>
        <w:lastRenderedPageBreak/>
        <w:t xml:space="preserve">združuje v </w:t>
      </w:r>
      <w:proofErr w:type="spellStart"/>
      <w:r w:rsidRPr="00AA035E">
        <w:rPr>
          <w:rFonts w:ascii="Times New Roman" w:eastAsiaTheme="minorEastAsia" w:hAnsi="Times New Roman" w:cs="Times New Roman"/>
          <w:sz w:val="24"/>
          <w:szCs w:val="24"/>
          <w:lang w:eastAsia="sk-SK"/>
        </w:rPr>
        <w:t>ŠKD</w:t>
      </w:r>
      <w:proofErr w:type="spellEnd"/>
      <w:r w:rsidRPr="00AA035E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väčšinu popoludnia, patrí sem zákonite podstatná časť jeho prípravy na vyučovanie. </w:t>
      </w:r>
      <w:proofErr w:type="spellStart"/>
      <w:r w:rsidRPr="00AA035E">
        <w:rPr>
          <w:rFonts w:ascii="Times New Roman" w:eastAsiaTheme="minorEastAsia" w:hAnsi="Times New Roman" w:cs="Times New Roman"/>
          <w:sz w:val="24"/>
          <w:szCs w:val="24"/>
          <w:lang w:eastAsia="sk-SK"/>
        </w:rPr>
        <w:t>ŠKD</w:t>
      </w:r>
      <w:proofErr w:type="spellEnd"/>
      <w:r w:rsidRPr="00AA035E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svojou činnosťou umožňuje deťom, ktoré to potrebujú, alebo ich rodičia si to želajú, pripravovať sa na školské vyučovanie precvičovaním a opakovaním učiva, ale aj písomnou prípravou.</w:t>
      </w:r>
    </w:p>
    <w:p w:rsidR="003A674B" w:rsidRDefault="00AA035E" w:rsidP="00631F9C">
      <w:pPr>
        <w:widowControl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A035E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Deti, ktoré navštevujú náš školský klub sú žiakmi našej školy. Prevažne ide o deti zo sociálne znevýhodneného prostredia a z rodín v hmotnej núdzi, u ktorých sa môžu prejaviť ťažkosti s osvojovaním si učiva. Tie môžu viesť k školskému neúspechu, keďže pravidelná domáca príprava na vyučovanie je u týchto detí veľmi zriedkavá. Jedným z podporných opatrení v edukácii žiakov zo sociálne znevýhodneného prostredia je návšteva </w:t>
      </w:r>
      <w:proofErr w:type="spellStart"/>
      <w:r w:rsidRPr="00AA035E">
        <w:rPr>
          <w:rFonts w:ascii="Times New Roman" w:eastAsiaTheme="minorEastAsia" w:hAnsi="Times New Roman" w:cs="Times New Roman"/>
          <w:sz w:val="24"/>
          <w:szCs w:val="24"/>
          <w:lang w:eastAsia="sk-SK"/>
        </w:rPr>
        <w:t>ŠKD</w:t>
      </w:r>
      <w:proofErr w:type="spellEnd"/>
      <w:r w:rsidRPr="00AA035E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. Hlavnou prekážkou pri zapojení sa žiakov do jeho činnosti sú však poplatky za </w:t>
      </w:r>
      <w:proofErr w:type="spellStart"/>
      <w:r w:rsidRPr="00AA035E">
        <w:rPr>
          <w:rFonts w:ascii="Times New Roman" w:eastAsiaTheme="minorEastAsia" w:hAnsi="Times New Roman" w:cs="Times New Roman"/>
          <w:sz w:val="24"/>
          <w:szCs w:val="24"/>
          <w:lang w:eastAsia="sk-SK"/>
        </w:rPr>
        <w:t>ŠKD</w:t>
      </w:r>
      <w:proofErr w:type="spellEnd"/>
      <w:r w:rsidRPr="00AA035E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. Spomínaný projekt odstraňuje túto prekážku, pretože kompenzuje týmto žiakom všetky poplatky za </w:t>
      </w:r>
      <w:proofErr w:type="spellStart"/>
      <w:r w:rsidRPr="00AA035E">
        <w:rPr>
          <w:rFonts w:ascii="Times New Roman" w:eastAsiaTheme="minorEastAsia" w:hAnsi="Times New Roman" w:cs="Times New Roman"/>
          <w:sz w:val="24"/>
          <w:szCs w:val="24"/>
          <w:lang w:eastAsia="sk-SK"/>
        </w:rPr>
        <w:t>ŠKD</w:t>
      </w:r>
      <w:proofErr w:type="spellEnd"/>
      <w:r w:rsidRPr="00AA035E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 vďaka tomu im môžeme pomáhať a venovať im pozornosť aj v našom klube. Obrovskou výhodou </w:t>
      </w:r>
      <w:proofErr w:type="spellStart"/>
      <w:r w:rsidRPr="00AA035E">
        <w:rPr>
          <w:rFonts w:ascii="Times New Roman" w:eastAsiaTheme="minorEastAsia" w:hAnsi="Times New Roman" w:cs="Times New Roman"/>
          <w:sz w:val="24"/>
          <w:szCs w:val="24"/>
          <w:lang w:eastAsia="sk-SK"/>
        </w:rPr>
        <w:t>ŠKD</w:t>
      </w:r>
      <w:proofErr w:type="spellEnd"/>
      <w:r w:rsidRPr="00AA035E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je, že učí žiakov nielen to, ako zmysluplne a efektívne využiť voľný čas, ale zároveň zlepšuje aj ich prospech, dochádzku, správanie, rozvíja ich špecifické schopnosti a záujmy a v neposlednom rade odbremeňuje rodičov od pomoci pri príprave dieťaťa na vyučovanie. </w:t>
      </w:r>
    </w:p>
    <w:p w:rsidR="00156E93" w:rsidRDefault="00156E93" w:rsidP="00631F9C">
      <w:pPr>
        <w:widowControl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56E93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Počas predchádzajúceho školského roka sme sa zapojili do </w:t>
      </w:r>
      <w:r w:rsidRPr="00156E93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výzvy na „Zdravotníckeho pracovníka v materskej, v základnej a v strednej škole“</w:t>
      </w:r>
      <w:r w:rsidRPr="00156E93">
        <w:rPr>
          <w:rFonts w:ascii="Times New Roman" w:eastAsiaTheme="minorEastAsia" w:hAnsi="Times New Roman" w:cs="Times New Roman"/>
          <w:sz w:val="24"/>
          <w:szCs w:val="24"/>
          <w:lang w:eastAsia="sk-SK"/>
        </w:rPr>
        <w:t>, ktorú vyhlásilo Ministerstvo školstva, vedy, výskumu a športu SR. Program je financovaný z Plánu obnovy a</w:t>
      </w:r>
      <w:r w:rsidR="00C943BC">
        <w:rPr>
          <w:rFonts w:ascii="Times New Roman" w:eastAsiaTheme="minorEastAsia" w:hAnsi="Times New Roman" w:cs="Times New Roman"/>
          <w:sz w:val="24"/>
          <w:szCs w:val="24"/>
          <w:lang w:eastAsia="sk-SK"/>
        </w:rPr>
        <w:t> </w:t>
      </w:r>
      <w:r w:rsidRPr="00156E93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odolnosti Slovenskej republiky. Cieľom výzvy bola podpora škôl prostredníctvom zamestnania zdravotníckeho pracovníka ako nepedagogického zamestnanca na poskytovanie zdravotnej a ošetrovateľskej starostlivosti, realizáciu skríningu s cieľom včasnej identifikácie zdravotných problémov u detí a žiakov, preventívne a poradenské aktivity v oblasti podpory zdravého životného štýlu, prevencie ochorení a ďalšie činnosti. A tak v našej škole od 1.9.2022 pôsobí zdravotnícka pracovníčka. realizovala množstvo vzdelávacích aktivít a besied – Svetový deň srdca, Svetový deň mlieka v školách, aktivity zamerané na elimináciu konzumácie energetických nápojov, na hygienu a čistotu rúk na prvom stupni, na </w:t>
      </w:r>
      <w:proofErr w:type="spellStart"/>
      <w:r w:rsidRPr="00156E93">
        <w:rPr>
          <w:rFonts w:ascii="Times New Roman" w:eastAsiaTheme="minorEastAsia" w:hAnsi="Times New Roman" w:cs="Times New Roman"/>
          <w:sz w:val="24"/>
          <w:szCs w:val="24"/>
          <w:lang w:eastAsia="sk-SK"/>
        </w:rPr>
        <w:t>pedikulózu</w:t>
      </w:r>
      <w:proofErr w:type="spellEnd"/>
      <w:r w:rsidRPr="00156E93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obezitu detí, Deň narcisov, </w:t>
      </w:r>
      <w:proofErr w:type="spellStart"/>
      <w:r w:rsidRPr="00156E93">
        <w:rPr>
          <w:rFonts w:ascii="Times New Roman" w:eastAsiaTheme="minorEastAsia" w:hAnsi="Times New Roman" w:cs="Times New Roman"/>
          <w:sz w:val="24"/>
          <w:szCs w:val="24"/>
          <w:lang w:eastAsia="sk-SK"/>
        </w:rPr>
        <w:t>Aerobic</w:t>
      </w:r>
      <w:proofErr w:type="spellEnd"/>
      <w:r w:rsidRPr="00156E93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maratón, Zdravý chrbát – zdravá chrbtica, Medzinárodný deň bez cigarety a iné.</w:t>
      </w:r>
    </w:p>
    <w:p w:rsidR="00EC04A9" w:rsidRPr="00EC04A9" w:rsidRDefault="00EC04A9" w:rsidP="00631F9C">
      <w:pPr>
        <w:widowControl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EC04A9">
        <w:rPr>
          <w:rFonts w:ascii="Times New Roman" w:eastAsiaTheme="minorEastAsia" w:hAnsi="Times New Roman" w:cs="Times New Roman"/>
          <w:sz w:val="24"/>
          <w:szCs w:val="24"/>
          <w:lang w:eastAsia="sk-SK"/>
        </w:rPr>
        <w:t>Základná škola Eugena Ruffinyho v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> </w:t>
      </w:r>
      <w:r w:rsidRPr="00EC04A9">
        <w:rPr>
          <w:rFonts w:ascii="Times New Roman" w:eastAsiaTheme="minorEastAsia" w:hAnsi="Times New Roman" w:cs="Times New Roman"/>
          <w:sz w:val="24"/>
          <w:szCs w:val="24"/>
          <w:lang w:eastAsia="sk-SK"/>
        </w:rPr>
        <w:t>Dobšinej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EC04A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pracuje </w:t>
      </w:r>
      <w:r w:rsidR="00FF7172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aj </w:t>
      </w:r>
      <w:r w:rsidRPr="00EC04A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</w:t>
      </w:r>
      <w:r w:rsidRPr="00FF7172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Národnom projekte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EC04A9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lastRenderedPageBreak/>
        <w:t>„Pomáhajúce profesie v edukácii detí a žiakov“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. </w:t>
      </w:r>
      <w:r w:rsidRPr="00EC04A9">
        <w:rPr>
          <w:rFonts w:ascii="Times New Roman" w:eastAsiaTheme="minorEastAsia" w:hAnsi="Times New Roman" w:cs="Times New Roman"/>
          <w:sz w:val="24"/>
          <w:szCs w:val="24"/>
          <w:lang w:eastAsia="sk-SK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>O</w:t>
      </w:r>
      <w:r w:rsidRPr="00EC04A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 významne podporuje pozitívne zmeny v </w:t>
      </w:r>
      <w:proofErr w:type="spellStart"/>
      <w:r w:rsidRPr="00EC04A9">
        <w:rPr>
          <w:rFonts w:ascii="Times New Roman" w:eastAsiaTheme="minorEastAsia" w:hAnsi="Times New Roman" w:cs="Times New Roman"/>
          <w:sz w:val="24"/>
          <w:szCs w:val="24"/>
          <w:lang w:eastAsia="sk-SK"/>
        </w:rPr>
        <w:t>inkluzívnom</w:t>
      </w:r>
      <w:proofErr w:type="spellEnd"/>
      <w:r w:rsidRPr="00EC04A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vzdelávaní priamo v školskom prostredí prostredníctvom edukačnej podpory zo strany pedagogických asistentov (</w:t>
      </w:r>
      <w:proofErr w:type="spellStart"/>
      <w:r w:rsidRPr="00EC04A9">
        <w:rPr>
          <w:rFonts w:ascii="Times New Roman" w:eastAsiaTheme="minorEastAsia" w:hAnsi="Times New Roman" w:cs="Times New Roman"/>
          <w:sz w:val="24"/>
          <w:szCs w:val="24"/>
          <w:lang w:eastAsia="sk-SK"/>
        </w:rPr>
        <w:t>PA</w:t>
      </w:r>
      <w:proofErr w:type="spellEnd"/>
      <w:r w:rsidRPr="00EC04A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), asistentov učiteľa pre deti a žiakov so zdravotným znevýhodnením (AU) a členov </w:t>
      </w:r>
      <w:proofErr w:type="spellStart"/>
      <w:r w:rsidRPr="00EC04A9">
        <w:rPr>
          <w:rFonts w:ascii="Times New Roman" w:eastAsiaTheme="minorEastAsia" w:hAnsi="Times New Roman" w:cs="Times New Roman"/>
          <w:sz w:val="24"/>
          <w:szCs w:val="24"/>
          <w:lang w:eastAsia="sk-SK"/>
        </w:rPr>
        <w:t>inkluzívnych</w:t>
      </w:r>
      <w:proofErr w:type="spellEnd"/>
      <w:r w:rsidRPr="00EC04A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tímov (sociálni pedagógovia, školskí špeciálni pedagógovia, školskí psychológovia).</w:t>
      </w:r>
    </w:p>
    <w:p w:rsidR="00EC04A9" w:rsidRPr="00EC04A9" w:rsidRDefault="00EC04A9" w:rsidP="00631F9C">
      <w:pPr>
        <w:widowControl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EC04A9">
        <w:rPr>
          <w:rFonts w:ascii="Times New Roman" w:eastAsiaTheme="minorEastAsia" w:hAnsi="Times New Roman" w:cs="Times New Roman"/>
          <w:sz w:val="24"/>
          <w:szCs w:val="24"/>
          <w:lang w:eastAsia="sk-SK"/>
        </w:rPr>
        <w:t>Cieľom národného projektu je:</w:t>
      </w:r>
    </w:p>
    <w:p w:rsidR="00EC04A9" w:rsidRPr="00EC04A9" w:rsidRDefault="00EC04A9" w:rsidP="00631F9C">
      <w:pPr>
        <w:pStyle w:val="Odsekzoznamu"/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EC04A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implementovať princípy </w:t>
      </w:r>
      <w:proofErr w:type="spellStart"/>
      <w:r w:rsidRPr="00EC04A9">
        <w:rPr>
          <w:rFonts w:ascii="Times New Roman" w:eastAsiaTheme="minorEastAsia" w:hAnsi="Times New Roman" w:cs="Times New Roman"/>
          <w:sz w:val="24"/>
          <w:szCs w:val="24"/>
          <w:lang w:eastAsia="sk-SK"/>
        </w:rPr>
        <w:t>inkluzívneho</w:t>
      </w:r>
      <w:proofErr w:type="spellEnd"/>
      <w:r w:rsidRPr="00EC04A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vzdelávania v materských, základných  a stredných školách, ktoré sú zaradené do siete škôl a školských zariadení SR,</w:t>
      </w:r>
    </w:p>
    <w:p w:rsidR="00EC04A9" w:rsidRPr="00EC04A9" w:rsidRDefault="00EC04A9" w:rsidP="00631F9C">
      <w:pPr>
        <w:pStyle w:val="Odsekzoznamu"/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EC04A9">
        <w:rPr>
          <w:rFonts w:ascii="Times New Roman" w:eastAsiaTheme="minorEastAsia" w:hAnsi="Times New Roman" w:cs="Times New Roman"/>
          <w:sz w:val="24"/>
          <w:szCs w:val="24"/>
          <w:lang w:eastAsia="sk-SK"/>
        </w:rPr>
        <w:t>vytvoriť predpoklady na zlepšenie výchovno-vzdelávacích výsledkov detí a žiakov,</w:t>
      </w:r>
    </w:p>
    <w:p w:rsidR="00EC04A9" w:rsidRPr="00EC04A9" w:rsidRDefault="00EC04A9" w:rsidP="00631F9C">
      <w:pPr>
        <w:pStyle w:val="Odsekzoznamu"/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EC04A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zvýšiť </w:t>
      </w:r>
      <w:proofErr w:type="spellStart"/>
      <w:r w:rsidRPr="00EC04A9">
        <w:rPr>
          <w:rFonts w:ascii="Times New Roman" w:eastAsiaTheme="minorEastAsia" w:hAnsi="Times New Roman" w:cs="Times New Roman"/>
          <w:sz w:val="24"/>
          <w:szCs w:val="24"/>
          <w:lang w:eastAsia="sk-SK"/>
        </w:rPr>
        <w:t>inkluzívnosť</w:t>
      </w:r>
      <w:proofErr w:type="spellEnd"/>
      <w:r w:rsidRPr="00EC04A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 rovnaký prístup ku kvalitnému vzdelávaniu.</w:t>
      </w:r>
    </w:p>
    <w:p w:rsidR="00EC04A9" w:rsidRPr="00EC04A9" w:rsidRDefault="00EC04A9" w:rsidP="00631F9C">
      <w:pPr>
        <w:widowControl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EC04A9">
        <w:rPr>
          <w:rFonts w:ascii="Times New Roman" w:eastAsiaTheme="minorEastAsia" w:hAnsi="Times New Roman" w:cs="Times New Roman"/>
          <w:sz w:val="24"/>
          <w:szCs w:val="24"/>
          <w:lang w:eastAsia="sk-SK"/>
        </w:rPr>
        <w:t>V období od 1. septembra 2019 do 31. augusta 2023 participuje Základná škola Eugena Ruffinyho v Dobšinej v Národnom projekte s názvom Pomáhajúce profesie v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> </w:t>
      </w:r>
      <w:r w:rsidRPr="00EC04A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edukácii detí a žiakov v rámci </w:t>
      </w:r>
      <w:proofErr w:type="spellStart"/>
      <w:r w:rsidRPr="00EC04A9">
        <w:rPr>
          <w:rFonts w:ascii="Times New Roman" w:eastAsiaTheme="minorEastAsia" w:hAnsi="Times New Roman" w:cs="Times New Roman"/>
          <w:sz w:val="24"/>
          <w:szCs w:val="24"/>
          <w:lang w:eastAsia="sk-SK"/>
        </w:rPr>
        <w:t>OP</w:t>
      </w:r>
      <w:proofErr w:type="spellEnd"/>
      <w:r w:rsidRPr="00EC04A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Ľudské zdroje. V projekte vytvorila a obsadila  tri pracovné pozície pedagogických asistentov a dve pracovné pozície sociálnych pedagógov.</w:t>
      </w:r>
    </w:p>
    <w:p w:rsidR="00DE3163" w:rsidRDefault="00DE3163" w:rsidP="00631F9C">
      <w:pPr>
        <w:widowControl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DE3163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Sociálni pedagógovia sprostredkovali kontakt učiteľov s rodičmi žiakov, ktorí majú problém s dochádzkou, neospravedlnenými zameškanými vyučovacími hodinami, a ktorí patria k </w:t>
      </w:r>
      <w:proofErr w:type="spellStart"/>
      <w:r w:rsidRPr="00DE3163">
        <w:rPr>
          <w:rFonts w:ascii="Times New Roman" w:eastAsiaTheme="minorEastAsia" w:hAnsi="Times New Roman" w:cs="Times New Roman"/>
          <w:sz w:val="24"/>
          <w:szCs w:val="24"/>
          <w:lang w:eastAsia="sk-SK"/>
        </w:rPr>
        <w:t>slaboprospievajúcim</w:t>
      </w:r>
      <w:proofErr w:type="spellEnd"/>
      <w:r w:rsidRPr="00DE3163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žiakom najmä z dôvodu záškoláctva, vykonávali odborné činnosti v rámci prevencie, intervencie a poskytovania poradenstva najmä pre deti a žiakov ohrozených sociálno-patologickými javmi a zo sociálne znevýhodneného prostredia. V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> </w:t>
      </w:r>
      <w:r w:rsidRPr="00DE3163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spolupráci s </w:t>
      </w:r>
      <w:proofErr w:type="spellStart"/>
      <w:r w:rsidRPr="00DE3163">
        <w:rPr>
          <w:rFonts w:ascii="Times New Roman" w:eastAsiaTheme="minorEastAsia" w:hAnsi="Times New Roman" w:cs="Times New Roman"/>
          <w:sz w:val="24"/>
          <w:szCs w:val="24"/>
          <w:lang w:eastAsia="sk-SK"/>
        </w:rPr>
        <w:t>CPP</w:t>
      </w:r>
      <w:proofErr w:type="spellEnd"/>
      <w:r w:rsidRPr="00DE3163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 Rožňave, školským psychológom a sociálnym pedagógom v škole pravidelne prebiehajú programy v rámci prevencie a riešenia šikanovania.  </w:t>
      </w:r>
    </w:p>
    <w:p w:rsidR="007F5818" w:rsidRDefault="007F5818" w:rsidP="00631F9C">
      <w:pPr>
        <w:widowControl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7F5818">
        <w:rPr>
          <w:rFonts w:ascii="Times New Roman" w:eastAsiaTheme="minorEastAsia" w:hAnsi="Times New Roman" w:cs="Times New Roman"/>
          <w:sz w:val="24"/>
          <w:szCs w:val="24"/>
          <w:lang w:eastAsia="sk-SK"/>
        </w:rPr>
        <w:t>V školskom roku 2022/2023 bola zverejnená výzva na zapojenie sa do národného projektu Podpora pomáhajúcich profesií 3, v ktorej sme boli úspešní a v školskom roku 2023/2024 bude v škole pôsobiť až 5 asistentov učiteľa (pôvodne 3) a dvaja sociálni pedagógovia.</w:t>
      </w:r>
    </w:p>
    <w:p w:rsidR="00CC64E5" w:rsidRDefault="00CC64E5" w:rsidP="00631F9C">
      <w:pPr>
        <w:widowControl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CC64E5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Pri presadzovaní zmien školského systému zhora pomocou tvorby nových štátnych vzdelávacích politík, nových metodických usmernení alebo nových vzdelávacích štandardov je kľúčové, aby učitelia uvedené zmeny pochopili, osvojili si ich a začali aplikovať v práci so žiakmi. Za týmto účelom sa </w:t>
      </w:r>
      <w:r w:rsidR="002757AE" w:rsidRPr="002757AE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rámci </w:t>
      </w:r>
      <w:r w:rsidR="00145835">
        <w:rPr>
          <w:rFonts w:ascii="Times New Roman" w:eastAsiaTheme="minorEastAsia" w:hAnsi="Times New Roman" w:cs="Times New Roman"/>
          <w:sz w:val="24"/>
          <w:szCs w:val="24"/>
          <w:lang w:eastAsia="sk-SK"/>
        </w:rPr>
        <w:t>projektu „</w:t>
      </w:r>
      <w:r w:rsidR="00145835" w:rsidRPr="00145835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Učitelia pre 21. storočie</w:t>
      </w:r>
      <w:r w:rsidR="00145835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“</w:t>
      </w:r>
      <w:r w:rsidR="00145835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z </w:t>
      </w:r>
      <w:r w:rsidR="002757AE" w:rsidRPr="002757AE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Plánu obnovy </w:t>
      </w:r>
      <w:r w:rsidR="002757AE" w:rsidRPr="002757AE">
        <w:rPr>
          <w:rFonts w:ascii="Times New Roman" w:eastAsiaTheme="minorEastAsia" w:hAnsi="Times New Roman" w:cs="Times New Roman"/>
          <w:sz w:val="24"/>
          <w:szCs w:val="24"/>
          <w:lang w:eastAsia="sk-SK"/>
        </w:rPr>
        <w:lastRenderedPageBreak/>
        <w:t>a</w:t>
      </w:r>
      <w:r w:rsidR="00145835">
        <w:rPr>
          <w:rFonts w:ascii="Times New Roman" w:eastAsiaTheme="minorEastAsia" w:hAnsi="Times New Roman" w:cs="Times New Roman"/>
          <w:sz w:val="24"/>
          <w:szCs w:val="24"/>
          <w:lang w:eastAsia="sk-SK"/>
        </w:rPr>
        <w:t> </w:t>
      </w:r>
      <w:r w:rsidR="002757AE" w:rsidRPr="002757AE">
        <w:rPr>
          <w:rFonts w:ascii="Times New Roman" w:eastAsiaTheme="minorEastAsia" w:hAnsi="Times New Roman" w:cs="Times New Roman"/>
          <w:sz w:val="24"/>
          <w:szCs w:val="24"/>
          <w:lang w:eastAsia="sk-SK"/>
        </w:rPr>
        <w:t>odolnosti SR</w:t>
      </w:r>
      <w:r w:rsidR="002757AE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145835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vytvára </w:t>
      </w:r>
      <w:proofErr w:type="spellStart"/>
      <w:r w:rsidRPr="00145835">
        <w:rPr>
          <w:rFonts w:ascii="Times New Roman" w:eastAsiaTheme="minorEastAsia" w:hAnsi="Times New Roman" w:cs="Times New Roman"/>
          <w:sz w:val="24"/>
          <w:szCs w:val="24"/>
          <w:lang w:eastAsia="sk-SK"/>
        </w:rPr>
        <w:t>mentoringová</w:t>
      </w:r>
      <w:proofErr w:type="spellEnd"/>
      <w:r w:rsidRPr="00145835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štruktúra na podporu učiteľov v aplikácii inovácií v praxi. </w:t>
      </w:r>
      <w:r w:rsidR="002757AE" w:rsidRPr="00145835">
        <w:rPr>
          <w:rFonts w:ascii="Times New Roman" w:eastAsiaTheme="minorEastAsia" w:hAnsi="Times New Roman" w:cs="Times New Roman"/>
          <w:sz w:val="24"/>
          <w:szCs w:val="24"/>
          <w:lang w:eastAsia="sk-SK"/>
        </w:rPr>
        <w:t>Aj v našej škole pôsobí mentor</w:t>
      </w:r>
      <w:r w:rsidR="002757AE" w:rsidRPr="00145835">
        <w:t xml:space="preserve"> </w:t>
      </w:r>
      <w:r w:rsidR="002757AE" w:rsidRPr="00145835">
        <w:rPr>
          <w:rFonts w:ascii="Times New Roman" w:hAnsi="Times New Roman" w:cs="Times New Roman"/>
          <w:sz w:val="24"/>
          <w:szCs w:val="24"/>
        </w:rPr>
        <w:t>z</w:t>
      </w:r>
      <w:r w:rsidR="002757AE" w:rsidRPr="00145835">
        <w:t> </w:t>
      </w:r>
      <w:r w:rsidR="002757AE" w:rsidRPr="00145835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Regionálneho centra podpory učiteľov v Rožňave, ktorý je zároveň učiteľom našej školy. </w:t>
      </w:r>
      <w:r w:rsidRPr="00145835">
        <w:rPr>
          <w:rFonts w:ascii="Times New Roman" w:eastAsiaTheme="minorEastAsia" w:hAnsi="Times New Roman" w:cs="Times New Roman"/>
          <w:sz w:val="24"/>
          <w:szCs w:val="24"/>
          <w:lang w:eastAsia="sk-SK"/>
        </w:rPr>
        <w:t>Mentor zabezpečuje realizáciu poradenských aktivít v škole prezenčným a</w:t>
      </w:r>
      <w:r w:rsidRPr="00CC64E5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lebo dištančným spôsobom, realizuje návštevy vyučovacích hodín učiteľov s cieľom zvýšenia kvality výchovno-vzdelávacieho procesu, poskytuje spätnú väzbu na pozorovanú edukačnú činnosť, navrhuje odporúčania na zvýšenie kvality výchovno-vzdelávacieho procesu, identifikuje a diagnostikuje problémy učiteľov a podporuje ich pri tvorbe návrhov možných riešení, pomáha im pri aplikácii týchto riešení vo výchovno-vzdelávacom procese v triede a práci so žiakmi, poskytuje poradenstvo v oblasti vzdelávacích programov, hodnotenia vzdelávacích výsledkov žiakov, vzdelávacieho procesu a vyučovacieho štýlu učiteľa, v oblasti </w:t>
      </w:r>
      <w:proofErr w:type="spellStart"/>
      <w:r w:rsidRPr="00CC64E5">
        <w:rPr>
          <w:rFonts w:ascii="Times New Roman" w:eastAsiaTheme="minorEastAsia" w:hAnsi="Times New Roman" w:cs="Times New Roman"/>
          <w:sz w:val="24"/>
          <w:szCs w:val="24"/>
          <w:lang w:eastAsia="sk-SK"/>
        </w:rPr>
        <w:t>personalizácie</w:t>
      </w:r>
      <w:proofErr w:type="spellEnd"/>
      <w:r w:rsidRPr="00CC64E5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vyučovania a </w:t>
      </w:r>
      <w:proofErr w:type="spellStart"/>
      <w:r w:rsidRPr="00CC64E5">
        <w:rPr>
          <w:rFonts w:ascii="Times New Roman" w:eastAsiaTheme="minorEastAsia" w:hAnsi="Times New Roman" w:cs="Times New Roman"/>
          <w:sz w:val="24"/>
          <w:szCs w:val="24"/>
          <w:lang w:eastAsia="sk-SK"/>
        </w:rPr>
        <w:t>inkluzívneho</w:t>
      </w:r>
      <w:proofErr w:type="spellEnd"/>
      <w:r w:rsidRPr="00CC64E5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vzdelávania, realizuje skupinové formy rozvoja spôsobilosti pedagogických zamestnancov a monitoruje ich potreby.</w:t>
      </w:r>
    </w:p>
    <w:p w:rsidR="000464A2" w:rsidRPr="000464A2" w:rsidRDefault="000464A2" w:rsidP="00631F9C">
      <w:pPr>
        <w:widowControl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Škola </w:t>
      </w:r>
      <w:r w:rsidRPr="000464A2">
        <w:rPr>
          <w:rFonts w:ascii="Times New Roman" w:eastAsiaTheme="minorEastAsia" w:hAnsi="Times New Roman" w:cs="Times New Roman"/>
          <w:sz w:val="24"/>
          <w:szCs w:val="24"/>
          <w:lang w:eastAsia="sk-SK"/>
        </w:rPr>
        <w:t>sa zapojila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aj</w:t>
      </w:r>
      <w:r w:rsidRPr="000464A2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do projektu </w:t>
      </w:r>
      <w:r w:rsidRPr="00B90355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"Výnimočné školy"</w:t>
      </w:r>
      <w:r w:rsidRPr="000464A2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ktorý podporuje Nadácia </w:t>
      </w:r>
      <w:proofErr w:type="spellStart"/>
      <w:r w:rsidRPr="000464A2">
        <w:rPr>
          <w:rFonts w:ascii="Times New Roman" w:eastAsiaTheme="minorEastAsia" w:hAnsi="Times New Roman" w:cs="Times New Roman"/>
          <w:sz w:val="24"/>
          <w:szCs w:val="24"/>
          <w:lang w:eastAsia="sk-SK"/>
        </w:rPr>
        <w:t>ZSE</w:t>
      </w:r>
      <w:proofErr w:type="spellEnd"/>
      <w:r w:rsidRPr="000464A2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. Projekt bol 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>schválený v novembri 2022 a trval</w:t>
      </w:r>
      <w:r w:rsidRPr="000464A2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do 30. júna 2023.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0464A2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Naša škola získala finančné prostriedky 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>v sume</w:t>
      </w:r>
      <w:r w:rsidRPr="000464A2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1700,- eur na nákup didaktických materiálov, ktoré pomáhali napĺňať ciele stanovené v projekte:</w:t>
      </w:r>
    </w:p>
    <w:p w:rsidR="000464A2" w:rsidRPr="000464A2" w:rsidRDefault="000464A2" w:rsidP="00631F9C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360" w:lineRule="auto"/>
        <w:ind w:left="567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0464A2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Rozvíjať individuálny potenciál žiakov, ktorí čelia ohrozeniu </w:t>
      </w:r>
      <w:proofErr w:type="spellStart"/>
      <w:r w:rsidRPr="000464A2">
        <w:rPr>
          <w:rFonts w:ascii="Times New Roman" w:eastAsiaTheme="minorEastAsia" w:hAnsi="Times New Roman" w:cs="Times New Roman"/>
          <w:sz w:val="24"/>
          <w:szCs w:val="24"/>
          <w:lang w:eastAsia="sk-SK"/>
        </w:rPr>
        <w:t>marginalizácie</w:t>
      </w:r>
      <w:proofErr w:type="spellEnd"/>
      <w:r w:rsidRPr="000464A2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- zakúpený spotrebný materiál na prácu so žiakmi - farbičky, perá, ceruzky, farebné papiere, zápisníky</w:t>
      </w:r>
    </w:p>
    <w:p w:rsidR="000464A2" w:rsidRPr="000464A2" w:rsidRDefault="000464A2" w:rsidP="00631F9C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360" w:lineRule="auto"/>
        <w:ind w:left="567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0464A2">
        <w:rPr>
          <w:rFonts w:ascii="Times New Roman" w:eastAsiaTheme="minorEastAsia" w:hAnsi="Times New Roman" w:cs="Times New Roman"/>
          <w:sz w:val="24"/>
          <w:szCs w:val="24"/>
          <w:lang w:eastAsia="sk-SK"/>
        </w:rPr>
        <w:t>Spolupracovať intenzívnejšie s rodičmi - osobne aj virtuálne</w:t>
      </w:r>
    </w:p>
    <w:p w:rsidR="000464A2" w:rsidRPr="000464A2" w:rsidRDefault="000464A2" w:rsidP="00631F9C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360" w:lineRule="auto"/>
        <w:ind w:left="567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0464A2">
        <w:rPr>
          <w:rFonts w:ascii="Times New Roman" w:eastAsiaTheme="minorEastAsia" w:hAnsi="Times New Roman" w:cs="Times New Roman"/>
          <w:sz w:val="24"/>
          <w:szCs w:val="24"/>
          <w:lang w:eastAsia="sk-SK"/>
        </w:rPr>
        <w:t>Využívať informačné technológie na vyučovacích hodinách - zakúpené tablety, pracovné zošity, knihy detských spisovateľov, karty na rozvoj slovnej zásoby</w:t>
      </w:r>
    </w:p>
    <w:p w:rsidR="000464A2" w:rsidRPr="000464A2" w:rsidRDefault="000464A2" w:rsidP="00631F9C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360" w:lineRule="auto"/>
        <w:ind w:left="567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0464A2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Rozvíjať motorické a matematické zručnosti - zakúpené didaktické hry Domino, Človeče, nehnevaj sa, </w:t>
      </w:r>
      <w:proofErr w:type="spellStart"/>
      <w:r w:rsidRPr="000464A2">
        <w:rPr>
          <w:rFonts w:ascii="Times New Roman" w:eastAsiaTheme="minorEastAsia" w:hAnsi="Times New Roman" w:cs="Times New Roman"/>
          <w:sz w:val="24"/>
          <w:szCs w:val="24"/>
          <w:lang w:eastAsia="sk-SK"/>
        </w:rPr>
        <w:t>Tangramy</w:t>
      </w:r>
      <w:proofErr w:type="spellEnd"/>
      <w:r w:rsidRPr="000464A2">
        <w:rPr>
          <w:rFonts w:ascii="Times New Roman" w:eastAsiaTheme="minorEastAsia" w:hAnsi="Times New Roman" w:cs="Times New Roman"/>
          <w:sz w:val="24"/>
          <w:szCs w:val="24"/>
          <w:lang w:eastAsia="sk-SK"/>
        </w:rPr>
        <w:t>, Logické labyrinty, Drevené dosky s gumičkami, penové kocky na stavby</w:t>
      </w:r>
    </w:p>
    <w:p w:rsidR="000464A2" w:rsidRDefault="000464A2" w:rsidP="000464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0464A2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Žiaci a rodičia sa zapájali do aktivít projektu v </w:t>
      </w:r>
      <w:proofErr w:type="spellStart"/>
      <w:r w:rsidRPr="000464A2">
        <w:rPr>
          <w:rFonts w:ascii="Times New Roman" w:eastAsiaTheme="minorEastAsia" w:hAnsi="Times New Roman" w:cs="Times New Roman"/>
          <w:sz w:val="24"/>
          <w:szCs w:val="24"/>
          <w:lang w:eastAsia="sk-SK"/>
        </w:rPr>
        <w:t>mimovyučovacom</w:t>
      </w:r>
      <w:proofErr w:type="spellEnd"/>
      <w:r w:rsidRPr="000464A2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čase za veľkej pomoci školskej špeciálnej pedagogičky a asistentky 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pre žiakov zo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>SZP</w:t>
      </w:r>
      <w:proofErr w:type="spellEnd"/>
      <w:r w:rsidRPr="000464A2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:rsidR="00CC64E5" w:rsidRDefault="00CC64E5" w:rsidP="00CC64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CC64E5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</w:t>
      </w:r>
    </w:p>
    <w:p w:rsidR="00363732" w:rsidRDefault="00363732" w:rsidP="00CC64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656EE0" w:rsidRDefault="00656EE0" w:rsidP="00656E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D97952">
        <w:rPr>
          <w:rFonts w:ascii="Times New Roman" w:eastAsia="Times New Roman" w:hAnsi="Times New Roman"/>
          <w:b/>
          <w:i/>
          <w:caps/>
          <w:color w:val="000000"/>
          <w:sz w:val="24"/>
          <w:szCs w:val="24"/>
        </w:rPr>
        <w:lastRenderedPageBreak/>
        <w:t xml:space="preserve">§ 2 </w:t>
      </w:r>
      <w:r w:rsidRPr="00D9795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ods. 1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pís. i)</w:t>
      </w:r>
    </w:p>
    <w:p w:rsidR="00656EE0" w:rsidRDefault="00656EE0" w:rsidP="00656EE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Informáci</w:t>
      </w:r>
      <w:r w:rsidRPr="001A447E">
        <w:rPr>
          <w:rFonts w:ascii="Times New Roman" w:eastAsia="Times New Roman" w:hAnsi="Times New Roman"/>
          <w:b/>
          <w:i/>
          <w:sz w:val="24"/>
          <w:szCs w:val="24"/>
        </w:rPr>
        <w:t>e o</w:t>
      </w:r>
      <w:r>
        <w:rPr>
          <w:rFonts w:ascii="Times New Roman" w:eastAsia="Times New Roman" w:hAnsi="Times New Roman"/>
          <w:b/>
          <w:i/>
          <w:sz w:val="24"/>
          <w:szCs w:val="24"/>
        </w:rPr>
        <w:t> výsledkoch inšpekčnej činnosti</w:t>
      </w:r>
    </w:p>
    <w:p w:rsidR="00656EE0" w:rsidRDefault="00656EE0" w:rsidP="00656EE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56EE0" w:rsidRDefault="00656EE0" w:rsidP="00656EE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 školskom roku 2022/2023 Štátna školská inšpekcia v škole nevykonala inšpekčnú činnosť.</w:t>
      </w:r>
    </w:p>
    <w:p w:rsidR="00656EE0" w:rsidRDefault="00656EE0" w:rsidP="001A44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i/>
          <w:caps/>
          <w:color w:val="000000"/>
          <w:sz w:val="24"/>
          <w:szCs w:val="24"/>
        </w:rPr>
      </w:pPr>
    </w:p>
    <w:p w:rsidR="00DE47D6" w:rsidRDefault="00DE47D6" w:rsidP="001A44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D97952">
        <w:rPr>
          <w:rFonts w:ascii="Times New Roman" w:eastAsia="Times New Roman" w:hAnsi="Times New Roman"/>
          <w:b/>
          <w:i/>
          <w:caps/>
          <w:color w:val="000000"/>
          <w:sz w:val="24"/>
          <w:szCs w:val="24"/>
        </w:rPr>
        <w:t xml:space="preserve">§ 2 </w:t>
      </w:r>
      <w:r w:rsidRPr="00D9795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ods. 1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pís. j)</w:t>
      </w:r>
    </w:p>
    <w:p w:rsidR="00DE47D6" w:rsidRPr="001A447E" w:rsidRDefault="001A447E" w:rsidP="00DE47D6">
      <w:pPr>
        <w:spacing w:after="0" w:line="360" w:lineRule="auto"/>
        <w:ind w:left="1134" w:hanging="1134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Informáci</w:t>
      </w:r>
      <w:r w:rsidR="00DE47D6" w:rsidRPr="001A447E">
        <w:rPr>
          <w:rFonts w:ascii="Times New Roman" w:eastAsia="Times New Roman" w:hAnsi="Times New Roman"/>
          <w:b/>
          <w:i/>
          <w:sz w:val="24"/>
          <w:szCs w:val="24"/>
        </w:rPr>
        <w:t>e o priestorových a materiálno-technických podmienkach</w:t>
      </w:r>
      <w:r w:rsidR="00124C57" w:rsidRPr="001A447E">
        <w:rPr>
          <w:rFonts w:ascii="Times New Roman" w:eastAsia="Times New Roman" w:hAnsi="Times New Roman"/>
          <w:b/>
          <w:i/>
          <w:sz w:val="24"/>
          <w:szCs w:val="24"/>
        </w:rPr>
        <w:t xml:space="preserve"> školy</w:t>
      </w:r>
    </w:p>
    <w:p w:rsidR="00DE47D6" w:rsidRPr="00A74662" w:rsidRDefault="00DE47D6" w:rsidP="00DE47D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10882">
        <w:rPr>
          <w:rFonts w:ascii="Times New Roman" w:eastAsia="Times New Roman" w:hAnsi="Times New Roman"/>
          <w:sz w:val="24"/>
        </w:rPr>
        <w:tab/>
      </w:r>
    </w:p>
    <w:p w:rsidR="00DE47D6" w:rsidRDefault="00DE47D6" w:rsidP="00DE47D6">
      <w:pPr>
        <w:spacing w:after="12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 w:rsidRPr="003F1478">
        <w:rPr>
          <w:rFonts w:ascii="Times New Roman" w:eastAsia="Times New Roman" w:hAnsi="Times New Roman"/>
          <w:sz w:val="24"/>
        </w:rPr>
        <w:t xml:space="preserve">Škola disponuje </w:t>
      </w:r>
      <w:r w:rsidRPr="003F1478">
        <w:rPr>
          <w:rFonts w:ascii="Times New Roman" w:eastAsia="Times New Roman" w:hAnsi="Times New Roman"/>
          <w:b/>
          <w:sz w:val="24"/>
        </w:rPr>
        <w:t>odbornými učebňami</w:t>
      </w:r>
      <w:r w:rsidRPr="003F1478">
        <w:rPr>
          <w:rFonts w:ascii="Times New Roman" w:eastAsia="Times New Roman" w:hAnsi="Times New Roman"/>
          <w:sz w:val="24"/>
        </w:rPr>
        <w:t xml:space="preserve"> fyziky a chémie, biológie, matematiky,                 tr</w:t>
      </w:r>
      <w:r>
        <w:rPr>
          <w:rFonts w:ascii="Times New Roman" w:eastAsia="Times New Roman" w:hAnsi="Times New Roman"/>
          <w:sz w:val="24"/>
        </w:rPr>
        <w:t>omi počítačovými učebňami, j</w:t>
      </w:r>
      <w:r w:rsidRPr="003F1478">
        <w:rPr>
          <w:rFonts w:ascii="Times New Roman" w:eastAsia="Times New Roman" w:hAnsi="Times New Roman"/>
          <w:sz w:val="24"/>
        </w:rPr>
        <w:t>azykovým laboratóri</w:t>
      </w:r>
      <w:r>
        <w:rPr>
          <w:rFonts w:ascii="Times New Roman" w:eastAsia="Times New Roman" w:hAnsi="Times New Roman"/>
          <w:sz w:val="24"/>
        </w:rPr>
        <w:t>o</w:t>
      </w:r>
      <w:r w:rsidRPr="003F1478">
        <w:rPr>
          <w:rFonts w:ascii="Times New Roman" w:eastAsia="Times New Roman" w:hAnsi="Times New Roman"/>
          <w:sz w:val="24"/>
        </w:rPr>
        <w:t xml:space="preserve">m, učebňou hudobnej výchovy, učebňou výtvarnej výchovy, školskou dielňou na drevo aj kov, spoločenskou miestnosťou, </w:t>
      </w:r>
      <w:r>
        <w:rPr>
          <w:rFonts w:ascii="Times New Roman" w:eastAsia="Times New Roman" w:hAnsi="Times New Roman"/>
          <w:sz w:val="24"/>
        </w:rPr>
        <w:t xml:space="preserve">cvičnou kuchyňou, </w:t>
      </w:r>
      <w:r w:rsidRPr="003F1478">
        <w:rPr>
          <w:rFonts w:ascii="Times New Roman" w:eastAsia="Times New Roman" w:hAnsi="Times New Roman"/>
          <w:sz w:val="24"/>
        </w:rPr>
        <w:t>telocvičňou (veľkou a malou), posilňovňou a multifunkčným ihriskom s atletickým oválom a doskočiskom.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124C57" w:rsidRDefault="00124C57" w:rsidP="00124C57">
      <w:pPr>
        <w:spacing w:after="120"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 škole sa nachádza zrekonštruovaná </w:t>
      </w:r>
      <w:r w:rsidRPr="00A5599A">
        <w:rPr>
          <w:rFonts w:ascii="Times New Roman" w:eastAsia="Times New Roman" w:hAnsi="Times New Roman"/>
          <w:b/>
          <w:sz w:val="24"/>
        </w:rPr>
        <w:t>školská knižnica</w:t>
      </w:r>
      <w:r>
        <w:rPr>
          <w:rFonts w:ascii="Times New Roman" w:eastAsia="Times New Roman" w:hAnsi="Times New Roman"/>
          <w:sz w:val="24"/>
        </w:rPr>
        <w:t xml:space="preserve">, ktorá slúži žiakom a učiteľom nielen na vypožičiavanie kníh v popoludňajších hodinách, ale aj dopoludnia na vyučovacích hodinách </w:t>
      </w:r>
      <w:proofErr w:type="spellStart"/>
      <w:r>
        <w:rPr>
          <w:rFonts w:ascii="Times New Roman" w:eastAsia="Times New Roman" w:hAnsi="Times New Roman"/>
          <w:sz w:val="24"/>
        </w:rPr>
        <w:t>SJL</w:t>
      </w:r>
      <w:proofErr w:type="spellEnd"/>
      <w:r>
        <w:rPr>
          <w:rFonts w:ascii="Times New Roman" w:eastAsia="Times New Roman" w:hAnsi="Times New Roman"/>
          <w:sz w:val="24"/>
        </w:rPr>
        <w:t>, prostredníctvom ktorých podporujeme rozvoj čitateľskej gramotnosti žiakov.</w:t>
      </w:r>
    </w:p>
    <w:p w:rsidR="00A5599A" w:rsidRDefault="00A5599A" w:rsidP="00124C57">
      <w:pPr>
        <w:spacing w:after="120"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Škola disponuje dvomi veľkými </w:t>
      </w:r>
      <w:r w:rsidRPr="00E4510F">
        <w:rPr>
          <w:rFonts w:ascii="Times New Roman" w:eastAsia="Times New Roman" w:hAnsi="Times New Roman"/>
          <w:b/>
          <w:sz w:val="24"/>
        </w:rPr>
        <w:t>náučno-relaxačnými zónami</w:t>
      </w:r>
      <w:r>
        <w:rPr>
          <w:rFonts w:ascii="Times New Roman" w:eastAsia="Times New Roman" w:hAnsi="Times New Roman"/>
          <w:sz w:val="24"/>
        </w:rPr>
        <w:t xml:space="preserve">. V jednej z nich je inštalovaná aj interaktívna podlaha </w:t>
      </w:r>
      <w:proofErr w:type="spellStart"/>
      <w:r>
        <w:rPr>
          <w:rFonts w:ascii="Times New Roman" w:eastAsia="Times New Roman" w:hAnsi="Times New Roman"/>
          <w:sz w:val="24"/>
        </w:rPr>
        <w:t>FUNTRONIC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DE47D6" w:rsidRPr="00D10882" w:rsidRDefault="00DE47D6" w:rsidP="00DE47D6">
      <w:pPr>
        <w:spacing w:after="12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 w:rsidRPr="00D10882">
        <w:rPr>
          <w:rFonts w:ascii="Times New Roman" w:eastAsia="Times New Roman" w:hAnsi="Times New Roman"/>
          <w:sz w:val="24"/>
        </w:rPr>
        <w:t xml:space="preserve">Učiteľom na prípravu na vyučovanie slúžia </w:t>
      </w:r>
      <w:r w:rsidRPr="00E85AFD">
        <w:rPr>
          <w:rFonts w:ascii="Times New Roman" w:eastAsia="Times New Roman" w:hAnsi="Times New Roman"/>
          <w:b/>
          <w:sz w:val="24"/>
        </w:rPr>
        <w:t>kabinety</w:t>
      </w:r>
      <w:r w:rsidRPr="00D10882">
        <w:rPr>
          <w:rFonts w:ascii="Times New Roman" w:eastAsia="Times New Roman" w:hAnsi="Times New Roman"/>
          <w:sz w:val="24"/>
        </w:rPr>
        <w:t xml:space="preserve"> k jednotlivým predmetom. Všetky triedy a odborné učebne sú vybavené potrebným školským nábytkom. Starý a poškodený šk</w:t>
      </w:r>
      <w:r>
        <w:rPr>
          <w:rFonts w:ascii="Times New Roman" w:eastAsia="Times New Roman" w:hAnsi="Times New Roman"/>
          <w:sz w:val="24"/>
        </w:rPr>
        <w:t>olský nábytok sa postupne vymieňa</w:t>
      </w:r>
      <w:r w:rsidRPr="00D10882">
        <w:rPr>
          <w:rFonts w:ascii="Times New Roman" w:eastAsia="Times New Roman" w:hAnsi="Times New Roman"/>
          <w:sz w:val="24"/>
        </w:rPr>
        <w:t xml:space="preserve"> za nový. Kabinety sú vybavené didaktickou technikou a pomôckami potrebnými na vyučovanie. Tieto pomôcky a didaktic</w:t>
      </w:r>
      <w:r>
        <w:rPr>
          <w:rFonts w:ascii="Times New Roman" w:eastAsia="Times New Roman" w:hAnsi="Times New Roman"/>
          <w:sz w:val="24"/>
        </w:rPr>
        <w:t>ká technika sa postupne dopĺňa</w:t>
      </w:r>
      <w:r w:rsidRPr="00D10882">
        <w:rPr>
          <w:rFonts w:ascii="Times New Roman" w:eastAsia="Times New Roman" w:hAnsi="Times New Roman"/>
          <w:sz w:val="24"/>
        </w:rPr>
        <w:t xml:space="preserve"> podľa finančných možností školy. </w:t>
      </w:r>
    </w:p>
    <w:p w:rsidR="00DE47D6" w:rsidRPr="00D10882" w:rsidRDefault="00DE47D6" w:rsidP="00DE47D6">
      <w:pPr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sz w:val="24"/>
        </w:rPr>
        <w:tab/>
      </w:r>
      <w:r w:rsidRPr="00E85AFD">
        <w:rPr>
          <w:rFonts w:ascii="Times New Roman" w:eastAsia="Times New Roman" w:hAnsi="Times New Roman"/>
          <w:b/>
          <w:sz w:val="24"/>
        </w:rPr>
        <w:t>Školská jedáleň</w:t>
      </w:r>
      <w:r>
        <w:rPr>
          <w:rFonts w:ascii="Times New Roman" w:eastAsia="Times New Roman" w:hAnsi="Times New Roman"/>
          <w:sz w:val="24"/>
        </w:rPr>
        <w:t xml:space="preserve"> s kapacitou 600 stravníko</w:t>
      </w:r>
      <w:r w:rsidRPr="00D10882">
        <w:rPr>
          <w:rFonts w:ascii="Times New Roman" w:eastAsia="Times New Roman" w:hAnsi="Times New Roman"/>
          <w:sz w:val="24"/>
        </w:rPr>
        <w:t xml:space="preserve">v pripravuje </w:t>
      </w:r>
      <w:r>
        <w:rPr>
          <w:rFonts w:ascii="Times New Roman" w:eastAsia="Times New Roman" w:hAnsi="Times New Roman"/>
          <w:sz w:val="24"/>
        </w:rPr>
        <w:t xml:space="preserve">varené </w:t>
      </w:r>
      <w:r w:rsidRPr="00D10882">
        <w:rPr>
          <w:rFonts w:ascii="Times New Roman" w:eastAsia="Times New Roman" w:hAnsi="Times New Roman"/>
          <w:sz w:val="24"/>
        </w:rPr>
        <w:t>jedlá priem</w:t>
      </w:r>
      <w:r>
        <w:rPr>
          <w:rFonts w:ascii="Times New Roman" w:eastAsia="Times New Roman" w:hAnsi="Times New Roman"/>
          <w:sz w:val="24"/>
        </w:rPr>
        <w:t>erne pre 45</w:t>
      </w:r>
      <w:r w:rsidRPr="00D10882">
        <w:rPr>
          <w:rFonts w:ascii="Times New Roman" w:eastAsia="Times New Roman" w:hAnsi="Times New Roman"/>
          <w:sz w:val="24"/>
        </w:rPr>
        <w:t>0 žiakov denne.</w:t>
      </w:r>
      <w:r w:rsidR="00E4510F">
        <w:rPr>
          <w:rFonts w:ascii="Times New Roman" w:eastAsia="Times New Roman" w:hAnsi="Times New Roman"/>
          <w:sz w:val="24"/>
        </w:rPr>
        <w:t xml:space="preserve"> </w:t>
      </w:r>
      <w:r w:rsidR="00E4510F" w:rsidRPr="00E4510F">
        <w:rPr>
          <w:rFonts w:ascii="Times New Roman" w:eastAsia="Times New Roman" w:hAnsi="Times New Roman"/>
          <w:sz w:val="24"/>
        </w:rPr>
        <w:t>Počet stravníkov v školskej jedálni sa od mája 2023 zvýšil v dôsledku znovu zavedených plošných obedov zadarmo pre deti základnej školy.</w:t>
      </w:r>
    </w:p>
    <w:p w:rsidR="00DE47D6" w:rsidRPr="00D10882" w:rsidRDefault="00DE47D6" w:rsidP="00DE47D6">
      <w:pPr>
        <w:tabs>
          <w:tab w:val="left" w:pos="360"/>
        </w:tabs>
        <w:spacing w:after="120" w:line="360" w:lineRule="auto"/>
        <w:jc w:val="both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sz w:val="24"/>
        </w:rPr>
        <w:tab/>
      </w:r>
      <w:r w:rsidRPr="00D10882">
        <w:rPr>
          <w:rFonts w:ascii="Times New Roman" w:eastAsia="Times New Roman" w:hAnsi="Times New Roman"/>
          <w:sz w:val="24"/>
        </w:rPr>
        <w:tab/>
        <w:t xml:space="preserve">Pri vstupe do školy je </w:t>
      </w:r>
      <w:r w:rsidRPr="00E85AFD">
        <w:rPr>
          <w:rFonts w:ascii="Times New Roman" w:eastAsia="Times New Roman" w:hAnsi="Times New Roman"/>
          <w:b/>
          <w:sz w:val="24"/>
        </w:rPr>
        <w:t>vrátnica</w:t>
      </w:r>
      <w:r w:rsidRPr="00D10882">
        <w:rPr>
          <w:rFonts w:ascii="Times New Roman" w:eastAsia="Times New Roman" w:hAnsi="Times New Roman"/>
          <w:sz w:val="24"/>
        </w:rPr>
        <w:t xml:space="preserve">. Zamestnali sme </w:t>
      </w:r>
      <w:r>
        <w:rPr>
          <w:rFonts w:ascii="Times New Roman" w:eastAsia="Times New Roman" w:hAnsi="Times New Roman"/>
          <w:sz w:val="24"/>
        </w:rPr>
        <w:t xml:space="preserve">jedného </w:t>
      </w:r>
      <w:r w:rsidRPr="00D10882">
        <w:rPr>
          <w:rFonts w:ascii="Times New Roman" w:eastAsia="Times New Roman" w:hAnsi="Times New Roman"/>
          <w:sz w:val="24"/>
        </w:rPr>
        <w:t>pracovník</w:t>
      </w:r>
      <w:r>
        <w:rPr>
          <w:rFonts w:ascii="Times New Roman" w:eastAsia="Times New Roman" w:hAnsi="Times New Roman"/>
          <w:sz w:val="24"/>
        </w:rPr>
        <w:t>a, čím sme vo výraznej miere z</w:t>
      </w:r>
      <w:r w:rsidRPr="00D10882">
        <w:rPr>
          <w:rFonts w:ascii="Times New Roman" w:eastAsia="Times New Roman" w:hAnsi="Times New Roman"/>
          <w:sz w:val="24"/>
        </w:rPr>
        <w:t>amedzil</w:t>
      </w:r>
      <w:r>
        <w:rPr>
          <w:rFonts w:ascii="Times New Roman" w:eastAsia="Times New Roman" w:hAnsi="Times New Roman"/>
          <w:sz w:val="24"/>
        </w:rPr>
        <w:t>i pohybu cudzích osôb v </w:t>
      </w:r>
      <w:r w:rsidRPr="00D10882">
        <w:rPr>
          <w:rFonts w:ascii="Times New Roman" w:eastAsia="Times New Roman" w:hAnsi="Times New Roman"/>
          <w:sz w:val="24"/>
        </w:rPr>
        <w:t>priestoroch školy.</w:t>
      </w:r>
    </w:p>
    <w:p w:rsidR="00DE47D6" w:rsidRDefault="00DE47D6" w:rsidP="00DE47D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A334D6">
        <w:rPr>
          <w:rFonts w:ascii="Times New Roman" w:eastAsia="Times New Roman" w:hAnsi="Times New Roman"/>
          <w:sz w:val="24"/>
        </w:rPr>
        <w:tab/>
      </w:r>
      <w:r w:rsidRPr="00A334D6">
        <w:rPr>
          <w:rFonts w:ascii="Times New Roman" w:eastAsia="Times New Roman" w:hAnsi="Times New Roman"/>
          <w:sz w:val="24"/>
        </w:rPr>
        <w:tab/>
        <w:t xml:space="preserve">V škole sme </w:t>
      </w:r>
      <w:r>
        <w:rPr>
          <w:rFonts w:ascii="Times New Roman" w:eastAsia="Times New Roman" w:hAnsi="Times New Roman"/>
          <w:sz w:val="24"/>
        </w:rPr>
        <w:t xml:space="preserve">postupne zabezpečili </w:t>
      </w:r>
      <w:r w:rsidRPr="00D10882">
        <w:rPr>
          <w:rFonts w:ascii="Times New Roman" w:eastAsia="Times New Roman" w:hAnsi="Times New Roman"/>
          <w:sz w:val="24"/>
        </w:rPr>
        <w:t>doplnenie učebnými pomôckami a didaktickou technikou</w:t>
      </w:r>
      <w:r w:rsidR="00056167">
        <w:rPr>
          <w:rFonts w:ascii="Times New Roman" w:eastAsia="Times New Roman" w:hAnsi="Times New Roman"/>
          <w:sz w:val="24"/>
        </w:rPr>
        <w:t xml:space="preserve">. Mesto Dobšiná realizuje rekonštrukciu cestnej komunikácie Zimnej ulice, v rámci </w:t>
      </w:r>
      <w:r w:rsidR="00056167">
        <w:rPr>
          <w:rFonts w:ascii="Times New Roman" w:eastAsia="Times New Roman" w:hAnsi="Times New Roman"/>
          <w:sz w:val="24"/>
        </w:rPr>
        <w:lastRenderedPageBreak/>
        <w:t>ktorej je riešená aj príjazdová cesta do školy a parkovisko. Škola sa podieľa aj vlastnými finančnými prostriedkami pri realizácii tejto rekonštrukcie (</w:t>
      </w:r>
      <w:r w:rsidR="00F9497D">
        <w:rPr>
          <w:rFonts w:ascii="Times New Roman" w:eastAsia="Times New Roman" w:hAnsi="Times New Roman"/>
          <w:sz w:val="24"/>
        </w:rPr>
        <w:t>asfaltovanie príjazdovej cesty a parkoviska</w:t>
      </w:r>
      <w:r w:rsidR="00056167">
        <w:rPr>
          <w:rFonts w:ascii="Times New Roman" w:eastAsia="Times New Roman" w:hAnsi="Times New Roman"/>
          <w:sz w:val="24"/>
        </w:rPr>
        <w:t>). Počas letných prázdnin prebiehala aj oprava steny v spoločenskej miestnosti susediacej s učebňou cudzích jazykov – odhlučnenie a tapetovanie.</w:t>
      </w:r>
      <w:r w:rsidR="00BB6BF0">
        <w:rPr>
          <w:rFonts w:ascii="Times New Roman" w:eastAsia="Times New Roman" w:hAnsi="Times New Roman"/>
          <w:sz w:val="24"/>
        </w:rPr>
        <w:t xml:space="preserve"> Zrealizovali sme výmenu 20 ks vykurovacích telies.</w:t>
      </w:r>
      <w:r w:rsidR="00056167">
        <w:rPr>
          <w:rFonts w:ascii="Times New Roman" w:eastAsia="Times New Roman" w:hAnsi="Times New Roman"/>
          <w:sz w:val="24"/>
        </w:rPr>
        <w:t xml:space="preserve"> </w:t>
      </w:r>
      <w:r w:rsidR="00BB6BF0">
        <w:rPr>
          <w:rFonts w:ascii="Times New Roman" w:eastAsia="Times New Roman" w:hAnsi="Times New Roman"/>
          <w:sz w:val="24"/>
        </w:rPr>
        <w:t xml:space="preserve">Prebehla oprava sociálnych zariadení. </w:t>
      </w:r>
      <w:r w:rsidR="00056167" w:rsidRPr="00056167">
        <w:rPr>
          <w:rFonts w:ascii="Times New Roman" w:eastAsia="Times New Roman" w:hAnsi="Times New Roman"/>
          <w:sz w:val="24"/>
        </w:rPr>
        <w:t xml:space="preserve">Do školskej jedálne sa </w:t>
      </w:r>
      <w:r w:rsidR="00056167">
        <w:rPr>
          <w:rFonts w:ascii="Times New Roman" w:eastAsia="Times New Roman" w:hAnsi="Times New Roman"/>
          <w:sz w:val="24"/>
        </w:rPr>
        <w:t>za</w:t>
      </w:r>
      <w:r w:rsidR="00056167" w:rsidRPr="00056167">
        <w:rPr>
          <w:rFonts w:ascii="Times New Roman" w:eastAsia="Times New Roman" w:hAnsi="Times New Roman"/>
          <w:sz w:val="24"/>
        </w:rPr>
        <w:t xml:space="preserve">kúpili </w:t>
      </w:r>
      <w:r w:rsidR="00056167">
        <w:rPr>
          <w:rFonts w:ascii="Times New Roman" w:eastAsia="Times New Roman" w:hAnsi="Times New Roman"/>
          <w:sz w:val="24"/>
        </w:rPr>
        <w:t xml:space="preserve">dve </w:t>
      </w:r>
      <w:r w:rsidR="00056167" w:rsidRPr="00056167">
        <w:rPr>
          <w:rFonts w:ascii="Times New Roman" w:eastAsia="Times New Roman" w:hAnsi="Times New Roman"/>
          <w:sz w:val="24"/>
        </w:rPr>
        <w:t>nové chladničky</w:t>
      </w:r>
      <w:r w:rsidR="00056167">
        <w:rPr>
          <w:rFonts w:ascii="Times New Roman" w:eastAsia="Times New Roman" w:hAnsi="Times New Roman"/>
          <w:sz w:val="24"/>
        </w:rPr>
        <w:t xml:space="preserve"> a mraznička</w:t>
      </w:r>
      <w:r w:rsidR="00056167" w:rsidRPr="00056167">
        <w:rPr>
          <w:rFonts w:ascii="Times New Roman" w:eastAsia="Times New Roman" w:hAnsi="Times New Roman"/>
          <w:sz w:val="24"/>
        </w:rPr>
        <w:t xml:space="preserve">. V priebehu školských prázdnin sa </w:t>
      </w:r>
      <w:r w:rsidR="00BB6BF0">
        <w:rPr>
          <w:rFonts w:ascii="Times New Roman" w:eastAsia="Times New Roman" w:hAnsi="Times New Roman"/>
          <w:sz w:val="24"/>
        </w:rPr>
        <w:t>realizovala</w:t>
      </w:r>
      <w:r w:rsidR="00056167" w:rsidRPr="00056167">
        <w:rPr>
          <w:rFonts w:ascii="Times New Roman" w:eastAsia="Times New Roman" w:hAnsi="Times New Roman"/>
          <w:sz w:val="24"/>
        </w:rPr>
        <w:t xml:space="preserve"> rekonštrukcia st</w:t>
      </w:r>
      <w:r w:rsidR="00BB6BF0">
        <w:rPr>
          <w:rFonts w:ascii="Times New Roman" w:eastAsia="Times New Roman" w:hAnsi="Times New Roman"/>
          <w:sz w:val="24"/>
        </w:rPr>
        <w:t xml:space="preserve">ropu a stien školskej kuchyne. </w:t>
      </w:r>
    </w:p>
    <w:p w:rsidR="0048573F" w:rsidRDefault="0048573F" w:rsidP="0048573F">
      <w:pPr>
        <w:spacing w:after="12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 w:rsidRPr="00D10882">
        <w:rPr>
          <w:rFonts w:ascii="Times New Roman" w:eastAsia="Times New Roman" w:hAnsi="Times New Roman"/>
          <w:sz w:val="24"/>
        </w:rPr>
        <w:t>Dotácia zo štátneho rozpočtu na žiakov je vyčerpaná v súlade s predpismi o hospodárení. Príspevky na čiastočnú úhradu nákladov spojených s hmotným zabezpečením školy od rodičov alebo inej osoby škola nemá, pretože sa tu nachádza veľa detí zo sociálne znevýhodneného prostredia.</w:t>
      </w:r>
      <w:r>
        <w:rPr>
          <w:rFonts w:ascii="Times New Roman" w:eastAsia="Times New Roman" w:hAnsi="Times New Roman"/>
          <w:sz w:val="24"/>
        </w:rPr>
        <w:t xml:space="preserve"> </w:t>
      </w:r>
      <w:r w:rsidRPr="00D10882">
        <w:rPr>
          <w:rFonts w:ascii="Times New Roman" w:eastAsia="Times New Roman" w:hAnsi="Times New Roman"/>
          <w:sz w:val="24"/>
        </w:rPr>
        <w:t>Nenormatívne prostried</w:t>
      </w:r>
      <w:r>
        <w:rPr>
          <w:rFonts w:ascii="Times New Roman" w:eastAsia="Times New Roman" w:hAnsi="Times New Roman"/>
          <w:sz w:val="24"/>
        </w:rPr>
        <w:t>ky na cesto</w:t>
      </w:r>
      <w:r w:rsidRPr="00D10882">
        <w:rPr>
          <w:rFonts w:ascii="Times New Roman" w:eastAsia="Times New Roman" w:hAnsi="Times New Roman"/>
          <w:sz w:val="24"/>
        </w:rPr>
        <w:t>vné</w:t>
      </w:r>
      <w:r>
        <w:rPr>
          <w:rFonts w:ascii="Times New Roman" w:eastAsia="Times New Roman" w:hAnsi="Times New Roman"/>
          <w:sz w:val="24"/>
        </w:rPr>
        <w:t xml:space="preserve"> náhrady</w:t>
      </w:r>
      <w:r w:rsidRPr="00D10882">
        <w:rPr>
          <w:rFonts w:ascii="Times New Roman" w:eastAsia="Times New Roman" w:hAnsi="Times New Roman"/>
          <w:sz w:val="24"/>
        </w:rPr>
        <w:t xml:space="preserve"> boli vyčerpané. Prostriedky pre žiakov zo sociálne znevýhodneného prostredia boli vyčerpané na mzdy pre asistentov učiteľa a na príplatok pre učiteľov na prácu s deťmi zo sociálne znevýhodneného prostredia. Vzdelávacie poukazy boli rozdel</w:t>
      </w:r>
      <w:r>
        <w:rPr>
          <w:rFonts w:ascii="Times New Roman" w:eastAsia="Times New Roman" w:hAnsi="Times New Roman"/>
          <w:sz w:val="24"/>
        </w:rPr>
        <w:t>ené na mzdy pre vedúcich záujmových útvarov a nákup pomôcok</w:t>
      </w:r>
      <w:r w:rsidRPr="00D10882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Finančné prostriedky </w:t>
      </w:r>
      <w:r w:rsidRPr="00D070D0">
        <w:rPr>
          <w:rFonts w:ascii="Times New Roman" w:eastAsia="Times New Roman" w:hAnsi="Times New Roman"/>
          <w:sz w:val="24"/>
        </w:rPr>
        <w:t>získané z projektov bol</w:t>
      </w:r>
      <w:r>
        <w:rPr>
          <w:rFonts w:ascii="Times New Roman" w:eastAsia="Times New Roman" w:hAnsi="Times New Roman"/>
          <w:sz w:val="24"/>
        </w:rPr>
        <w:t>i použité podľa účelu určenia a ich čerpanie bolo popísané v záverečných správach jednotlivých projektov.</w:t>
      </w:r>
    </w:p>
    <w:p w:rsidR="00656EE0" w:rsidRDefault="00656EE0" w:rsidP="00656E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i/>
          <w:caps/>
          <w:color w:val="000000"/>
          <w:sz w:val="24"/>
          <w:szCs w:val="24"/>
        </w:rPr>
      </w:pPr>
    </w:p>
    <w:p w:rsidR="003B67ED" w:rsidRDefault="003B67ED" w:rsidP="003B67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D97952">
        <w:rPr>
          <w:rFonts w:ascii="Times New Roman" w:eastAsia="Times New Roman" w:hAnsi="Times New Roman"/>
          <w:b/>
          <w:i/>
          <w:caps/>
          <w:color w:val="000000"/>
          <w:sz w:val="24"/>
          <w:szCs w:val="24"/>
        </w:rPr>
        <w:t xml:space="preserve">§ 2 </w:t>
      </w:r>
      <w:r w:rsidRPr="00D9795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ods. 1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pís. k)</w:t>
      </w:r>
    </w:p>
    <w:p w:rsidR="003F0C2A" w:rsidRPr="001C6A6E" w:rsidRDefault="003B67ED" w:rsidP="003B67ED">
      <w:pPr>
        <w:spacing w:after="24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Informáci</w:t>
      </w:r>
      <w:r w:rsidRPr="001A447E">
        <w:rPr>
          <w:rFonts w:ascii="Times New Roman" w:eastAsia="Times New Roman" w:hAnsi="Times New Roman"/>
          <w:b/>
          <w:i/>
          <w:sz w:val="24"/>
          <w:szCs w:val="24"/>
        </w:rPr>
        <w:t>e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o oblastiach, v ktorých škola dosahuje dobré výsledky a o oblastiach, v ktorých má škola nedostatky</w:t>
      </w:r>
    </w:p>
    <w:p w:rsidR="003F0C2A" w:rsidRPr="003F0C2A" w:rsidRDefault="003F0C2A" w:rsidP="00BA448C">
      <w:pPr>
        <w:spacing w:after="12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C2A">
        <w:rPr>
          <w:rFonts w:ascii="Times New Roman" w:hAnsi="Times New Roman"/>
          <w:sz w:val="24"/>
          <w:szCs w:val="24"/>
        </w:rPr>
        <w:t xml:space="preserve">Návrh koncepcie rozvoja Základnej školy Eugena Ruffinyho poukazuje vo všeobecnej rovine na ciele školy v oblasti výchovy a vzdelávania, organizáciu a systém výchovy a vyučovania, ciele a kompetencie v riadení školy, ciele v oblasti materiálno-technického zabezpečenia a vybavenia školy. </w:t>
      </w:r>
    </w:p>
    <w:p w:rsidR="003F0C2A" w:rsidRPr="003F0C2A" w:rsidRDefault="003F0C2A" w:rsidP="00BA448C">
      <w:pPr>
        <w:spacing w:after="12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C2A">
        <w:rPr>
          <w:rFonts w:ascii="Times New Roman" w:hAnsi="Times New Roman"/>
          <w:sz w:val="24"/>
          <w:szCs w:val="24"/>
        </w:rPr>
        <w:t>Filozofia práce základnej školy, podobne ako v predchádzajúcom období, vychádza                 zo stanoveného profilu absolventa primárneho vzdelávania a nižšieho stredného vzdelávania s cieľom:</w:t>
      </w:r>
    </w:p>
    <w:p w:rsidR="003F0C2A" w:rsidRPr="003F0C2A" w:rsidRDefault="003F0C2A" w:rsidP="00487171">
      <w:pPr>
        <w:numPr>
          <w:ilvl w:val="0"/>
          <w:numId w:val="15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F0C2A">
        <w:rPr>
          <w:rFonts w:ascii="Times New Roman" w:hAnsi="Times New Roman"/>
          <w:sz w:val="24"/>
          <w:szCs w:val="24"/>
        </w:rPr>
        <w:t>rozvíjať osobnosť dieťaťa, pritom plne rešpektovať jeho individualitu a schopnosti, rozvíjať jeho pozitívne vlastnosti a schopnosti, talent, tvorivosť a fantáziu,</w:t>
      </w:r>
    </w:p>
    <w:p w:rsidR="003F0C2A" w:rsidRPr="003F0C2A" w:rsidRDefault="003F0C2A" w:rsidP="00487171">
      <w:pPr>
        <w:numPr>
          <w:ilvl w:val="0"/>
          <w:numId w:val="15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F0C2A">
        <w:rPr>
          <w:rFonts w:ascii="Times New Roman" w:hAnsi="Times New Roman"/>
          <w:sz w:val="24"/>
          <w:szCs w:val="24"/>
        </w:rPr>
        <w:lastRenderedPageBreak/>
        <w:t>vychovať zdravo sebavedomé dieťa, ktoré dokáže vyjadriť svoje pocity a názory, dieťa, ktoré má pozitívny vzťah k životu a ľuďom spojený so zdravou kritickosťou k sebe i svojmu okoliu,</w:t>
      </w:r>
    </w:p>
    <w:p w:rsidR="003F0C2A" w:rsidRPr="003F0C2A" w:rsidRDefault="003F0C2A" w:rsidP="00487171">
      <w:pPr>
        <w:numPr>
          <w:ilvl w:val="0"/>
          <w:numId w:val="15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F0C2A">
        <w:rPr>
          <w:rFonts w:ascii="Times New Roman" w:hAnsi="Times New Roman"/>
          <w:sz w:val="24"/>
          <w:szCs w:val="24"/>
        </w:rPr>
        <w:t>vybaviť dieťa – absolventa daného stupňa vzdelávania</w:t>
      </w:r>
      <w:r w:rsidRPr="003F0C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F0C2A">
        <w:rPr>
          <w:rFonts w:ascii="Times New Roman" w:hAnsi="Times New Roman"/>
          <w:sz w:val="24"/>
          <w:szCs w:val="24"/>
        </w:rPr>
        <w:t>patričnými komunikačnými schopnosťami, naučiť ho používať základné komunikačné spôsobilosti medziľudských vzťahov na úrovni odpovedajúcej jeho veku,</w:t>
      </w:r>
    </w:p>
    <w:p w:rsidR="003F0C2A" w:rsidRPr="003F0C2A" w:rsidRDefault="003F0C2A" w:rsidP="00487171">
      <w:pPr>
        <w:numPr>
          <w:ilvl w:val="0"/>
          <w:numId w:val="15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F0C2A">
        <w:rPr>
          <w:rFonts w:ascii="Times New Roman" w:hAnsi="Times New Roman"/>
          <w:sz w:val="24"/>
          <w:szCs w:val="24"/>
        </w:rPr>
        <w:t>poskytnúť žiakovi – absolventovi základnej školy také vedomosti, zručnosti a návyky, ktoré bude vedieť tvorivo uplatniť v praxi i v bežnom živote,</w:t>
      </w:r>
    </w:p>
    <w:p w:rsidR="003F0C2A" w:rsidRPr="003F0C2A" w:rsidRDefault="003F0C2A" w:rsidP="00487171">
      <w:pPr>
        <w:numPr>
          <w:ilvl w:val="0"/>
          <w:numId w:val="15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F0C2A">
        <w:rPr>
          <w:rFonts w:ascii="Times New Roman" w:hAnsi="Times New Roman"/>
          <w:sz w:val="24"/>
          <w:szCs w:val="24"/>
        </w:rPr>
        <w:t>naučiť žiakov demokratickému správaniu, schopnosti orientovať sa v informáciách, rozumne konať a správne sa rozhodovať,</w:t>
      </w:r>
    </w:p>
    <w:p w:rsidR="00316746" w:rsidRDefault="003F0C2A" w:rsidP="00487171">
      <w:pPr>
        <w:numPr>
          <w:ilvl w:val="0"/>
          <w:numId w:val="15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F0C2A">
        <w:rPr>
          <w:rFonts w:ascii="Times New Roman" w:hAnsi="Times New Roman"/>
          <w:sz w:val="24"/>
          <w:szCs w:val="24"/>
        </w:rPr>
        <w:t>rozvíjať čitateľskú gramotnosť žiakov</w:t>
      </w:r>
      <w:r w:rsidR="00316746">
        <w:rPr>
          <w:rFonts w:ascii="Times New Roman" w:hAnsi="Times New Roman"/>
          <w:sz w:val="24"/>
          <w:szCs w:val="24"/>
        </w:rPr>
        <w:t>,</w:t>
      </w:r>
    </w:p>
    <w:p w:rsidR="003F0C2A" w:rsidRPr="003F0C2A" w:rsidRDefault="003B67ED" w:rsidP="00487171">
      <w:pPr>
        <w:numPr>
          <w:ilvl w:val="0"/>
          <w:numId w:val="15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rozvíjať finančn</w:t>
      </w:r>
      <w:r w:rsidR="00316746">
        <w:rPr>
          <w:rFonts w:ascii="Times New Roman" w:hAnsi="Times New Roman"/>
          <w:sz w:val="24"/>
          <w:szCs w:val="24"/>
        </w:rPr>
        <w:t>ú gramotnosť žiakov</w:t>
      </w:r>
      <w:r w:rsidR="003F0C2A" w:rsidRPr="003F0C2A">
        <w:rPr>
          <w:rFonts w:ascii="Times New Roman" w:hAnsi="Times New Roman"/>
          <w:sz w:val="24"/>
          <w:szCs w:val="24"/>
        </w:rPr>
        <w:t>.</w:t>
      </w:r>
    </w:p>
    <w:p w:rsidR="003F0C2A" w:rsidRPr="001C6A6E" w:rsidRDefault="003F0C2A" w:rsidP="00210B5F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0E42C5" w:rsidRPr="00D10882" w:rsidRDefault="00E05E6F" w:rsidP="00BA448C">
      <w:pPr>
        <w:spacing w:after="120" w:line="360" w:lineRule="auto"/>
        <w:jc w:val="both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sz w:val="24"/>
        </w:rPr>
        <w:tab/>
      </w:r>
      <w:r w:rsidR="00E554CB">
        <w:rPr>
          <w:rFonts w:ascii="Times New Roman" w:eastAsia="Times New Roman" w:hAnsi="Times New Roman"/>
          <w:sz w:val="24"/>
        </w:rPr>
        <w:t>V</w:t>
      </w:r>
      <w:r w:rsidRPr="00D10882">
        <w:rPr>
          <w:rFonts w:ascii="Times New Roman" w:eastAsia="Times New Roman" w:hAnsi="Times New Roman"/>
          <w:sz w:val="24"/>
        </w:rPr>
        <w:t xml:space="preserve"> škole všetci učitelia pracujú podľa vypracovaných časovo-tematických plánov, ktoré sú v súlade so školským vzdelávacím programom. Kvalitu vyučovacieho procesu vedenie školy, s</w:t>
      </w:r>
      <w:r w:rsidR="00E554CB">
        <w:rPr>
          <w:rFonts w:ascii="Times New Roman" w:eastAsia="Times New Roman" w:hAnsi="Times New Roman"/>
          <w:sz w:val="24"/>
        </w:rPr>
        <w:t xml:space="preserve">polu s poradnými orgánmi </w:t>
      </w:r>
      <w:proofErr w:type="spellStart"/>
      <w:r w:rsidR="00E554CB">
        <w:rPr>
          <w:rFonts w:ascii="Times New Roman" w:eastAsia="Times New Roman" w:hAnsi="Times New Roman"/>
          <w:sz w:val="24"/>
        </w:rPr>
        <w:t>MZ</w:t>
      </w:r>
      <w:proofErr w:type="spellEnd"/>
      <w:r w:rsidR="00E554CB">
        <w:rPr>
          <w:rFonts w:ascii="Times New Roman" w:eastAsia="Times New Roman" w:hAnsi="Times New Roman"/>
          <w:sz w:val="24"/>
        </w:rPr>
        <w:t xml:space="preserve"> a</w:t>
      </w:r>
      <w:r w:rsidRPr="00D1088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10882">
        <w:rPr>
          <w:rFonts w:ascii="Times New Roman" w:eastAsia="Times New Roman" w:hAnsi="Times New Roman"/>
          <w:sz w:val="24"/>
        </w:rPr>
        <w:t>PK</w:t>
      </w:r>
      <w:proofErr w:type="spellEnd"/>
      <w:r w:rsidRPr="00D10882">
        <w:rPr>
          <w:rFonts w:ascii="Times New Roman" w:eastAsia="Times New Roman" w:hAnsi="Times New Roman"/>
          <w:sz w:val="24"/>
        </w:rPr>
        <w:t xml:space="preserve"> pravid</w:t>
      </w:r>
      <w:r w:rsidR="00E554CB">
        <w:rPr>
          <w:rFonts w:ascii="Times New Roman" w:eastAsia="Times New Roman" w:hAnsi="Times New Roman"/>
          <w:sz w:val="24"/>
        </w:rPr>
        <w:t xml:space="preserve">elne kontroluje. Jednotlivé  </w:t>
      </w:r>
      <w:proofErr w:type="spellStart"/>
      <w:r w:rsidR="00E554CB">
        <w:rPr>
          <w:rFonts w:ascii="Times New Roman" w:eastAsia="Times New Roman" w:hAnsi="Times New Roman"/>
          <w:sz w:val="24"/>
        </w:rPr>
        <w:t>MZ</w:t>
      </w:r>
      <w:proofErr w:type="spellEnd"/>
      <w:r w:rsidR="00E554CB">
        <w:rPr>
          <w:rFonts w:ascii="Times New Roman" w:eastAsia="Times New Roman" w:hAnsi="Times New Roman"/>
          <w:sz w:val="24"/>
        </w:rPr>
        <w:t xml:space="preserve"> a </w:t>
      </w:r>
      <w:proofErr w:type="spellStart"/>
      <w:r w:rsidRPr="00D10882">
        <w:rPr>
          <w:rFonts w:ascii="Times New Roman" w:eastAsia="Times New Roman" w:hAnsi="Times New Roman"/>
          <w:sz w:val="24"/>
        </w:rPr>
        <w:t>PK</w:t>
      </w:r>
      <w:proofErr w:type="spellEnd"/>
      <w:r w:rsidRPr="00D10882">
        <w:rPr>
          <w:rFonts w:ascii="Times New Roman" w:eastAsia="Times New Roman" w:hAnsi="Times New Roman"/>
          <w:sz w:val="24"/>
        </w:rPr>
        <w:t xml:space="preserve"> v záverečných správach analyzujú nedostatky a pripravujú stratégiu ich odstránenia v nasledujúcom školskom roku. Vo vyučovacom procese učitelia využívajú nové metódy</w:t>
      </w:r>
      <w:r w:rsidR="00E554CB">
        <w:rPr>
          <w:rFonts w:ascii="Times New Roman" w:eastAsia="Times New Roman" w:hAnsi="Times New Roman"/>
          <w:sz w:val="24"/>
        </w:rPr>
        <w:t xml:space="preserve"> a</w:t>
      </w:r>
      <w:r w:rsidRPr="00D10882">
        <w:rPr>
          <w:rFonts w:ascii="Times New Roman" w:eastAsia="Times New Roman" w:hAnsi="Times New Roman"/>
          <w:sz w:val="24"/>
        </w:rPr>
        <w:t> formy práce, didaktické pomôcky i techniku.</w:t>
      </w:r>
    </w:p>
    <w:p w:rsidR="000E42C5" w:rsidRPr="00D10882" w:rsidRDefault="00E05E6F" w:rsidP="00210B5F">
      <w:p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sz w:val="24"/>
        </w:rPr>
        <w:tab/>
      </w:r>
      <w:r w:rsidR="00E554CB">
        <w:rPr>
          <w:rFonts w:ascii="Times New Roman" w:eastAsia="Times New Roman" w:hAnsi="Times New Roman"/>
          <w:sz w:val="24"/>
        </w:rPr>
        <w:t>Zloženie žiakov</w:t>
      </w:r>
      <w:r w:rsidRPr="00D10882">
        <w:rPr>
          <w:rFonts w:ascii="Times New Roman" w:eastAsia="Times New Roman" w:hAnsi="Times New Roman"/>
          <w:sz w:val="24"/>
        </w:rPr>
        <w:t xml:space="preserve"> v triedach je priemern</w:t>
      </w:r>
      <w:r w:rsidR="00E554CB">
        <w:rPr>
          <w:rFonts w:ascii="Times New Roman" w:eastAsia="Times New Roman" w:hAnsi="Times New Roman"/>
          <w:sz w:val="24"/>
        </w:rPr>
        <w:t>é</w:t>
      </w:r>
      <w:r w:rsidRPr="00D10882">
        <w:rPr>
          <w:rFonts w:ascii="Times New Roman" w:eastAsia="Times New Roman" w:hAnsi="Times New Roman"/>
          <w:sz w:val="24"/>
        </w:rPr>
        <w:t xml:space="preserve">. </w:t>
      </w:r>
      <w:r w:rsidR="00E554CB">
        <w:rPr>
          <w:rFonts w:ascii="Times New Roman" w:eastAsia="Times New Roman" w:hAnsi="Times New Roman"/>
          <w:sz w:val="24"/>
        </w:rPr>
        <w:t>V</w:t>
      </w:r>
      <w:r w:rsidRPr="00D10882">
        <w:rPr>
          <w:rFonts w:ascii="Times New Roman" w:eastAsia="Times New Roman" w:hAnsi="Times New Roman"/>
          <w:sz w:val="24"/>
        </w:rPr>
        <w:t xml:space="preserve"> škole je 8</w:t>
      </w:r>
      <w:r w:rsidR="0076632F">
        <w:rPr>
          <w:rFonts w:ascii="Times New Roman" w:eastAsia="Times New Roman" w:hAnsi="Times New Roman"/>
          <w:sz w:val="24"/>
        </w:rPr>
        <w:t>8</w:t>
      </w:r>
      <w:r w:rsidR="00E554CB">
        <w:rPr>
          <w:rFonts w:ascii="Times New Roman" w:eastAsia="Times New Roman" w:hAnsi="Times New Roman"/>
          <w:sz w:val="24"/>
        </w:rPr>
        <w:t xml:space="preserve"> % žiakov z </w:t>
      </w:r>
      <w:proofErr w:type="spellStart"/>
      <w:r w:rsidR="00E554CB">
        <w:rPr>
          <w:rFonts w:ascii="Times New Roman" w:eastAsia="Times New Roman" w:hAnsi="Times New Roman"/>
          <w:sz w:val="24"/>
        </w:rPr>
        <w:t>margi</w:t>
      </w:r>
      <w:r w:rsidRPr="00D10882">
        <w:rPr>
          <w:rFonts w:ascii="Times New Roman" w:eastAsia="Times New Roman" w:hAnsi="Times New Roman"/>
          <w:sz w:val="24"/>
        </w:rPr>
        <w:t>nalizovanej</w:t>
      </w:r>
      <w:proofErr w:type="spellEnd"/>
      <w:r w:rsidRPr="00D10882">
        <w:rPr>
          <w:rFonts w:ascii="Times New Roman" w:eastAsia="Times New Roman" w:hAnsi="Times New Roman"/>
          <w:sz w:val="24"/>
        </w:rPr>
        <w:t xml:space="preserve"> rómskej komunity a</w:t>
      </w:r>
      <w:r w:rsidR="008A7E80">
        <w:rPr>
          <w:rFonts w:ascii="Times New Roman" w:eastAsia="Times New Roman" w:hAnsi="Times New Roman"/>
          <w:sz w:val="24"/>
        </w:rPr>
        <w:t xml:space="preserve"> polovicu z celkového počtu </w:t>
      </w:r>
      <w:r w:rsidRPr="00D10882">
        <w:rPr>
          <w:rFonts w:ascii="Times New Roman" w:eastAsia="Times New Roman" w:hAnsi="Times New Roman"/>
          <w:sz w:val="24"/>
        </w:rPr>
        <w:t xml:space="preserve">žiakov </w:t>
      </w:r>
      <w:r w:rsidR="008A7E80">
        <w:rPr>
          <w:rFonts w:ascii="Times New Roman" w:eastAsia="Times New Roman" w:hAnsi="Times New Roman"/>
          <w:sz w:val="24"/>
        </w:rPr>
        <w:t xml:space="preserve">tvoria deti </w:t>
      </w:r>
      <w:r w:rsidRPr="00D10882">
        <w:rPr>
          <w:rFonts w:ascii="Times New Roman" w:eastAsia="Times New Roman" w:hAnsi="Times New Roman"/>
          <w:sz w:val="24"/>
        </w:rPr>
        <w:t>zo sociálne znevýhodneného prostredia</w:t>
      </w:r>
      <w:r w:rsidR="008A7E80">
        <w:rPr>
          <w:rFonts w:ascii="Times New Roman" w:eastAsia="Times New Roman" w:hAnsi="Times New Roman"/>
          <w:sz w:val="24"/>
        </w:rPr>
        <w:t xml:space="preserve"> a z rodín v hmotnej núdzi</w:t>
      </w:r>
      <w:r w:rsidRPr="00D10882">
        <w:rPr>
          <w:rFonts w:ascii="Times New Roman" w:eastAsia="Times New Roman" w:hAnsi="Times New Roman"/>
          <w:sz w:val="24"/>
        </w:rPr>
        <w:t>. Pri tejto skladbe žiakov je veľmi dôležitá pravidelná pripravenosť učiteľov, pravidelná spolupráca učiteľov s</w:t>
      </w:r>
      <w:r w:rsidR="00E554CB">
        <w:rPr>
          <w:rFonts w:ascii="Times New Roman" w:eastAsia="Times New Roman" w:hAnsi="Times New Roman"/>
          <w:sz w:val="24"/>
        </w:rPr>
        <w:t> </w:t>
      </w:r>
      <w:r w:rsidRPr="00D10882">
        <w:rPr>
          <w:rFonts w:ascii="Times New Roman" w:eastAsia="Times New Roman" w:hAnsi="Times New Roman"/>
          <w:sz w:val="24"/>
        </w:rPr>
        <w:t>asistentmi učiteľov</w:t>
      </w:r>
      <w:r w:rsidR="00E554CB">
        <w:rPr>
          <w:rFonts w:ascii="Times New Roman" w:eastAsia="Times New Roman" w:hAnsi="Times New Roman"/>
          <w:sz w:val="24"/>
        </w:rPr>
        <w:t xml:space="preserve"> a zákonnými zástupcami žiakov</w:t>
      </w:r>
      <w:r w:rsidRPr="00D10882">
        <w:rPr>
          <w:rFonts w:ascii="Times New Roman" w:eastAsia="Times New Roman" w:hAnsi="Times New Roman"/>
          <w:sz w:val="24"/>
        </w:rPr>
        <w:t>.</w:t>
      </w:r>
    </w:p>
    <w:p w:rsidR="00BA448C" w:rsidRDefault="00BA448C" w:rsidP="001C6A6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1C6A6E" w:rsidRPr="001C6A6E" w:rsidRDefault="001C6A6E" w:rsidP="001C6A6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C6A6E">
        <w:rPr>
          <w:rFonts w:ascii="Times New Roman" w:eastAsia="Times New Roman" w:hAnsi="Times New Roman"/>
          <w:b/>
          <w:sz w:val="24"/>
          <w:szCs w:val="24"/>
          <w:u w:val="single"/>
        </w:rPr>
        <w:t>Oblasti, v ktorých škola dosahuje pozitívne výsledky:</w:t>
      </w:r>
    </w:p>
    <w:p w:rsidR="001C6A6E" w:rsidRPr="001C6A6E" w:rsidRDefault="001C6A6E" w:rsidP="001C6A6E">
      <w:pPr>
        <w:spacing w:after="0" w:line="36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E42C5" w:rsidRDefault="00E05E6F" w:rsidP="00BA448C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sz w:val="24"/>
        </w:rPr>
        <w:t xml:space="preserve">Žiaci školy dosahujú </w:t>
      </w:r>
      <w:r w:rsidR="001C6A6E">
        <w:rPr>
          <w:rFonts w:ascii="Times New Roman" w:eastAsia="Times New Roman" w:hAnsi="Times New Roman"/>
          <w:sz w:val="24"/>
        </w:rPr>
        <w:t xml:space="preserve">veľmi </w:t>
      </w:r>
      <w:r w:rsidRPr="00D10882">
        <w:rPr>
          <w:rFonts w:ascii="Times New Roman" w:eastAsia="Times New Roman" w:hAnsi="Times New Roman"/>
          <w:sz w:val="24"/>
        </w:rPr>
        <w:t>dobré výsledky najmä v</w:t>
      </w:r>
      <w:r w:rsidR="00AB0BE8">
        <w:rPr>
          <w:rFonts w:ascii="Times New Roman" w:eastAsia="Times New Roman" w:hAnsi="Times New Roman"/>
          <w:sz w:val="24"/>
        </w:rPr>
        <w:t> </w:t>
      </w:r>
      <w:r w:rsidRPr="00D10882">
        <w:rPr>
          <w:rFonts w:ascii="Times New Roman" w:eastAsia="Times New Roman" w:hAnsi="Times New Roman"/>
          <w:sz w:val="24"/>
        </w:rPr>
        <w:t>športových</w:t>
      </w:r>
      <w:r w:rsidR="00AB0BE8">
        <w:rPr>
          <w:rFonts w:ascii="Times New Roman" w:eastAsia="Times New Roman" w:hAnsi="Times New Roman"/>
          <w:sz w:val="24"/>
        </w:rPr>
        <w:t xml:space="preserve"> a literárnych</w:t>
      </w:r>
      <w:r w:rsidRPr="00D10882">
        <w:rPr>
          <w:rFonts w:ascii="Times New Roman" w:eastAsia="Times New Roman" w:hAnsi="Times New Roman"/>
          <w:sz w:val="24"/>
        </w:rPr>
        <w:t xml:space="preserve"> súťažiach. </w:t>
      </w:r>
      <w:r w:rsidR="00E554CB">
        <w:rPr>
          <w:rFonts w:ascii="Times New Roman" w:eastAsia="Times New Roman" w:hAnsi="Times New Roman"/>
          <w:sz w:val="24"/>
        </w:rPr>
        <w:t xml:space="preserve">Vo vedomostných </w:t>
      </w:r>
      <w:r w:rsidRPr="00D10882">
        <w:rPr>
          <w:rFonts w:ascii="Times New Roman" w:eastAsia="Times New Roman" w:hAnsi="Times New Roman"/>
          <w:sz w:val="24"/>
        </w:rPr>
        <w:t>súťažiach a predmetových ol</w:t>
      </w:r>
      <w:r w:rsidR="00E554CB">
        <w:rPr>
          <w:rFonts w:ascii="Times New Roman" w:eastAsia="Times New Roman" w:hAnsi="Times New Roman"/>
          <w:sz w:val="24"/>
        </w:rPr>
        <w:t>ympiádach sa zúčastňujeme najmä</w:t>
      </w:r>
      <w:r w:rsidRPr="00D10882">
        <w:rPr>
          <w:rFonts w:ascii="Times New Roman" w:eastAsia="Times New Roman" w:hAnsi="Times New Roman"/>
          <w:sz w:val="24"/>
        </w:rPr>
        <w:t xml:space="preserve"> so žiakmi, ktorí </w:t>
      </w:r>
      <w:r w:rsidR="00E554CB">
        <w:rPr>
          <w:rFonts w:ascii="Times New Roman" w:eastAsia="Times New Roman" w:hAnsi="Times New Roman"/>
          <w:sz w:val="24"/>
        </w:rPr>
        <w:t xml:space="preserve">o ne </w:t>
      </w:r>
      <w:r w:rsidRPr="00D10882">
        <w:rPr>
          <w:rFonts w:ascii="Times New Roman" w:eastAsia="Times New Roman" w:hAnsi="Times New Roman"/>
          <w:sz w:val="24"/>
        </w:rPr>
        <w:t>prejavia záujem alebo so žiakmi</w:t>
      </w:r>
      <w:r w:rsidR="00E554CB">
        <w:rPr>
          <w:rFonts w:ascii="Times New Roman" w:eastAsia="Times New Roman" w:hAnsi="Times New Roman"/>
          <w:sz w:val="24"/>
        </w:rPr>
        <w:t xml:space="preserve">, ktorých učitelia dokážu </w:t>
      </w:r>
      <w:r w:rsidRPr="00D10882">
        <w:rPr>
          <w:rFonts w:ascii="Times New Roman" w:eastAsia="Times New Roman" w:hAnsi="Times New Roman"/>
          <w:sz w:val="24"/>
        </w:rPr>
        <w:t xml:space="preserve">motivovať a ďalej rozvíjať ich záujem a vedomosti. </w:t>
      </w:r>
    </w:p>
    <w:p w:rsidR="00B402A8" w:rsidRPr="00B402A8" w:rsidRDefault="00B402A8" w:rsidP="00B402A8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B402A8">
        <w:rPr>
          <w:rFonts w:ascii="Times New Roman" w:eastAsia="Times New Roman" w:hAnsi="Times New Roman"/>
          <w:sz w:val="24"/>
        </w:rPr>
        <w:lastRenderedPageBreak/>
        <w:t xml:space="preserve">Aktivity v rámci rozvoja čitateľskej gramotnosti prispeli k upevňovaniu vedomostí v tejto oblasti, žiaci spojili získané vedomosti s praxou. Z týchto aktivít by sme mohli vyzdvihnúť projekt ,,ROZPRÁVKA O JESENI“, v ktorom sme spolupracovali so ZŠ v Olešnej. Výsledný produkt je kniha s prácami žiakov. Zapojili sme sa aj do literárnej a výtvarnej súťaže Gemerskej knižnice Pavla Dobšinského v Rožňave pod názvom "HĽADÁ SA BABKA A DEDKO – BABKA A DEDKO SÚ ON-LINE, traja žiaci získali ocenenie. V rámci aktivity ,,Krajina čitateľov“ druháci zrealizovali </w:t>
      </w:r>
      <w:proofErr w:type="spellStart"/>
      <w:r w:rsidRPr="00B402A8">
        <w:rPr>
          <w:rFonts w:ascii="Times New Roman" w:eastAsia="Times New Roman" w:hAnsi="Times New Roman"/>
          <w:sz w:val="24"/>
        </w:rPr>
        <w:t>15-hodinové</w:t>
      </w:r>
      <w:proofErr w:type="spellEnd"/>
      <w:r w:rsidRPr="00B402A8">
        <w:rPr>
          <w:rFonts w:ascii="Times New Roman" w:eastAsia="Times New Roman" w:hAnsi="Times New Roman"/>
          <w:sz w:val="24"/>
        </w:rPr>
        <w:t xml:space="preserve"> čítanie. Prostredníctvom tohto projektu škola získala knihy do knižnice v hodnote 800 €. Škola sa zapojila do celoslovenského projektu Celé Slovensko číta deťom v čase adventu. Z knihy Vianočné rozprávky pri kozube čítali žiaci ZŠ Eugena Ruffinyho v Dobšinej aj vzácni hostia (primátor mesta Dobšiná, zástupkyňa riaditeľa školy, riaditeľka </w:t>
      </w:r>
      <w:proofErr w:type="spellStart"/>
      <w:r w:rsidRPr="00B402A8">
        <w:rPr>
          <w:rFonts w:ascii="Times New Roman" w:eastAsia="Times New Roman" w:hAnsi="Times New Roman"/>
          <w:sz w:val="24"/>
        </w:rPr>
        <w:t>OZ</w:t>
      </w:r>
      <w:proofErr w:type="spellEnd"/>
      <w:r w:rsidRPr="00B402A8">
        <w:rPr>
          <w:rFonts w:ascii="Times New Roman" w:eastAsia="Times New Roman" w:hAnsi="Times New Roman"/>
          <w:sz w:val="24"/>
        </w:rPr>
        <w:t xml:space="preserve"> Detstvo deťom, predsedníčka MO Matice slovenskej v Dobšinej, vedúca školskej knižnice, vedúca mestskej knižnice, členka rodičovskej rady). Zrealizovali sme aj interaktívnu besedu ,,Slovensko – krajina plná tajomstiev“ so spisovateľkou Lenkou </w:t>
      </w:r>
      <w:proofErr w:type="spellStart"/>
      <w:r w:rsidRPr="00B402A8">
        <w:rPr>
          <w:rFonts w:ascii="Times New Roman" w:eastAsia="Times New Roman" w:hAnsi="Times New Roman"/>
          <w:sz w:val="24"/>
        </w:rPr>
        <w:t>Šingovskou</w:t>
      </w:r>
      <w:proofErr w:type="spellEnd"/>
      <w:r w:rsidRPr="00B402A8">
        <w:rPr>
          <w:rFonts w:ascii="Times New Roman" w:eastAsia="Times New Roman" w:hAnsi="Times New Roman"/>
          <w:sz w:val="24"/>
        </w:rPr>
        <w:t xml:space="preserve">. Žiaci prvého stupňa sa aj v tomto školskom roku prihlásili do celoslovenskej čitateľsko-výtvarnej súťaže s názvom Čitateľský oriešok. Najväčšiu súťaž, ktorá rozvíja u žiakov čítanie s porozumením a fantáziu prinieslo do slovenských škôl opäť odborné nakladateľstvo </w:t>
      </w:r>
      <w:proofErr w:type="spellStart"/>
      <w:r w:rsidRPr="00B402A8">
        <w:rPr>
          <w:rFonts w:ascii="Times New Roman" w:eastAsia="Times New Roman" w:hAnsi="Times New Roman"/>
          <w:sz w:val="24"/>
        </w:rPr>
        <w:t>RAABE</w:t>
      </w:r>
      <w:proofErr w:type="spellEnd"/>
      <w:r w:rsidRPr="00B402A8">
        <w:rPr>
          <w:rFonts w:ascii="Times New Roman" w:eastAsia="Times New Roman" w:hAnsi="Times New Roman"/>
          <w:sz w:val="24"/>
        </w:rPr>
        <w:t xml:space="preserve"> Slovensko a aj do tejto súťaže sme sa so žiakmi zapojili. Prebehlo aj školské kolo súťaže Hviezdoslavov Kubín - súťaž v prednese poézie a prózy a čitateľský maratón. </w:t>
      </w:r>
    </w:p>
    <w:p w:rsidR="00B402A8" w:rsidRPr="00B402A8" w:rsidRDefault="00B402A8" w:rsidP="00B402A8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B402A8">
        <w:rPr>
          <w:rFonts w:ascii="Times New Roman" w:eastAsia="Times New Roman" w:hAnsi="Times New Roman"/>
          <w:sz w:val="24"/>
        </w:rPr>
        <w:t xml:space="preserve">V rámci vyučovania cudzích jazykov sa v škole uskutočnilo školské kolo Olympiády v anglickom jazyku. Víťazi v jednotlivých kategóriách reprezentovali našu školu aj v okresnom kole súťaže. Desať žiakov sa zapojilo aj do medzinárodnej súťaže </w:t>
      </w:r>
      <w:proofErr w:type="spellStart"/>
      <w:r w:rsidRPr="00B402A8">
        <w:rPr>
          <w:rFonts w:ascii="Times New Roman" w:eastAsia="Times New Roman" w:hAnsi="Times New Roman"/>
          <w:sz w:val="24"/>
        </w:rPr>
        <w:t>English</w:t>
      </w:r>
      <w:proofErr w:type="spellEnd"/>
      <w:r w:rsidRPr="00B402A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B402A8">
        <w:rPr>
          <w:rFonts w:ascii="Times New Roman" w:eastAsia="Times New Roman" w:hAnsi="Times New Roman"/>
          <w:sz w:val="24"/>
        </w:rPr>
        <w:t>Star</w:t>
      </w:r>
      <w:proofErr w:type="spellEnd"/>
      <w:r w:rsidRPr="00B402A8">
        <w:rPr>
          <w:rFonts w:ascii="Times New Roman" w:eastAsia="Times New Roman" w:hAnsi="Times New Roman"/>
          <w:sz w:val="24"/>
        </w:rPr>
        <w:t xml:space="preserve">. Zrealizovali sme náučno-kultúrne dopoludnie v Rožňave. V Mestskom divadle </w:t>
      </w:r>
      <w:proofErr w:type="spellStart"/>
      <w:r w:rsidRPr="00B402A8">
        <w:rPr>
          <w:rFonts w:ascii="Times New Roman" w:eastAsia="Times New Roman" w:hAnsi="Times New Roman"/>
          <w:sz w:val="24"/>
        </w:rPr>
        <w:t>Actores</w:t>
      </w:r>
      <w:proofErr w:type="spellEnd"/>
      <w:r w:rsidRPr="00B402A8">
        <w:rPr>
          <w:rFonts w:ascii="Times New Roman" w:eastAsia="Times New Roman" w:hAnsi="Times New Roman"/>
          <w:sz w:val="24"/>
        </w:rPr>
        <w:t xml:space="preserve"> mali žiaci vyučovaciu hodinu anglického jazyka vo forme divadelného predstavenia, ktoré bolo odohrané v angličtine - mladší žiaci videli činohernú anglicko-slovenskú rozprávku LAZY </w:t>
      </w:r>
      <w:proofErr w:type="spellStart"/>
      <w:r w:rsidRPr="00B402A8">
        <w:rPr>
          <w:rFonts w:ascii="Times New Roman" w:eastAsia="Times New Roman" w:hAnsi="Times New Roman"/>
          <w:sz w:val="24"/>
        </w:rPr>
        <w:t>GOAT</w:t>
      </w:r>
      <w:proofErr w:type="spellEnd"/>
      <w:r w:rsidRPr="00B402A8">
        <w:rPr>
          <w:rFonts w:ascii="Times New Roman" w:eastAsia="Times New Roman" w:hAnsi="Times New Roman"/>
          <w:sz w:val="24"/>
        </w:rPr>
        <w:t xml:space="preserve"> a starší žiaci mali možnosť vidieť činohernú anglicko-slovenskú divadelnú inscenáciu </w:t>
      </w:r>
      <w:proofErr w:type="spellStart"/>
      <w:r w:rsidRPr="00B402A8">
        <w:rPr>
          <w:rFonts w:ascii="Times New Roman" w:eastAsia="Times New Roman" w:hAnsi="Times New Roman"/>
          <w:sz w:val="24"/>
        </w:rPr>
        <w:t>LAST</w:t>
      </w:r>
      <w:proofErr w:type="spellEnd"/>
      <w:r w:rsidRPr="00B402A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B402A8">
        <w:rPr>
          <w:rFonts w:ascii="Times New Roman" w:eastAsia="Times New Roman" w:hAnsi="Times New Roman"/>
          <w:sz w:val="24"/>
        </w:rPr>
        <w:t>WISH</w:t>
      </w:r>
      <w:proofErr w:type="spellEnd"/>
      <w:r w:rsidRPr="00B402A8">
        <w:rPr>
          <w:rFonts w:ascii="Times New Roman" w:eastAsia="Times New Roman" w:hAnsi="Times New Roman"/>
          <w:sz w:val="24"/>
        </w:rPr>
        <w:t>. Okrem toho sa zúčastnili aj tvorivých dielní v Gemerskom osvetovom stredisku v Rožňave a navštívili hvezdáreň.</w:t>
      </w:r>
    </w:p>
    <w:p w:rsidR="00B402A8" w:rsidRPr="00B402A8" w:rsidRDefault="00B402A8" w:rsidP="00B402A8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B402A8">
        <w:rPr>
          <w:rFonts w:ascii="Times New Roman" w:eastAsia="Times New Roman" w:hAnsi="Times New Roman"/>
          <w:sz w:val="24"/>
        </w:rPr>
        <w:t xml:space="preserve">V oblasti finančnej gramotnosti sme zaznamenali niekoľko úspechov. Učitelia pripravovali žiakov na obvodové kolá matematickej olympiády. V okresnom kole </w:t>
      </w:r>
      <w:proofErr w:type="spellStart"/>
      <w:r w:rsidRPr="00B402A8">
        <w:rPr>
          <w:rFonts w:ascii="Times New Roman" w:eastAsia="Times New Roman" w:hAnsi="Times New Roman"/>
          <w:sz w:val="24"/>
        </w:rPr>
        <w:t>Pytagoriády</w:t>
      </w:r>
      <w:proofErr w:type="spellEnd"/>
      <w:r w:rsidRPr="00B402A8">
        <w:rPr>
          <w:rFonts w:ascii="Times New Roman" w:eastAsia="Times New Roman" w:hAnsi="Times New Roman"/>
          <w:sz w:val="24"/>
        </w:rPr>
        <w:t xml:space="preserve"> sme mali troch úspešných riešiteľov – dvaja žiaci získali 2. miesto a 1. žiačka 3. miesto. V </w:t>
      </w:r>
      <w:r w:rsidRPr="00B402A8">
        <w:rPr>
          <w:rFonts w:ascii="Times New Roman" w:eastAsia="Times New Roman" w:hAnsi="Times New Roman"/>
          <w:sz w:val="24"/>
        </w:rPr>
        <w:lastRenderedPageBreak/>
        <w:t xml:space="preserve">súťaži Zábavné čísla Jura Hronca sme mali opäť troch úspešných riešiteľov.  traja naši žiaci získali 1. miesto. V spolupráci s </w:t>
      </w:r>
      <w:proofErr w:type="spellStart"/>
      <w:r w:rsidRPr="00B402A8">
        <w:rPr>
          <w:rFonts w:ascii="Times New Roman" w:eastAsia="Times New Roman" w:hAnsi="Times New Roman"/>
          <w:sz w:val="24"/>
        </w:rPr>
        <w:t>OVB</w:t>
      </w:r>
      <w:proofErr w:type="spellEnd"/>
      <w:r w:rsidRPr="00B402A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B402A8">
        <w:rPr>
          <w:rFonts w:ascii="Times New Roman" w:eastAsia="Times New Roman" w:hAnsi="Times New Roman"/>
          <w:sz w:val="24"/>
        </w:rPr>
        <w:t>Allfinanz</w:t>
      </w:r>
      <w:proofErr w:type="spellEnd"/>
      <w:r w:rsidRPr="00B402A8">
        <w:rPr>
          <w:rFonts w:ascii="Times New Roman" w:eastAsia="Times New Roman" w:hAnsi="Times New Roman"/>
          <w:sz w:val="24"/>
        </w:rPr>
        <w:t xml:space="preserve"> Slovensko a. s. sa v našej škole uskutočnila hra Finančná sloboda. Lektori sa snažili zvýšiť finančnú gramotnosť žiakov moderným spôsobom učenia zážitkom, ktoré prináša zmenu myslenia a správania žiakov v riadení osobných financií. V spolupráci s </w:t>
      </w:r>
      <w:proofErr w:type="spellStart"/>
      <w:r w:rsidRPr="00B402A8">
        <w:rPr>
          <w:rFonts w:ascii="Times New Roman" w:eastAsia="Times New Roman" w:hAnsi="Times New Roman"/>
          <w:sz w:val="24"/>
        </w:rPr>
        <w:t>OVB</w:t>
      </w:r>
      <w:proofErr w:type="spellEnd"/>
      <w:r w:rsidRPr="00B402A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B402A8">
        <w:rPr>
          <w:rFonts w:ascii="Times New Roman" w:eastAsia="Times New Roman" w:hAnsi="Times New Roman"/>
          <w:sz w:val="24"/>
        </w:rPr>
        <w:t>Allfinanz</w:t>
      </w:r>
      <w:proofErr w:type="spellEnd"/>
      <w:r w:rsidRPr="00B402A8">
        <w:rPr>
          <w:rFonts w:ascii="Times New Roman" w:eastAsia="Times New Roman" w:hAnsi="Times New Roman"/>
          <w:sz w:val="24"/>
        </w:rPr>
        <w:t xml:space="preserve"> Slovensko a. s. sa žiaci zapojili aj do finančnej hry Moja família, čo je finančný simulátor pre deti a základné školy formou interaktívnych hier a výziev. V tomto školskom roku sa konal prvý ročník Ekonomickej olympiády pre základné školy a školského kola sa zúčastnili žiaci ôsmeho a deviateho ročníka. </w:t>
      </w:r>
    </w:p>
    <w:p w:rsidR="00B402A8" w:rsidRDefault="00B402A8" w:rsidP="00B402A8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B402A8">
        <w:rPr>
          <w:rFonts w:ascii="Times New Roman" w:eastAsia="Times New Roman" w:hAnsi="Times New Roman"/>
          <w:sz w:val="24"/>
        </w:rPr>
        <w:t xml:space="preserve">Dosahujeme významné úspechy aj v oblasti telesnej a športovej výchovy. Na Olympijských atletických hrách v Nižnej Slanej družstvo dievčat získalo 2. miesto a jedna žiačka získala 1. miesto v behu na 60. metrov a 2. miesto v hode kriketovou loptičkou. Družstvo chlapcov získalo 1. miesto a jeden žiak získal 1. miesto v behu na 60 m </w:t>
      </w:r>
      <w:proofErr w:type="spellStart"/>
      <w:r w:rsidRPr="00B402A8">
        <w:rPr>
          <w:rFonts w:ascii="Times New Roman" w:eastAsia="Times New Roman" w:hAnsi="Times New Roman"/>
          <w:sz w:val="24"/>
        </w:rPr>
        <w:t>crossfit</w:t>
      </w:r>
      <w:proofErr w:type="spellEnd"/>
      <w:r w:rsidRPr="00B402A8">
        <w:rPr>
          <w:rFonts w:ascii="Times New Roman" w:eastAsia="Times New Roman" w:hAnsi="Times New Roman"/>
          <w:sz w:val="24"/>
        </w:rPr>
        <w:t xml:space="preserve">. Žiaci reprezentovali našu školu aj atletických súťažiach v Rožňave a vo vybíjanej žiačok. V stolnotenisovej súťaži </w:t>
      </w:r>
      <w:proofErr w:type="spellStart"/>
      <w:r w:rsidRPr="00B402A8">
        <w:rPr>
          <w:rFonts w:ascii="Times New Roman" w:eastAsia="Times New Roman" w:hAnsi="Times New Roman"/>
          <w:sz w:val="24"/>
        </w:rPr>
        <w:t>4-členných</w:t>
      </w:r>
      <w:proofErr w:type="spellEnd"/>
      <w:r w:rsidRPr="00B402A8">
        <w:rPr>
          <w:rFonts w:ascii="Times New Roman" w:eastAsia="Times New Roman" w:hAnsi="Times New Roman"/>
          <w:sz w:val="24"/>
        </w:rPr>
        <w:t xml:space="preserve"> družstiev žiakov ZŠ sme získali 2. miesto. V tomto športe sme sa zúčastnili aj stolnotenisového turnaja žiakov o pohár riaditeľky ZŠ Štítnik, o pohár primátora mesta Dobšiná a Majstrovstiev SR žiačok – družstvá. V súťaži Super </w:t>
      </w:r>
      <w:proofErr w:type="spellStart"/>
      <w:r w:rsidRPr="00B402A8">
        <w:rPr>
          <w:rFonts w:ascii="Times New Roman" w:eastAsia="Times New Roman" w:hAnsi="Times New Roman"/>
          <w:sz w:val="24"/>
        </w:rPr>
        <w:t>florbal</w:t>
      </w:r>
      <w:proofErr w:type="spellEnd"/>
      <w:r w:rsidRPr="00B402A8">
        <w:rPr>
          <w:rFonts w:ascii="Times New Roman" w:eastAsia="Times New Roman" w:hAnsi="Times New Roman"/>
          <w:sz w:val="24"/>
        </w:rPr>
        <w:t xml:space="preserve"> Pohár žiakov sa naši žiaci umiestnili na 5. mieste. Organizovali sme aj plavecký a lyžiarsky výcvikový kurz. Počas Veľkej noci sa uskutočnil stolnotenisový turnaj. Okrem toho v rámci turíčnych sviatkov sme organizovali Beh ulicami mesta.</w:t>
      </w:r>
    </w:p>
    <w:p w:rsidR="00D84C4A" w:rsidRDefault="00D84C4A" w:rsidP="001C6A6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1C6A6E" w:rsidRPr="001C6A6E" w:rsidRDefault="001C6A6E" w:rsidP="001C6A6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C6A6E">
        <w:rPr>
          <w:rFonts w:ascii="Times New Roman" w:eastAsia="Times New Roman" w:hAnsi="Times New Roman"/>
          <w:b/>
          <w:sz w:val="24"/>
          <w:szCs w:val="24"/>
          <w:u w:val="single"/>
        </w:rPr>
        <w:t>Oblasti, v ktorých sú nedostatky a treba úroveň výchovy a vzdelávania zlepšiť:</w:t>
      </w:r>
    </w:p>
    <w:p w:rsidR="001C6A6E" w:rsidRPr="001C6A6E" w:rsidRDefault="001C6A6E" w:rsidP="001C6A6E">
      <w:pPr>
        <w:spacing w:after="0" w:line="36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E42C5" w:rsidRPr="00D10882" w:rsidRDefault="00E05E6F" w:rsidP="00B81C2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sz w:val="24"/>
        </w:rPr>
        <w:t>Nedostatky vo výchove a vzdelávaní spočívajú v sl</w:t>
      </w:r>
      <w:r w:rsidR="00A71613" w:rsidRPr="00D10882">
        <w:rPr>
          <w:rFonts w:ascii="Times New Roman" w:eastAsia="Times New Roman" w:hAnsi="Times New Roman"/>
          <w:sz w:val="24"/>
        </w:rPr>
        <w:t xml:space="preserve">abej spolupráci rodičov žiakov </w:t>
      </w:r>
      <w:r w:rsidRPr="00D10882">
        <w:rPr>
          <w:rFonts w:ascii="Times New Roman" w:eastAsia="Times New Roman" w:hAnsi="Times New Roman"/>
          <w:sz w:val="24"/>
        </w:rPr>
        <w:t xml:space="preserve"> zo sociálne znevýhodneného prostredia so školou. Rodičia týchto žiakov neprejavujú </w:t>
      </w:r>
      <w:r w:rsidR="00B81C22">
        <w:rPr>
          <w:rFonts w:ascii="Times New Roman" w:eastAsia="Times New Roman" w:hAnsi="Times New Roman"/>
          <w:sz w:val="24"/>
        </w:rPr>
        <w:t xml:space="preserve">dostatočný </w:t>
      </w:r>
      <w:r w:rsidRPr="00D10882">
        <w:rPr>
          <w:rFonts w:ascii="Times New Roman" w:eastAsia="Times New Roman" w:hAnsi="Times New Roman"/>
          <w:sz w:val="24"/>
        </w:rPr>
        <w:t>záujem o výc</w:t>
      </w:r>
      <w:r w:rsidR="00B81C22">
        <w:rPr>
          <w:rFonts w:ascii="Times New Roman" w:eastAsia="Times New Roman" w:hAnsi="Times New Roman"/>
          <w:sz w:val="24"/>
        </w:rPr>
        <w:t>hovu a vzdelávanie svojich detí.</w:t>
      </w:r>
      <w:r w:rsidRPr="00D10882">
        <w:rPr>
          <w:rFonts w:ascii="Times New Roman" w:eastAsia="Times New Roman" w:hAnsi="Times New Roman"/>
          <w:sz w:val="24"/>
        </w:rPr>
        <w:t xml:space="preserve"> </w:t>
      </w:r>
      <w:r w:rsidR="00B81C22">
        <w:rPr>
          <w:rFonts w:ascii="Times New Roman" w:eastAsia="Times New Roman" w:hAnsi="Times New Roman"/>
          <w:sz w:val="24"/>
        </w:rPr>
        <w:t>Tento problém úzko súvisí so záškoláctvom a </w:t>
      </w:r>
      <w:r w:rsidRPr="00D10882">
        <w:rPr>
          <w:rFonts w:ascii="Times New Roman" w:eastAsia="Times New Roman" w:hAnsi="Times New Roman"/>
          <w:sz w:val="24"/>
        </w:rPr>
        <w:t>zvýšený</w:t>
      </w:r>
      <w:r w:rsidR="00B81C22">
        <w:rPr>
          <w:rFonts w:ascii="Times New Roman" w:eastAsia="Times New Roman" w:hAnsi="Times New Roman"/>
          <w:sz w:val="24"/>
        </w:rPr>
        <w:t>m</w:t>
      </w:r>
      <w:r w:rsidRPr="00D10882">
        <w:rPr>
          <w:rFonts w:ascii="Times New Roman" w:eastAsia="Times New Roman" w:hAnsi="Times New Roman"/>
          <w:sz w:val="24"/>
        </w:rPr>
        <w:t xml:space="preserve"> počt</w:t>
      </w:r>
      <w:r w:rsidR="00B81C22">
        <w:rPr>
          <w:rFonts w:ascii="Times New Roman" w:eastAsia="Times New Roman" w:hAnsi="Times New Roman"/>
          <w:sz w:val="24"/>
        </w:rPr>
        <w:t>om</w:t>
      </w:r>
      <w:r w:rsidRPr="00D10882">
        <w:rPr>
          <w:rFonts w:ascii="Times New Roman" w:eastAsia="Times New Roman" w:hAnsi="Times New Roman"/>
          <w:sz w:val="24"/>
        </w:rPr>
        <w:t xml:space="preserve"> neospravedlnených </w:t>
      </w:r>
      <w:r w:rsidR="00B81C22">
        <w:rPr>
          <w:rFonts w:ascii="Times New Roman" w:eastAsia="Times New Roman" w:hAnsi="Times New Roman"/>
          <w:sz w:val="24"/>
        </w:rPr>
        <w:t xml:space="preserve">zameškaných </w:t>
      </w:r>
      <w:r w:rsidRPr="00D10882">
        <w:rPr>
          <w:rFonts w:ascii="Times New Roman" w:eastAsia="Times New Roman" w:hAnsi="Times New Roman"/>
          <w:sz w:val="24"/>
        </w:rPr>
        <w:t>hodín</w:t>
      </w:r>
      <w:r w:rsidR="00B81C22">
        <w:rPr>
          <w:rFonts w:ascii="Times New Roman" w:eastAsia="Times New Roman" w:hAnsi="Times New Roman"/>
          <w:sz w:val="24"/>
        </w:rPr>
        <w:t xml:space="preserve"> niektorých žiakov a</w:t>
      </w:r>
      <w:r w:rsidRPr="00D10882">
        <w:rPr>
          <w:rFonts w:ascii="Times New Roman" w:eastAsia="Times New Roman" w:hAnsi="Times New Roman"/>
          <w:sz w:val="24"/>
        </w:rPr>
        <w:t xml:space="preserve"> následn</w:t>
      </w:r>
      <w:r w:rsidR="00B81C22">
        <w:rPr>
          <w:rFonts w:ascii="Times New Roman" w:eastAsia="Times New Roman" w:hAnsi="Times New Roman"/>
          <w:sz w:val="24"/>
        </w:rPr>
        <w:t>ými zníženými znám</w:t>
      </w:r>
      <w:r w:rsidRPr="00D10882">
        <w:rPr>
          <w:rFonts w:ascii="Times New Roman" w:eastAsia="Times New Roman" w:hAnsi="Times New Roman"/>
          <w:sz w:val="24"/>
        </w:rPr>
        <w:t>k</w:t>
      </w:r>
      <w:r w:rsidR="00B81C22">
        <w:rPr>
          <w:rFonts w:ascii="Times New Roman" w:eastAsia="Times New Roman" w:hAnsi="Times New Roman"/>
          <w:sz w:val="24"/>
        </w:rPr>
        <w:t>ami</w:t>
      </w:r>
      <w:r w:rsidRPr="00D10882">
        <w:rPr>
          <w:rFonts w:ascii="Times New Roman" w:eastAsia="Times New Roman" w:hAnsi="Times New Roman"/>
          <w:sz w:val="24"/>
        </w:rPr>
        <w:t xml:space="preserve"> zo správania</w:t>
      </w:r>
      <w:r w:rsidR="00B81C22">
        <w:rPr>
          <w:rFonts w:ascii="Times New Roman" w:eastAsia="Times New Roman" w:hAnsi="Times New Roman"/>
          <w:sz w:val="24"/>
        </w:rPr>
        <w:t>.</w:t>
      </w:r>
      <w:r w:rsidRPr="00D10882">
        <w:rPr>
          <w:rFonts w:ascii="Times New Roman" w:eastAsia="Times New Roman" w:hAnsi="Times New Roman"/>
          <w:sz w:val="24"/>
        </w:rPr>
        <w:t xml:space="preserve"> </w:t>
      </w:r>
      <w:r w:rsidR="00D15FA2" w:rsidRPr="00D15FA2">
        <w:rPr>
          <w:rFonts w:ascii="Times New Roman" w:eastAsia="Times New Roman" w:hAnsi="Times New Roman"/>
          <w:sz w:val="24"/>
        </w:rPr>
        <w:t>Výsledkom</w:t>
      </w:r>
      <w:r w:rsidR="00D15FA2">
        <w:rPr>
          <w:rFonts w:ascii="Times New Roman" w:eastAsia="Times New Roman" w:hAnsi="Times New Roman"/>
          <w:sz w:val="24"/>
        </w:rPr>
        <w:t xml:space="preserve"> záškoláctva</w:t>
      </w:r>
      <w:r w:rsidR="00D15FA2" w:rsidRPr="00D15FA2">
        <w:rPr>
          <w:rFonts w:ascii="Times New Roman" w:eastAsia="Times New Roman" w:hAnsi="Times New Roman"/>
          <w:sz w:val="24"/>
        </w:rPr>
        <w:t xml:space="preserve"> je funkčná negramotnosť – nedostatočné ovládanie čítania a písania v slovenskom jazyku. Záškoláctvo detí z</w:t>
      </w:r>
      <w:r w:rsidR="00D15FA2">
        <w:rPr>
          <w:rFonts w:ascii="Times New Roman" w:eastAsia="Times New Roman" w:hAnsi="Times New Roman"/>
          <w:sz w:val="24"/>
        </w:rPr>
        <w:t> </w:t>
      </w:r>
      <w:proofErr w:type="spellStart"/>
      <w:r w:rsidR="00D15FA2" w:rsidRPr="00D15FA2">
        <w:rPr>
          <w:rFonts w:ascii="Times New Roman" w:eastAsia="Times New Roman" w:hAnsi="Times New Roman"/>
          <w:sz w:val="24"/>
        </w:rPr>
        <w:t>marginalizovaných</w:t>
      </w:r>
      <w:proofErr w:type="spellEnd"/>
      <w:r w:rsidR="00D15FA2" w:rsidRPr="00D15FA2">
        <w:rPr>
          <w:rFonts w:ascii="Times New Roman" w:eastAsia="Times New Roman" w:hAnsi="Times New Roman"/>
          <w:sz w:val="24"/>
        </w:rPr>
        <w:t xml:space="preserve"> rómskych komunít je dávané do súvislosti s rodinným prostredím, ktoré nie je vzdelávaniu naklonené. </w:t>
      </w:r>
      <w:r w:rsidR="00B81C22">
        <w:rPr>
          <w:rFonts w:ascii="Times New Roman" w:eastAsia="Times New Roman" w:hAnsi="Times New Roman"/>
          <w:sz w:val="24"/>
        </w:rPr>
        <w:t xml:space="preserve">Žiaci, ktorí nechodia do školy pravidelne a majú vysoký počet </w:t>
      </w:r>
      <w:r w:rsidR="00B81C22">
        <w:rPr>
          <w:rFonts w:ascii="Times New Roman" w:eastAsia="Times New Roman" w:hAnsi="Times New Roman"/>
          <w:sz w:val="24"/>
        </w:rPr>
        <w:lastRenderedPageBreak/>
        <w:t>zameškaných hodín nedosahujú ani požadovanú</w:t>
      </w:r>
      <w:r w:rsidRPr="00D10882">
        <w:rPr>
          <w:rFonts w:ascii="Times New Roman" w:eastAsia="Times New Roman" w:hAnsi="Times New Roman"/>
          <w:sz w:val="24"/>
        </w:rPr>
        <w:t xml:space="preserve"> úroveň</w:t>
      </w:r>
      <w:r w:rsidR="00B81C22">
        <w:rPr>
          <w:rFonts w:ascii="Times New Roman" w:eastAsia="Times New Roman" w:hAnsi="Times New Roman"/>
          <w:sz w:val="24"/>
        </w:rPr>
        <w:t xml:space="preserve"> vedomostí a zručností a celková úroveň ich</w:t>
      </w:r>
      <w:r w:rsidRPr="00D10882">
        <w:rPr>
          <w:rFonts w:ascii="Times New Roman" w:eastAsia="Times New Roman" w:hAnsi="Times New Roman"/>
          <w:sz w:val="24"/>
        </w:rPr>
        <w:t xml:space="preserve"> vzdelania </w:t>
      </w:r>
      <w:r w:rsidR="00B81C22">
        <w:rPr>
          <w:rFonts w:ascii="Times New Roman" w:eastAsia="Times New Roman" w:hAnsi="Times New Roman"/>
          <w:sz w:val="24"/>
        </w:rPr>
        <w:t xml:space="preserve">je </w:t>
      </w:r>
      <w:r w:rsidR="00D15FA2">
        <w:rPr>
          <w:rFonts w:ascii="Times New Roman" w:eastAsia="Times New Roman" w:hAnsi="Times New Roman"/>
          <w:sz w:val="24"/>
        </w:rPr>
        <w:t xml:space="preserve">tak </w:t>
      </w:r>
      <w:r w:rsidR="00B81C22">
        <w:rPr>
          <w:rFonts w:ascii="Times New Roman" w:eastAsia="Times New Roman" w:hAnsi="Times New Roman"/>
          <w:sz w:val="24"/>
        </w:rPr>
        <w:t>veľmi nízka</w:t>
      </w:r>
      <w:r w:rsidRPr="00D10882">
        <w:rPr>
          <w:rFonts w:ascii="Times New Roman" w:eastAsia="Times New Roman" w:hAnsi="Times New Roman"/>
          <w:sz w:val="24"/>
        </w:rPr>
        <w:t>.</w:t>
      </w:r>
      <w:r w:rsidR="00D15FA2" w:rsidRPr="00D15FA2">
        <w:t xml:space="preserve"> </w:t>
      </w:r>
      <w:r w:rsidR="00D15FA2" w:rsidRPr="00D15FA2">
        <w:rPr>
          <w:rFonts w:ascii="Times New Roman" w:eastAsia="Times New Roman" w:hAnsi="Times New Roman"/>
          <w:sz w:val="24"/>
        </w:rPr>
        <w:t>Nezáujem o školu vyúsťuje v časté opakovanie r</w:t>
      </w:r>
      <w:r w:rsidR="00D15FA2">
        <w:rPr>
          <w:rFonts w:ascii="Times New Roman" w:eastAsia="Times New Roman" w:hAnsi="Times New Roman"/>
          <w:sz w:val="24"/>
        </w:rPr>
        <w:t xml:space="preserve">očníkov, a preto mnoho </w:t>
      </w:r>
      <w:r w:rsidR="00D15FA2" w:rsidRPr="00D15FA2">
        <w:rPr>
          <w:rFonts w:ascii="Times New Roman" w:eastAsia="Times New Roman" w:hAnsi="Times New Roman"/>
          <w:sz w:val="24"/>
        </w:rPr>
        <w:t xml:space="preserve">žiakov končí povinnú školskú dochádzku v nižšom ako deviatom ročníku. </w:t>
      </w:r>
      <w:r w:rsidRPr="00D10882">
        <w:rPr>
          <w:rFonts w:ascii="Times New Roman" w:eastAsia="Times New Roman" w:hAnsi="Times New Roman"/>
          <w:sz w:val="24"/>
        </w:rPr>
        <w:t xml:space="preserve">Škola </w:t>
      </w:r>
      <w:r w:rsidR="00D15FA2">
        <w:rPr>
          <w:rFonts w:ascii="Times New Roman" w:eastAsia="Times New Roman" w:hAnsi="Times New Roman"/>
          <w:sz w:val="24"/>
        </w:rPr>
        <w:t>pri</w:t>
      </w:r>
      <w:r w:rsidRPr="00D10882">
        <w:rPr>
          <w:rFonts w:ascii="Times New Roman" w:eastAsia="Times New Roman" w:hAnsi="Times New Roman"/>
          <w:sz w:val="24"/>
        </w:rPr>
        <w:t xml:space="preserve"> odstránen</w:t>
      </w:r>
      <w:r w:rsidR="00D15FA2">
        <w:rPr>
          <w:rFonts w:ascii="Times New Roman" w:eastAsia="Times New Roman" w:hAnsi="Times New Roman"/>
          <w:sz w:val="24"/>
        </w:rPr>
        <w:t>í</w:t>
      </w:r>
      <w:r w:rsidRPr="00D10882">
        <w:rPr>
          <w:rFonts w:ascii="Times New Roman" w:eastAsia="Times New Roman" w:hAnsi="Times New Roman"/>
          <w:sz w:val="24"/>
        </w:rPr>
        <w:t xml:space="preserve"> týchto nedostatkov úzko spoluprac</w:t>
      </w:r>
      <w:r w:rsidR="00D15FA2">
        <w:rPr>
          <w:rFonts w:ascii="Times New Roman" w:eastAsia="Times New Roman" w:hAnsi="Times New Roman"/>
          <w:sz w:val="24"/>
        </w:rPr>
        <w:t>uje</w:t>
      </w:r>
      <w:r w:rsidRPr="00D10882">
        <w:rPr>
          <w:rFonts w:ascii="Times New Roman" w:eastAsia="Times New Roman" w:hAnsi="Times New Roman"/>
          <w:sz w:val="24"/>
        </w:rPr>
        <w:t xml:space="preserve"> so sociálnym odborom pri mestskom úrade</w:t>
      </w:r>
      <w:r w:rsidR="00D15FA2">
        <w:rPr>
          <w:rFonts w:ascii="Times New Roman" w:eastAsia="Times New Roman" w:hAnsi="Times New Roman"/>
          <w:sz w:val="24"/>
        </w:rPr>
        <w:t>, s terénnymi</w:t>
      </w:r>
      <w:r w:rsidRPr="00D10882">
        <w:rPr>
          <w:rFonts w:ascii="Times New Roman" w:eastAsia="Times New Roman" w:hAnsi="Times New Roman"/>
          <w:sz w:val="24"/>
        </w:rPr>
        <w:t xml:space="preserve"> sociálnymi pracovníčkami, s mestskou políciou</w:t>
      </w:r>
      <w:r w:rsidR="00D15FA2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D15FA2">
        <w:rPr>
          <w:rFonts w:ascii="Times New Roman" w:eastAsia="Times New Roman" w:hAnsi="Times New Roman"/>
          <w:sz w:val="24"/>
        </w:rPr>
        <w:t>OO</w:t>
      </w:r>
      <w:proofErr w:type="spellEnd"/>
      <w:r w:rsidR="00D15FA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15FA2">
        <w:rPr>
          <w:rFonts w:ascii="Times New Roman" w:eastAsia="Times New Roman" w:hAnsi="Times New Roman"/>
          <w:sz w:val="24"/>
        </w:rPr>
        <w:t>PZ</w:t>
      </w:r>
      <w:proofErr w:type="spellEnd"/>
      <w:r w:rsidR="00D15FA2">
        <w:rPr>
          <w:rFonts w:ascii="Times New Roman" w:eastAsia="Times New Roman" w:hAnsi="Times New Roman"/>
          <w:sz w:val="24"/>
        </w:rPr>
        <w:t xml:space="preserve"> Dobšiná a ďalšími inštitúciami, keďže š</w:t>
      </w:r>
      <w:r w:rsidR="00D15FA2">
        <w:rPr>
          <w:rFonts w:ascii="Times New Roman" w:hAnsi="Times New Roman"/>
          <w:sz w:val="24"/>
          <w:szCs w:val="24"/>
        </w:rPr>
        <w:t xml:space="preserve">kolská úspešnosť a dostatočný prospech týchto žiakov </w:t>
      </w:r>
      <w:r w:rsidR="00D15FA2" w:rsidRPr="00FC4E04">
        <w:rPr>
          <w:rFonts w:ascii="Times New Roman" w:hAnsi="Times New Roman"/>
          <w:sz w:val="24"/>
          <w:szCs w:val="24"/>
        </w:rPr>
        <w:t>je kľúčom k</w:t>
      </w:r>
      <w:r w:rsidR="00D15FA2">
        <w:rPr>
          <w:rFonts w:ascii="Times New Roman" w:hAnsi="Times New Roman"/>
          <w:sz w:val="24"/>
          <w:szCs w:val="24"/>
        </w:rPr>
        <w:t> tomu, ako sa v budúcnosti môžu dostať z materiálneho nedostatku a</w:t>
      </w:r>
      <w:r w:rsidR="00D15FA2" w:rsidRPr="00FC4E04">
        <w:rPr>
          <w:rFonts w:ascii="Times New Roman" w:hAnsi="Times New Roman"/>
          <w:sz w:val="24"/>
          <w:szCs w:val="24"/>
        </w:rPr>
        <w:t xml:space="preserve"> lepšie</w:t>
      </w:r>
      <w:r w:rsidR="00D15FA2">
        <w:rPr>
          <w:rFonts w:ascii="Times New Roman" w:hAnsi="Times New Roman"/>
          <w:sz w:val="24"/>
          <w:szCs w:val="24"/>
        </w:rPr>
        <w:t xml:space="preserve"> sa uplatniť na trhu práce.</w:t>
      </w:r>
    </w:p>
    <w:p w:rsidR="000E42C5" w:rsidRPr="000673C8" w:rsidRDefault="000E42C5" w:rsidP="00210B5F">
      <w:pPr>
        <w:tabs>
          <w:tab w:val="left" w:pos="360"/>
          <w:tab w:val="right" w:pos="72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16"/>
          <w:szCs w:val="16"/>
        </w:rPr>
      </w:pPr>
    </w:p>
    <w:p w:rsidR="00307140" w:rsidRDefault="00307140" w:rsidP="003071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D97952">
        <w:rPr>
          <w:rFonts w:ascii="Times New Roman" w:eastAsia="Times New Roman" w:hAnsi="Times New Roman"/>
          <w:b/>
          <w:i/>
          <w:caps/>
          <w:color w:val="000000"/>
          <w:sz w:val="24"/>
          <w:szCs w:val="24"/>
        </w:rPr>
        <w:t xml:space="preserve">§ 2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ods. 5 pís. b)</w:t>
      </w:r>
    </w:p>
    <w:p w:rsidR="00307140" w:rsidRDefault="00307140" w:rsidP="00307140">
      <w:pPr>
        <w:tabs>
          <w:tab w:val="left" w:pos="-3828"/>
          <w:tab w:val="right" w:pos="-2977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Informáci</w:t>
      </w:r>
      <w:r w:rsidRPr="001A447E">
        <w:rPr>
          <w:rFonts w:ascii="Times New Roman" w:eastAsia="Times New Roman" w:hAnsi="Times New Roman"/>
          <w:b/>
          <w:i/>
          <w:sz w:val="24"/>
          <w:szCs w:val="24"/>
        </w:rPr>
        <w:t>e</w:t>
      </w:r>
      <w:r w:rsidR="00CD32CA">
        <w:rPr>
          <w:rFonts w:ascii="Times New Roman" w:eastAsia="Times New Roman" w:hAnsi="Times New Roman"/>
          <w:b/>
          <w:i/>
          <w:sz w:val="24"/>
          <w:szCs w:val="24"/>
        </w:rPr>
        <w:t xml:space="preserve"> o aktivitách školy pre žiakov v ich voľnom čase</w:t>
      </w:r>
    </w:p>
    <w:p w:rsidR="00CD32CA" w:rsidRDefault="00CD32CA" w:rsidP="000F09F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</w:p>
    <w:p w:rsidR="000E42C5" w:rsidRDefault="001F2783" w:rsidP="000F09F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1F2783">
        <w:rPr>
          <w:rFonts w:ascii="Times New Roman" w:eastAsia="Times New Roman" w:hAnsi="Times New Roman"/>
          <w:sz w:val="24"/>
        </w:rPr>
        <w:t>Prostredníctvom vzdelávacích pouk</w:t>
      </w:r>
      <w:r w:rsidR="007106E4">
        <w:rPr>
          <w:rFonts w:ascii="Times New Roman" w:eastAsia="Times New Roman" w:hAnsi="Times New Roman"/>
          <w:sz w:val="24"/>
        </w:rPr>
        <w:t>azov bola zabezpečená činnosť 26</w:t>
      </w:r>
      <w:r w:rsidRPr="001F2783">
        <w:rPr>
          <w:rFonts w:ascii="Times New Roman" w:eastAsia="Times New Roman" w:hAnsi="Times New Roman"/>
          <w:sz w:val="24"/>
        </w:rPr>
        <w:t xml:space="preserve"> záujmových útvarov, kto</w:t>
      </w:r>
      <w:r w:rsidR="000F09FB">
        <w:rPr>
          <w:rFonts w:ascii="Times New Roman" w:eastAsia="Times New Roman" w:hAnsi="Times New Roman"/>
          <w:sz w:val="24"/>
        </w:rPr>
        <w:t>ré prebiehali od 1. októbra 202</w:t>
      </w:r>
      <w:r w:rsidR="00CD32CA">
        <w:rPr>
          <w:rFonts w:ascii="Times New Roman" w:eastAsia="Times New Roman" w:hAnsi="Times New Roman"/>
          <w:sz w:val="24"/>
        </w:rPr>
        <w:t>2</w:t>
      </w:r>
      <w:r w:rsidR="000F09FB">
        <w:rPr>
          <w:rFonts w:ascii="Times New Roman" w:eastAsia="Times New Roman" w:hAnsi="Times New Roman"/>
          <w:sz w:val="24"/>
        </w:rPr>
        <w:t xml:space="preserve"> do 31. mája 202</w:t>
      </w:r>
      <w:r w:rsidR="00CD32CA">
        <w:rPr>
          <w:rFonts w:ascii="Times New Roman" w:eastAsia="Times New Roman" w:hAnsi="Times New Roman"/>
          <w:sz w:val="24"/>
        </w:rPr>
        <w:t>3</w:t>
      </w:r>
      <w:r w:rsidRPr="001F2783">
        <w:rPr>
          <w:rFonts w:ascii="Times New Roman" w:eastAsia="Times New Roman" w:hAnsi="Times New Roman"/>
          <w:sz w:val="24"/>
        </w:rPr>
        <w:t xml:space="preserve"> pod vedením pedagogických zamestnancov:</w:t>
      </w:r>
      <w:r w:rsidR="00CD32CA">
        <w:rPr>
          <w:rFonts w:ascii="Times New Roman" w:eastAsia="Times New Roman" w:hAnsi="Times New Roman"/>
          <w:sz w:val="24"/>
        </w:rPr>
        <w:t xml:space="preserve"> Basketbal – dievčatá, Bystrá hlavička, Bystrý prvák, </w:t>
      </w:r>
      <w:proofErr w:type="spellStart"/>
      <w:r w:rsidR="00CD32CA">
        <w:rPr>
          <w:rFonts w:ascii="Times New Roman" w:eastAsia="Times New Roman" w:hAnsi="Times New Roman"/>
          <w:sz w:val="24"/>
        </w:rPr>
        <w:t>Doučko</w:t>
      </w:r>
      <w:proofErr w:type="spellEnd"/>
      <w:r w:rsidR="00CD32CA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CD32CA">
        <w:rPr>
          <w:rFonts w:ascii="Times New Roman" w:eastAsia="Times New Roman" w:hAnsi="Times New Roman"/>
          <w:sz w:val="24"/>
        </w:rPr>
        <w:t>Doučko</w:t>
      </w:r>
      <w:proofErr w:type="spellEnd"/>
      <w:r w:rsidR="00CD32CA">
        <w:rPr>
          <w:rFonts w:ascii="Times New Roman" w:eastAsia="Times New Roman" w:hAnsi="Times New Roman"/>
          <w:sz w:val="24"/>
        </w:rPr>
        <w:t xml:space="preserve"> – siedmaci, Futbal – mladší žiaci, Futbal – starší žiaci, Hravé učenie, Malý knihovník, Matematika hrou, Mladý chemik, Pohybové hry I., Pohybové hry II., Prvácke všeličo, Slovenčina hrou, Stolný tenis – mladší žiaci, Stolný tenis – starší žiaci, Šikovný druhák, Šikovný prvák, Šikovný tretiak, Škola hrou, Športové hry – mladší žiaci, Športové hry – starší žiaci, Usilovný prváčik, Volejbal – dievčatá, Z každého rožka troška</w:t>
      </w:r>
      <w:r w:rsidR="003A4077">
        <w:rPr>
          <w:rFonts w:ascii="Times New Roman" w:eastAsia="Times New Roman" w:hAnsi="Times New Roman"/>
          <w:sz w:val="24"/>
        </w:rPr>
        <w:t>.</w:t>
      </w:r>
    </w:p>
    <w:p w:rsidR="006B6FEF" w:rsidRPr="001F2783" w:rsidRDefault="006B6FEF" w:rsidP="000F09FB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Pod vedením vedúcich záujmových útvarov naši žiaci dosahujú významné úspechy najmä v športových súťažiach. Konkrétne dosiahnuté úspechy už boli uvedené vyššie. </w:t>
      </w:r>
    </w:p>
    <w:p w:rsidR="002C4AA0" w:rsidRPr="005A1352" w:rsidRDefault="006B4743" w:rsidP="005D6065">
      <w:pPr>
        <w:tabs>
          <w:tab w:val="left" w:pos="-7513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ab/>
      </w:r>
    </w:p>
    <w:p w:rsidR="006B6FEF" w:rsidRDefault="006B6FEF" w:rsidP="006B6F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D97952">
        <w:rPr>
          <w:rFonts w:ascii="Times New Roman" w:eastAsia="Times New Roman" w:hAnsi="Times New Roman"/>
          <w:b/>
          <w:i/>
          <w:caps/>
          <w:color w:val="000000"/>
          <w:sz w:val="24"/>
          <w:szCs w:val="24"/>
        </w:rPr>
        <w:t xml:space="preserve">§ 2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ods. 5 pís. c)</w:t>
      </w:r>
    </w:p>
    <w:p w:rsidR="000E42C5" w:rsidRDefault="006B6FEF" w:rsidP="006B6FEF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Informáci</w:t>
      </w:r>
      <w:r w:rsidRPr="001A447E">
        <w:rPr>
          <w:rFonts w:ascii="Times New Roman" w:eastAsia="Times New Roman" w:hAnsi="Times New Roman"/>
          <w:b/>
          <w:i/>
          <w:sz w:val="24"/>
          <w:szCs w:val="24"/>
        </w:rPr>
        <w:t>e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o spolupráci školy so zákonnými zástupcami žiakov</w:t>
      </w:r>
    </w:p>
    <w:p w:rsidR="006B6FEF" w:rsidRDefault="006B6FEF" w:rsidP="006B6FEF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E42C5" w:rsidRDefault="008564F1" w:rsidP="006B6F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Školská rodičovská rada</w:t>
      </w:r>
      <w:r w:rsidR="00C54E12" w:rsidRPr="00D10882">
        <w:rPr>
          <w:rFonts w:ascii="Times New Roman" w:eastAsia="Times New Roman" w:hAnsi="Times New Roman"/>
          <w:sz w:val="24"/>
        </w:rPr>
        <w:t xml:space="preserve"> </w:t>
      </w:r>
      <w:r w:rsidR="001252C9">
        <w:rPr>
          <w:rFonts w:ascii="Times New Roman" w:eastAsia="Times New Roman" w:hAnsi="Times New Roman"/>
          <w:sz w:val="24"/>
        </w:rPr>
        <w:t>(</w:t>
      </w:r>
      <w:proofErr w:type="spellStart"/>
      <w:r w:rsidR="001252C9">
        <w:rPr>
          <w:rFonts w:ascii="Times New Roman" w:eastAsia="Times New Roman" w:hAnsi="Times New Roman"/>
          <w:sz w:val="24"/>
        </w:rPr>
        <w:t>ŠRR</w:t>
      </w:r>
      <w:proofErr w:type="spellEnd"/>
      <w:r w:rsidR="001252C9">
        <w:rPr>
          <w:rFonts w:ascii="Times New Roman" w:eastAsia="Times New Roman" w:hAnsi="Times New Roman"/>
          <w:sz w:val="24"/>
        </w:rPr>
        <w:t xml:space="preserve">) </w:t>
      </w:r>
      <w:r w:rsidR="005110A7">
        <w:rPr>
          <w:rFonts w:ascii="Times New Roman" w:eastAsia="Times New Roman" w:hAnsi="Times New Roman"/>
          <w:sz w:val="24"/>
        </w:rPr>
        <w:t>j</w:t>
      </w:r>
      <w:r w:rsidR="006B6FEF">
        <w:rPr>
          <w:rFonts w:ascii="Times New Roman" w:eastAsia="Times New Roman" w:hAnsi="Times New Roman"/>
          <w:sz w:val="24"/>
        </w:rPr>
        <w:t>e tvorená zástupcami triednych kole</w:t>
      </w:r>
      <w:r w:rsidRPr="008564F1">
        <w:rPr>
          <w:rFonts w:ascii="Times New Roman" w:eastAsia="Times New Roman" w:hAnsi="Times New Roman"/>
          <w:sz w:val="24"/>
        </w:rPr>
        <w:t xml:space="preserve">ktívov, ktorí boli </w:t>
      </w:r>
      <w:r w:rsidR="006B6FEF">
        <w:rPr>
          <w:rFonts w:ascii="Times New Roman" w:eastAsia="Times New Roman" w:hAnsi="Times New Roman"/>
          <w:sz w:val="24"/>
        </w:rPr>
        <w:t>z</w:t>
      </w:r>
      <w:r w:rsidRPr="008564F1">
        <w:rPr>
          <w:rFonts w:ascii="Times New Roman" w:eastAsia="Times New Roman" w:hAnsi="Times New Roman"/>
          <w:sz w:val="24"/>
        </w:rPr>
        <w:t>volení na prvom zasadnutí trie</w:t>
      </w:r>
      <w:r w:rsidR="005110A7">
        <w:rPr>
          <w:rFonts w:ascii="Times New Roman" w:eastAsia="Times New Roman" w:hAnsi="Times New Roman"/>
          <w:sz w:val="24"/>
        </w:rPr>
        <w:t>dnych aktívov na začiatku</w:t>
      </w:r>
      <w:r w:rsidRPr="008564F1">
        <w:rPr>
          <w:rFonts w:ascii="Times New Roman" w:eastAsia="Times New Roman" w:hAnsi="Times New Roman"/>
          <w:sz w:val="24"/>
        </w:rPr>
        <w:t xml:space="preserve"> školského roka.</w:t>
      </w:r>
      <w:r w:rsidR="005110A7">
        <w:rPr>
          <w:rFonts w:ascii="Times New Roman" w:eastAsia="Times New Roman" w:hAnsi="Times New Roman"/>
          <w:sz w:val="24"/>
        </w:rPr>
        <w:t xml:space="preserve"> </w:t>
      </w:r>
      <w:r w:rsidRPr="008564F1">
        <w:rPr>
          <w:rFonts w:ascii="Times New Roman" w:eastAsia="Times New Roman" w:hAnsi="Times New Roman"/>
          <w:sz w:val="24"/>
        </w:rPr>
        <w:t>Rodičovská rada rieši všetky zásadné otázky spolupráce rodiny a školy, vyjadruje sa k výchovným opatreniam vedenia školy, schvaľuje rozpočet organizácie a rozhoduje o jeho koncepčnom využití, schvaľuje výdaj finančných prostriedkov organizácie</w:t>
      </w:r>
      <w:r w:rsidR="005110A7">
        <w:rPr>
          <w:rFonts w:ascii="Times New Roman" w:eastAsia="Times New Roman" w:hAnsi="Times New Roman"/>
          <w:sz w:val="24"/>
        </w:rPr>
        <w:t>,</w:t>
      </w:r>
      <w:r w:rsidRPr="008564F1">
        <w:rPr>
          <w:rFonts w:ascii="Times New Roman" w:eastAsia="Times New Roman" w:hAnsi="Times New Roman"/>
          <w:sz w:val="24"/>
        </w:rPr>
        <w:t xml:space="preserve"> v spolupráci s vedením školy rieši pripomienky a</w:t>
      </w:r>
      <w:r w:rsidR="005110A7">
        <w:rPr>
          <w:rFonts w:ascii="Times New Roman" w:eastAsia="Times New Roman" w:hAnsi="Times New Roman"/>
          <w:sz w:val="24"/>
        </w:rPr>
        <w:t> </w:t>
      </w:r>
      <w:r w:rsidRPr="008564F1">
        <w:rPr>
          <w:rFonts w:ascii="Times New Roman" w:eastAsia="Times New Roman" w:hAnsi="Times New Roman"/>
          <w:sz w:val="24"/>
        </w:rPr>
        <w:t>návrhy rodičov</w:t>
      </w:r>
      <w:r w:rsidR="005110A7">
        <w:rPr>
          <w:rFonts w:ascii="Times New Roman" w:eastAsia="Times New Roman" w:hAnsi="Times New Roman"/>
          <w:sz w:val="24"/>
        </w:rPr>
        <w:t>,</w:t>
      </w:r>
      <w:r w:rsidRPr="008564F1">
        <w:rPr>
          <w:rFonts w:ascii="Times New Roman" w:eastAsia="Times New Roman" w:hAnsi="Times New Roman"/>
          <w:sz w:val="24"/>
        </w:rPr>
        <w:t xml:space="preserve"> rozhoduje o zásadných opatreniach pomoci škole a vyjadruje </w:t>
      </w:r>
      <w:r w:rsidRPr="008564F1">
        <w:rPr>
          <w:rFonts w:ascii="Times New Roman" w:eastAsia="Times New Roman" w:hAnsi="Times New Roman"/>
          <w:sz w:val="24"/>
        </w:rPr>
        <w:lastRenderedPageBreak/>
        <w:t>sa k opatreniam orgánov nadriadených vedeniu školy ako právnickej osobe v oblasti vzdelávania a</w:t>
      </w:r>
      <w:r w:rsidR="005110A7">
        <w:rPr>
          <w:rFonts w:ascii="Times New Roman" w:eastAsia="Times New Roman" w:hAnsi="Times New Roman"/>
          <w:sz w:val="24"/>
        </w:rPr>
        <w:t> </w:t>
      </w:r>
      <w:r w:rsidRPr="008564F1">
        <w:rPr>
          <w:rFonts w:ascii="Times New Roman" w:eastAsia="Times New Roman" w:hAnsi="Times New Roman"/>
          <w:sz w:val="24"/>
        </w:rPr>
        <w:t>výchovy</w:t>
      </w:r>
      <w:r w:rsidR="005110A7">
        <w:rPr>
          <w:rFonts w:ascii="Times New Roman" w:eastAsia="Times New Roman" w:hAnsi="Times New Roman"/>
          <w:sz w:val="24"/>
        </w:rPr>
        <w:t xml:space="preserve"> </w:t>
      </w:r>
      <w:r w:rsidRPr="008564F1">
        <w:rPr>
          <w:rFonts w:ascii="Times New Roman" w:eastAsia="Times New Roman" w:hAnsi="Times New Roman"/>
          <w:sz w:val="24"/>
        </w:rPr>
        <w:t>žiakov školy.</w:t>
      </w:r>
    </w:p>
    <w:p w:rsidR="001252C9" w:rsidRPr="00D10882" w:rsidRDefault="001252C9" w:rsidP="001252C9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 w:rsidR="00D81D2C">
        <w:rPr>
          <w:rFonts w:ascii="Times New Roman" w:eastAsia="Times New Roman" w:hAnsi="Times New Roman"/>
          <w:sz w:val="24"/>
        </w:rPr>
        <w:tab/>
      </w:r>
      <w:r w:rsidRPr="00D10882">
        <w:rPr>
          <w:rFonts w:ascii="Times New Roman" w:eastAsia="Times New Roman" w:hAnsi="Times New Roman"/>
          <w:sz w:val="24"/>
        </w:rPr>
        <w:t>V rámci svojho rozpočtu pomáha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ŠRR</w:t>
      </w:r>
      <w:proofErr w:type="spellEnd"/>
      <w:r w:rsidRPr="00D10882">
        <w:rPr>
          <w:rFonts w:ascii="Times New Roman" w:eastAsia="Times New Roman" w:hAnsi="Times New Roman"/>
          <w:sz w:val="24"/>
        </w:rPr>
        <w:t xml:space="preserve"> finančne zabezpečiť rôzne akcie a aktivity pre žiakov školy: </w:t>
      </w:r>
      <w:r w:rsidR="006B6FEF">
        <w:rPr>
          <w:rFonts w:ascii="Times New Roman" w:eastAsia="Times New Roman" w:hAnsi="Times New Roman"/>
          <w:sz w:val="24"/>
        </w:rPr>
        <w:t xml:space="preserve">Mikuláš – balíčky so sladkosťami pre žiakov, </w:t>
      </w:r>
      <w:r w:rsidRPr="00D10882">
        <w:rPr>
          <w:rFonts w:ascii="Times New Roman" w:eastAsia="Times New Roman" w:hAnsi="Times New Roman"/>
          <w:sz w:val="24"/>
        </w:rPr>
        <w:t xml:space="preserve">plavecký a lyžiarsky výcvik, </w:t>
      </w:r>
      <w:r w:rsidR="006B6FEF">
        <w:rPr>
          <w:rFonts w:ascii="Times New Roman" w:eastAsia="Times New Roman" w:hAnsi="Times New Roman"/>
          <w:sz w:val="24"/>
        </w:rPr>
        <w:t xml:space="preserve">karneval, </w:t>
      </w:r>
      <w:r w:rsidRPr="00D10882">
        <w:rPr>
          <w:rFonts w:ascii="Times New Roman" w:eastAsia="Times New Roman" w:hAnsi="Times New Roman"/>
          <w:sz w:val="24"/>
        </w:rPr>
        <w:t xml:space="preserve">podpora projektov, doplnenie knižného fondu školskej knižnice, podpora činnosti športových družstiev, literárnych súťaží a olympiád, odmeňovanie žiakov za reprezentáciu školy a mesta v rámci okresu, regiónu a Slovenskej republiky, rozlúčka so školou </w:t>
      </w:r>
      <w:r>
        <w:rPr>
          <w:rFonts w:ascii="Times New Roman" w:eastAsia="Times New Roman" w:hAnsi="Times New Roman"/>
          <w:sz w:val="24"/>
        </w:rPr>
        <w:t xml:space="preserve">pre žiakov </w:t>
      </w:r>
      <w:r w:rsidRPr="00D10882">
        <w:rPr>
          <w:rFonts w:ascii="Times New Roman" w:eastAsia="Times New Roman" w:hAnsi="Times New Roman"/>
          <w:sz w:val="24"/>
        </w:rPr>
        <w:t>9. ročník</w:t>
      </w:r>
      <w:r>
        <w:rPr>
          <w:rFonts w:ascii="Times New Roman" w:eastAsia="Times New Roman" w:hAnsi="Times New Roman"/>
          <w:sz w:val="24"/>
        </w:rPr>
        <w:t>a</w:t>
      </w:r>
      <w:r w:rsidRPr="00D10882">
        <w:rPr>
          <w:rFonts w:ascii="Times New Roman" w:eastAsia="Times New Roman" w:hAnsi="Times New Roman"/>
          <w:sz w:val="24"/>
        </w:rPr>
        <w:t>.</w:t>
      </w:r>
    </w:p>
    <w:p w:rsidR="00625CF2" w:rsidRPr="00625CF2" w:rsidRDefault="00625CF2" w:rsidP="00210B5F">
      <w:pPr>
        <w:tabs>
          <w:tab w:val="left" w:pos="360"/>
          <w:tab w:val="right" w:pos="720"/>
        </w:tabs>
        <w:spacing w:after="0" w:line="360" w:lineRule="auto"/>
        <w:jc w:val="both"/>
        <w:rPr>
          <w:rFonts w:ascii="Times New Roman" w:eastAsia="Times New Roman" w:hAnsi="Times New Roman"/>
          <w:sz w:val="12"/>
          <w:szCs w:val="12"/>
        </w:rPr>
      </w:pPr>
    </w:p>
    <w:p w:rsidR="000E42C5" w:rsidRPr="00D10882" w:rsidRDefault="00E05E6F" w:rsidP="00210B5F">
      <w:pPr>
        <w:tabs>
          <w:tab w:val="left" w:pos="360"/>
          <w:tab w:val="righ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sz w:val="24"/>
        </w:rPr>
        <w:t>Školská rodičovská rada pracuje v zložení:</w:t>
      </w:r>
    </w:p>
    <w:p w:rsidR="001F0CC4" w:rsidRPr="001F0CC4" w:rsidRDefault="001F0CC4" w:rsidP="001F0CC4">
      <w:pPr>
        <w:pStyle w:val="Odsekzoznamu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1F0CC4">
        <w:rPr>
          <w:rFonts w:ascii="Times New Roman" w:eastAsia="Times New Roman" w:hAnsi="Times New Roman"/>
          <w:sz w:val="24"/>
        </w:rPr>
        <w:t xml:space="preserve">Erika </w:t>
      </w:r>
      <w:proofErr w:type="spellStart"/>
      <w:r w:rsidRPr="001F0CC4">
        <w:rPr>
          <w:rFonts w:ascii="Times New Roman" w:eastAsia="Times New Roman" w:hAnsi="Times New Roman"/>
          <w:sz w:val="24"/>
        </w:rPr>
        <w:t>Lászlo</w:t>
      </w:r>
      <w:proofErr w:type="spellEnd"/>
      <w:r w:rsidRPr="001F0CC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F0CC4">
        <w:rPr>
          <w:rFonts w:ascii="Times New Roman" w:eastAsia="Times New Roman" w:hAnsi="Times New Roman"/>
          <w:sz w:val="24"/>
        </w:rPr>
        <w:t>Hutníková</w:t>
      </w:r>
      <w:proofErr w:type="spellEnd"/>
      <w:r w:rsidRPr="001F0CC4">
        <w:rPr>
          <w:rFonts w:ascii="Times New Roman" w:eastAsia="Times New Roman" w:hAnsi="Times New Roman"/>
          <w:sz w:val="24"/>
        </w:rPr>
        <w:t xml:space="preserve"> – predseda</w:t>
      </w:r>
    </w:p>
    <w:p w:rsidR="001F0CC4" w:rsidRPr="001F0CC4" w:rsidRDefault="001F0CC4" w:rsidP="001F0CC4">
      <w:pPr>
        <w:pStyle w:val="Odsekzoznamu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1F0CC4">
        <w:rPr>
          <w:rFonts w:ascii="Times New Roman" w:eastAsia="Times New Roman" w:hAnsi="Times New Roman"/>
          <w:sz w:val="24"/>
        </w:rPr>
        <w:t>Alena Čipková – podpredseda</w:t>
      </w:r>
    </w:p>
    <w:p w:rsidR="001F0CC4" w:rsidRPr="001F0CC4" w:rsidRDefault="001F0CC4" w:rsidP="001F0CC4">
      <w:pPr>
        <w:pStyle w:val="Odsekzoznamu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1F0CC4">
        <w:rPr>
          <w:rFonts w:ascii="Times New Roman" w:eastAsia="Times New Roman" w:hAnsi="Times New Roman"/>
          <w:sz w:val="24"/>
        </w:rPr>
        <w:t xml:space="preserve">Mgr. Andrea </w:t>
      </w:r>
      <w:proofErr w:type="spellStart"/>
      <w:r w:rsidRPr="001F0CC4">
        <w:rPr>
          <w:rFonts w:ascii="Times New Roman" w:eastAsia="Times New Roman" w:hAnsi="Times New Roman"/>
          <w:sz w:val="24"/>
        </w:rPr>
        <w:t>Mišanková</w:t>
      </w:r>
      <w:proofErr w:type="spellEnd"/>
      <w:r w:rsidRPr="001F0CC4">
        <w:rPr>
          <w:rFonts w:ascii="Times New Roman" w:eastAsia="Times New Roman" w:hAnsi="Times New Roman"/>
          <w:sz w:val="24"/>
        </w:rPr>
        <w:t xml:space="preserve"> – pokladník</w:t>
      </w:r>
    </w:p>
    <w:p w:rsidR="001F0CC4" w:rsidRPr="001F0CC4" w:rsidRDefault="001F0CC4" w:rsidP="001F0CC4">
      <w:pPr>
        <w:pStyle w:val="Odsekzoznamu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Veronika </w:t>
      </w:r>
      <w:proofErr w:type="spellStart"/>
      <w:r>
        <w:rPr>
          <w:rFonts w:ascii="Times New Roman" w:eastAsia="Times New Roman" w:hAnsi="Times New Roman"/>
          <w:sz w:val="24"/>
        </w:rPr>
        <w:t>Valent</w:t>
      </w:r>
      <w:r w:rsidRPr="001F0CC4">
        <w:rPr>
          <w:rFonts w:ascii="Times New Roman" w:eastAsia="Times New Roman" w:hAnsi="Times New Roman"/>
          <w:sz w:val="24"/>
        </w:rPr>
        <w:t>ková</w:t>
      </w:r>
      <w:proofErr w:type="spellEnd"/>
      <w:r w:rsidRPr="001F0CC4">
        <w:rPr>
          <w:rFonts w:ascii="Times New Roman" w:eastAsia="Times New Roman" w:hAnsi="Times New Roman"/>
          <w:sz w:val="24"/>
        </w:rPr>
        <w:t xml:space="preserve"> – predseda revíznej komisie</w:t>
      </w:r>
    </w:p>
    <w:p w:rsidR="001F0CC4" w:rsidRPr="001F0CC4" w:rsidRDefault="001F0CC4" w:rsidP="001F0CC4">
      <w:pPr>
        <w:pStyle w:val="Odsekzoznamu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1F0CC4">
        <w:rPr>
          <w:rFonts w:ascii="Times New Roman" w:eastAsia="Times New Roman" w:hAnsi="Times New Roman"/>
          <w:sz w:val="24"/>
        </w:rPr>
        <w:t>Predsedovia triednych výborov</w:t>
      </w:r>
    </w:p>
    <w:p w:rsidR="00C9068E" w:rsidRPr="00D10882" w:rsidRDefault="00C9068E" w:rsidP="00C9068E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</w:rPr>
      </w:pPr>
    </w:p>
    <w:p w:rsidR="007A17A0" w:rsidRDefault="007A17A0" w:rsidP="007A17A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7A17A0">
        <w:rPr>
          <w:rFonts w:ascii="Times New Roman" w:eastAsia="Times New Roman" w:hAnsi="Times New Roman"/>
          <w:sz w:val="24"/>
        </w:rPr>
        <w:t>Uskutočnila sa jesenná plenárna schôdza rodičov s informáciou o</w:t>
      </w:r>
      <w:r>
        <w:rPr>
          <w:rFonts w:ascii="Times New Roman" w:eastAsia="Times New Roman" w:hAnsi="Times New Roman"/>
          <w:sz w:val="24"/>
        </w:rPr>
        <w:t xml:space="preserve"> výchovno-vzdelávacích v</w:t>
      </w:r>
      <w:r w:rsidRPr="007A17A0">
        <w:rPr>
          <w:rFonts w:ascii="Times New Roman" w:eastAsia="Times New Roman" w:hAnsi="Times New Roman"/>
          <w:sz w:val="24"/>
        </w:rPr>
        <w:t>ýsledkoch za uplynulý školský rok, organizácii školského roku 20</w:t>
      </w:r>
      <w:r>
        <w:rPr>
          <w:rFonts w:ascii="Times New Roman" w:eastAsia="Times New Roman" w:hAnsi="Times New Roman"/>
          <w:sz w:val="24"/>
        </w:rPr>
        <w:t>22</w:t>
      </w:r>
      <w:r w:rsidRPr="007A17A0">
        <w:rPr>
          <w:rFonts w:ascii="Times New Roman" w:eastAsia="Times New Roman" w:hAnsi="Times New Roman"/>
          <w:sz w:val="24"/>
        </w:rPr>
        <w:t>/202</w:t>
      </w:r>
      <w:r>
        <w:rPr>
          <w:rFonts w:ascii="Times New Roman" w:eastAsia="Times New Roman" w:hAnsi="Times New Roman"/>
          <w:sz w:val="24"/>
        </w:rPr>
        <w:t>3 a o </w:t>
      </w:r>
      <w:r w:rsidRPr="007A17A0">
        <w:rPr>
          <w:rFonts w:ascii="Times New Roman" w:eastAsia="Times New Roman" w:hAnsi="Times New Roman"/>
          <w:sz w:val="24"/>
        </w:rPr>
        <w:t>aktivitách školy.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A17A0">
        <w:rPr>
          <w:rFonts w:ascii="Times New Roman" w:eastAsia="Times New Roman" w:hAnsi="Times New Roman"/>
          <w:sz w:val="24"/>
        </w:rPr>
        <w:t>ŠRR</w:t>
      </w:r>
      <w:proofErr w:type="spellEnd"/>
      <w:r w:rsidRPr="007A17A0">
        <w:rPr>
          <w:rFonts w:ascii="Times New Roman" w:eastAsia="Times New Roman" w:hAnsi="Times New Roman"/>
          <w:sz w:val="24"/>
        </w:rPr>
        <w:t xml:space="preserve"> sa pravidelne schádza na svojich zasadnutiach, kde sa </w:t>
      </w:r>
      <w:proofErr w:type="spellStart"/>
      <w:r w:rsidRPr="007A17A0">
        <w:rPr>
          <w:rFonts w:ascii="Times New Roman" w:eastAsia="Times New Roman" w:hAnsi="Times New Roman"/>
          <w:sz w:val="24"/>
        </w:rPr>
        <w:t>prejednávajú</w:t>
      </w:r>
      <w:proofErr w:type="spellEnd"/>
      <w:r w:rsidRPr="007A17A0">
        <w:rPr>
          <w:rFonts w:ascii="Times New Roman" w:eastAsia="Times New Roman" w:hAnsi="Times New Roman"/>
          <w:sz w:val="24"/>
        </w:rPr>
        <w:t xml:space="preserve"> aktuálne problémy výchovno-vzdelávacieho procesu. Na úvodnom plenárnom zasadnutí </w:t>
      </w:r>
      <w:proofErr w:type="spellStart"/>
      <w:r w:rsidRPr="007A17A0">
        <w:rPr>
          <w:rFonts w:ascii="Times New Roman" w:eastAsia="Times New Roman" w:hAnsi="Times New Roman"/>
          <w:sz w:val="24"/>
        </w:rPr>
        <w:t>ŠRR</w:t>
      </w:r>
      <w:proofErr w:type="spellEnd"/>
      <w:r w:rsidRPr="007A17A0">
        <w:rPr>
          <w:rFonts w:ascii="Times New Roman" w:eastAsia="Times New Roman" w:hAnsi="Times New Roman"/>
          <w:sz w:val="24"/>
        </w:rPr>
        <w:t xml:space="preserve"> sa schvaľuje poplatok do </w:t>
      </w:r>
      <w:proofErr w:type="spellStart"/>
      <w:r w:rsidRPr="007A17A0">
        <w:rPr>
          <w:rFonts w:ascii="Times New Roman" w:eastAsia="Times New Roman" w:hAnsi="Times New Roman"/>
          <w:sz w:val="24"/>
        </w:rPr>
        <w:t>ŠRR</w:t>
      </w:r>
      <w:proofErr w:type="spellEnd"/>
      <w:r w:rsidRPr="007A17A0">
        <w:rPr>
          <w:rFonts w:ascii="Times New Roman" w:eastAsia="Times New Roman" w:hAnsi="Times New Roman"/>
          <w:sz w:val="24"/>
        </w:rPr>
        <w:t xml:space="preserve"> a rozpočet, ktorý zabezpečuje aktivity žiakov školy na daný školský rok. Príjem poplatkov do </w:t>
      </w:r>
      <w:proofErr w:type="spellStart"/>
      <w:r w:rsidRPr="007A17A0">
        <w:rPr>
          <w:rFonts w:ascii="Times New Roman" w:eastAsia="Times New Roman" w:hAnsi="Times New Roman"/>
          <w:sz w:val="24"/>
        </w:rPr>
        <w:t>ŠRR</w:t>
      </w:r>
      <w:proofErr w:type="spellEnd"/>
      <w:r w:rsidRPr="007A17A0">
        <w:rPr>
          <w:rFonts w:ascii="Times New Roman" w:eastAsia="Times New Roman" w:hAnsi="Times New Roman"/>
          <w:sz w:val="24"/>
        </w:rPr>
        <w:t xml:space="preserve"> je z roka na rok nižší a súvisí so zvyšujúcim sa počtom žiakov zo sociálne znevýhodneného prostredia. Klesajúcu tendenciu má aj účasť rodičov na triednych aktívoch rodičovského združenia, ktorá vyplýva z nezáujmu rodičov o výchovno-vzdelávacie výsledky svojich detí.</w:t>
      </w:r>
    </w:p>
    <w:p w:rsidR="00016B14" w:rsidRDefault="00016B14" w:rsidP="005722BC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722BC" w:rsidRPr="007A17A0" w:rsidRDefault="005722BC" w:rsidP="005722BC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A17A0">
        <w:rPr>
          <w:rFonts w:ascii="Times New Roman" w:eastAsia="Times New Roman" w:hAnsi="Times New Roman"/>
          <w:b/>
          <w:i/>
          <w:sz w:val="24"/>
          <w:szCs w:val="24"/>
        </w:rPr>
        <w:t>Spolupráca s inštitúciami</w:t>
      </w:r>
    </w:p>
    <w:p w:rsidR="005722BC" w:rsidRPr="00AD27A1" w:rsidRDefault="005722BC" w:rsidP="005722BC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5722BC" w:rsidRDefault="005722BC" w:rsidP="00BA448C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</w:t>
      </w:r>
      <w:r w:rsidRPr="005722BC">
        <w:rPr>
          <w:rFonts w:ascii="Times New Roman" w:eastAsia="Times New Roman" w:hAnsi="Times New Roman"/>
          <w:sz w:val="24"/>
        </w:rPr>
        <w:t>ozvíja</w:t>
      </w:r>
      <w:r>
        <w:rPr>
          <w:rFonts w:ascii="Times New Roman" w:eastAsia="Times New Roman" w:hAnsi="Times New Roman"/>
          <w:sz w:val="24"/>
        </w:rPr>
        <w:t>me</w:t>
      </w:r>
      <w:r w:rsidRPr="005722BC">
        <w:rPr>
          <w:rFonts w:ascii="Times New Roman" w:eastAsia="Times New Roman" w:hAnsi="Times New Roman"/>
          <w:sz w:val="24"/>
        </w:rPr>
        <w:t xml:space="preserve"> dobre fungujúce vzťahy s ostatnými školskými zariadeniami v meste – </w:t>
      </w:r>
      <w:r w:rsidR="00372E72">
        <w:rPr>
          <w:rFonts w:ascii="Times New Roman" w:eastAsia="Times New Roman" w:hAnsi="Times New Roman"/>
          <w:sz w:val="24"/>
        </w:rPr>
        <w:t xml:space="preserve">obe </w:t>
      </w:r>
      <w:r w:rsidRPr="005722BC">
        <w:rPr>
          <w:rFonts w:ascii="Times New Roman" w:eastAsia="Times New Roman" w:hAnsi="Times New Roman"/>
          <w:sz w:val="24"/>
        </w:rPr>
        <w:t>materské školy</w:t>
      </w:r>
      <w:r w:rsidR="00A35E51">
        <w:rPr>
          <w:rFonts w:ascii="Times New Roman" w:eastAsia="Times New Roman" w:hAnsi="Times New Roman"/>
          <w:sz w:val="24"/>
        </w:rPr>
        <w:t>, Z</w:t>
      </w:r>
      <w:r>
        <w:rPr>
          <w:rFonts w:ascii="Times New Roman" w:eastAsia="Times New Roman" w:hAnsi="Times New Roman"/>
          <w:sz w:val="24"/>
        </w:rPr>
        <w:t>ákladná umelecká škola</w:t>
      </w:r>
      <w:r w:rsidR="00A35E51">
        <w:rPr>
          <w:rFonts w:ascii="Times New Roman" w:eastAsia="Times New Roman" w:hAnsi="Times New Roman"/>
          <w:sz w:val="24"/>
        </w:rPr>
        <w:t xml:space="preserve"> Dobšiná</w:t>
      </w:r>
      <w:r>
        <w:rPr>
          <w:rFonts w:ascii="Times New Roman" w:eastAsia="Times New Roman" w:hAnsi="Times New Roman"/>
          <w:sz w:val="24"/>
        </w:rPr>
        <w:t>,</w:t>
      </w:r>
      <w:r w:rsidR="00A35E51">
        <w:rPr>
          <w:rFonts w:ascii="Times New Roman" w:eastAsia="Times New Roman" w:hAnsi="Times New Roman"/>
          <w:sz w:val="24"/>
        </w:rPr>
        <w:t xml:space="preserve"> C</w:t>
      </w:r>
      <w:r w:rsidRPr="005722BC">
        <w:rPr>
          <w:rFonts w:ascii="Times New Roman" w:eastAsia="Times New Roman" w:hAnsi="Times New Roman"/>
          <w:sz w:val="24"/>
        </w:rPr>
        <w:t>entrum voľného času</w:t>
      </w:r>
      <w:r>
        <w:rPr>
          <w:rFonts w:ascii="Times New Roman" w:eastAsia="Times New Roman" w:hAnsi="Times New Roman"/>
          <w:sz w:val="24"/>
        </w:rPr>
        <w:t xml:space="preserve"> detí a</w:t>
      </w:r>
      <w:r w:rsidR="00A35E51">
        <w:rPr>
          <w:rFonts w:ascii="Times New Roman" w:eastAsia="Times New Roman" w:hAnsi="Times New Roman"/>
          <w:sz w:val="24"/>
        </w:rPr>
        <w:t> </w:t>
      </w:r>
      <w:r>
        <w:rPr>
          <w:rFonts w:ascii="Times New Roman" w:eastAsia="Times New Roman" w:hAnsi="Times New Roman"/>
          <w:sz w:val="24"/>
        </w:rPr>
        <w:t>mládeže</w:t>
      </w:r>
      <w:r w:rsidR="00A35E51">
        <w:rPr>
          <w:rFonts w:ascii="Times New Roman" w:eastAsia="Times New Roman" w:hAnsi="Times New Roman"/>
          <w:sz w:val="24"/>
        </w:rPr>
        <w:t xml:space="preserve"> v</w:t>
      </w:r>
      <w:r w:rsidR="00B40587">
        <w:rPr>
          <w:rFonts w:ascii="Times New Roman" w:eastAsia="Times New Roman" w:hAnsi="Times New Roman"/>
          <w:sz w:val="24"/>
        </w:rPr>
        <w:t> </w:t>
      </w:r>
      <w:r w:rsidR="00D126C9">
        <w:rPr>
          <w:rFonts w:ascii="Times New Roman" w:eastAsia="Times New Roman" w:hAnsi="Times New Roman"/>
          <w:sz w:val="24"/>
        </w:rPr>
        <w:t xml:space="preserve">Dobšinej, </w:t>
      </w:r>
      <w:r w:rsidR="007A17A0">
        <w:rPr>
          <w:rFonts w:ascii="Times New Roman" w:eastAsia="Times New Roman" w:hAnsi="Times New Roman"/>
          <w:sz w:val="24"/>
        </w:rPr>
        <w:t xml:space="preserve">Centrum pre deti a rodiny Dobšiná, </w:t>
      </w:r>
      <w:proofErr w:type="spellStart"/>
      <w:r>
        <w:rPr>
          <w:rFonts w:ascii="Times New Roman" w:eastAsia="Times New Roman" w:hAnsi="Times New Roman"/>
          <w:sz w:val="24"/>
        </w:rPr>
        <w:t>SOŠ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="00D126C9">
        <w:rPr>
          <w:rFonts w:ascii="Times New Roman" w:eastAsia="Times New Roman" w:hAnsi="Times New Roman"/>
          <w:sz w:val="24"/>
        </w:rPr>
        <w:t>techniky a služieb v Dobšinej</w:t>
      </w:r>
      <w:r w:rsidRPr="005722BC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 w:rsidR="00A35E51">
        <w:rPr>
          <w:rFonts w:ascii="Times New Roman" w:eastAsia="Times New Roman" w:hAnsi="Times New Roman"/>
          <w:sz w:val="24"/>
        </w:rPr>
        <w:t>S</w:t>
      </w:r>
      <w:r>
        <w:rPr>
          <w:rFonts w:ascii="Times New Roman" w:eastAsia="Times New Roman" w:hAnsi="Times New Roman"/>
          <w:sz w:val="24"/>
        </w:rPr>
        <w:t xml:space="preserve">pojená škola </w:t>
      </w:r>
      <w:r w:rsidR="00A35E51">
        <w:rPr>
          <w:rFonts w:ascii="Times New Roman" w:eastAsia="Times New Roman" w:hAnsi="Times New Roman"/>
          <w:sz w:val="24"/>
        </w:rPr>
        <w:t>v Dobšinej</w:t>
      </w:r>
      <w:r>
        <w:rPr>
          <w:rFonts w:ascii="Times New Roman" w:eastAsia="Times New Roman" w:hAnsi="Times New Roman"/>
          <w:sz w:val="24"/>
        </w:rPr>
        <w:t>.</w:t>
      </w:r>
    </w:p>
    <w:p w:rsidR="000D17EA" w:rsidRDefault="000D17EA" w:rsidP="00BA448C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S</w:t>
      </w:r>
      <w:r w:rsidRPr="003B238D">
        <w:rPr>
          <w:rFonts w:ascii="Times New Roman" w:eastAsia="Times New Roman" w:hAnsi="Times New Roman"/>
          <w:sz w:val="24"/>
        </w:rPr>
        <w:t>poluprac</w:t>
      </w:r>
      <w:r>
        <w:rPr>
          <w:rFonts w:ascii="Times New Roman" w:eastAsia="Times New Roman" w:hAnsi="Times New Roman"/>
          <w:sz w:val="24"/>
        </w:rPr>
        <w:t>ujeme</w:t>
      </w:r>
      <w:r w:rsidRPr="003B238D">
        <w:rPr>
          <w:rFonts w:ascii="Times New Roman" w:eastAsia="Times New Roman" w:hAnsi="Times New Roman"/>
          <w:sz w:val="24"/>
        </w:rPr>
        <w:t xml:space="preserve"> s organizáciami a podnikateľskými subjektmi v meste a okolí                           na získavanie sponzorstva, materiálneho vybav</w:t>
      </w:r>
      <w:r>
        <w:rPr>
          <w:rFonts w:ascii="Times New Roman" w:eastAsia="Times New Roman" w:hAnsi="Times New Roman"/>
          <w:sz w:val="24"/>
        </w:rPr>
        <w:t xml:space="preserve">enia, zabezpečenia chodu školy. Za celoročnú podporu patrí naša vďaka spoločnostiam </w:t>
      </w:r>
      <w:r w:rsidRPr="003B238D">
        <w:rPr>
          <w:rFonts w:ascii="Times New Roman" w:eastAsia="Times New Roman" w:hAnsi="Times New Roman"/>
          <w:sz w:val="24"/>
        </w:rPr>
        <w:t>Mestské lesy Dobšiná</w:t>
      </w:r>
      <w:r>
        <w:rPr>
          <w:rFonts w:ascii="Times New Roman" w:eastAsia="Times New Roman" w:hAnsi="Times New Roman"/>
          <w:sz w:val="24"/>
        </w:rPr>
        <w:t>, spol. s r.o.;</w:t>
      </w:r>
      <w:r w:rsidRPr="003B238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B238D">
        <w:rPr>
          <w:rFonts w:ascii="Times New Roman" w:eastAsia="Times New Roman" w:hAnsi="Times New Roman"/>
          <w:sz w:val="24"/>
        </w:rPr>
        <w:t>Miva</w:t>
      </w:r>
      <w:proofErr w:type="spellEnd"/>
      <w:r w:rsidRPr="003B238D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spol. s r.o.;</w:t>
      </w:r>
      <w:r w:rsidRPr="003B238D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CHOCHI</w:t>
      </w:r>
      <w:proofErr w:type="spellEnd"/>
      <w:r>
        <w:rPr>
          <w:rFonts w:ascii="Times New Roman" w:eastAsia="Times New Roman" w:hAnsi="Times New Roman"/>
          <w:sz w:val="24"/>
        </w:rPr>
        <w:t xml:space="preserve"> – STAV, spol. s r.o., Betliar</w:t>
      </w:r>
      <w:r w:rsidRPr="003B238D">
        <w:rPr>
          <w:rFonts w:ascii="Times New Roman" w:eastAsia="Times New Roman" w:hAnsi="Times New Roman"/>
          <w:sz w:val="24"/>
        </w:rPr>
        <w:t>.</w:t>
      </w:r>
    </w:p>
    <w:p w:rsidR="00FA79D6" w:rsidRDefault="000D17EA" w:rsidP="00BA448C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Pri riešení otázok týkajúcich sa žiakov zo sociálne znevýhodneného prostredia spolupracujeme s Ú</w:t>
      </w:r>
      <w:r w:rsidRPr="000D17EA">
        <w:rPr>
          <w:rFonts w:ascii="Times New Roman" w:eastAsia="Times New Roman" w:hAnsi="Times New Roman"/>
          <w:sz w:val="24"/>
        </w:rPr>
        <w:t>radom práce, sociálnych vecí a</w:t>
      </w:r>
      <w:r>
        <w:rPr>
          <w:rFonts w:ascii="Times New Roman" w:eastAsia="Times New Roman" w:hAnsi="Times New Roman"/>
          <w:sz w:val="24"/>
        </w:rPr>
        <w:t> </w:t>
      </w:r>
      <w:r w:rsidRPr="000D17EA">
        <w:rPr>
          <w:rFonts w:ascii="Times New Roman" w:eastAsia="Times New Roman" w:hAnsi="Times New Roman"/>
          <w:sz w:val="24"/>
        </w:rPr>
        <w:t>rodiny</w:t>
      </w:r>
      <w:r>
        <w:rPr>
          <w:rFonts w:ascii="Times New Roman" w:eastAsia="Times New Roman" w:hAnsi="Times New Roman"/>
          <w:sz w:val="24"/>
        </w:rPr>
        <w:t xml:space="preserve"> v Dobšinej a pri komunikácii so zákonnými zástupcami žiakov aj s </w:t>
      </w:r>
      <w:proofErr w:type="spellStart"/>
      <w:r>
        <w:rPr>
          <w:rFonts w:ascii="Times New Roman" w:eastAsia="Times New Roman" w:hAnsi="Times New Roman"/>
          <w:sz w:val="24"/>
        </w:rPr>
        <w:t>Komunitným</w:t>
      </w:r>
      <w:proofErr w:type="spellEnd"/>
      <w:r>
        <w:rPr>
          <w:rFonts w:ascii="Times New Roman" w:eastAsia="Times New Roman" w:hAnsi="Times New Roman"/>
          <w:sz w:val="24"/>
        </w:rPr>
        <w:t xml:space="preserve"> centrom</w:t>
      </w:r>
      <w:r w:rsidR="007A17A0">
        <w:rPr>
          <w:rFonts w:ascii="Times New Roman" w:eastAsia="Times New Roman" w:hAnsi="Times New Roman"/>
          <w:sz w:val="24"/>
        </w:rPr>
        <w:t xml:space="preserve"> Dobšiná</w:t>
      </w:r>
      <w:r>
        <w:rPr>
          <w:rFonts w:ascii="Times New Roman" w:eastAsia="Times New Roman" w:hAnsi="Times New Roman"/>
          <w:sz w:val="24"/>
        </w:rPr>
        <w:t>. Pri</w:t>
      </w:r>
      <w:r w:rsidR="005722BC" w:rsidRPr="005722BC">
        <w:rPr>
          <w:rFonts w:ascii="Times New Roman" w:eastAsia="Times New Roman" w:hAnsi="Times New Roman"/>
          <w:sz w:val="24"/>
        </w:rPr>
        <w:t xml:space="preserve"> odstraňovaní krim</w:t>
      </w:r>
      <w:r w:rsidR="00A35E51">
        <w:rPr>
          <w:rFonts w:ascii="Times New Roman" w:eastAsia="Times New Roman" w:hAnsi="Times New Roman"/>
          <w:sz w:val="24"/>
        </w:rPr>
        <w:t xml:space="preserve">inality mladistvých </w:t>
      </w:r>
      <w:r>
        <w:rPr>
          <w:rFonts w:ascii="Times New Roman" w:eastAsia="Times New Roman" w:hAnsi="Times New Roman"/>
          <w:sz w:val="24"/>
        </w:rPr>
        <w:t>kooper</w:t>
      </w:r>
      <w:r w:rsidR="00A35E51">
        <w:rPr>
          <w:rFonts w:ascii="Times New Roman" w:eastAsia="Times New Roman" w:hAnsi="Times New Roman"/>
          <w:sz w:val="24"/>
        </w:rPr>
        <w:t>ujeme</w:t>
      </w:r>
      <w:r w:rsidR="005722BC" w:rsidRPr="005722BC">
        <w:rPr>
          <w:rFonts w:ascii="Times New Roman" w:eastAsia="Times New Roman" w:hAnsi="Times New Roman"/>
          <w:sz w:val="24"/>
        </w:rPr>
        <w:t xml:space="preserve"> s Mestskou políciou</w:t>
      </w:r>
      <w:r w:rsidR="007A17A0">
        <w:rPr>
          <w:rFonts w:ascii="Times New Roman" w:eastAsia="Times New Roman" w:hAnsi="Times New Roman"/>
          <w:sz w:val="24"/>
        </w:rPr>
        <w:t xml:space="preserve"> Dobšiná,</w:t>
      </w:r>
      <w:r w:rsidR="005722BC" w:rsidRPr="005722BC">
        <w:rPr>
          <w:rFonts w:ascii="Times New Roman" w:eastAsia="Times New Roman" w:hAnsi="Times New Roman"/>
          <w:sz w:val="24"/>
        </w:rPr>
        <w:t xml:space="preserve"> Obvodným oddelen</w:t>
      </w:r>
      <w:r>
        <w:rPr>
          <w:rFonts w:ascii="Times New Roman" w:eastAsia="Times New Roman" w:hAnsi="Times New Roman"/>
          <w:sz w:val="24"/>
        </w:rPr>
        <w:t>ím policajného zboru v</w:t>
      </w:r>
      <w:r w:rsidR="007A17A0">
        <w:rPr>
          <w:rFonts w:ascii="Times New Roman" w:eastAsia="Times New Roman" w:hAnsi="Times New Roman"/>
          <w:sz w:val="24"/>
        </w:rPr>
        <w:t> </w:t>
      </w:r>
      <w:r>
        <w:rPr>
          <w:rFonts w:ascii="Times New Roman" w:eastAsia="Times New Roman" w:hAnsi="Times New Roman"/>
          <w:sz w:val="24"/>
        </w:rPr>
        <w:t>Dobšinej</w:t>
      </w:r>
      <w:r w:rsidR="007A17A0">
        <w:rPr>
          <w:rFonts w:ascii="Times New Roman" w:eastAsia="Times New Roman" w:hAnsi="Times New Roman"/>
          <w:sz w:val="24"/>
        </w:rPr>
        <w:t xml:space="preserve"> a OR </w:t>
      </w:r>
      <w:proofErr w:type="spellStart"/>
      <w:r w:rsidR="007A17A0">
        <w:rPr>
          <w:rFonts w:ascii="Times New Roman" w:eastAsia="Times New Roman" w:hAnsi="Times New Roman"/>
          <w:sz w:val="24"/>
        </w:rPr>
        <w:t>PZ</w:t>
      </w:r>
      <w:proofErr w:type="spellEnd"/>
      <w:r w:rsidR="007A17A0">
        <w:rPr>
          <w:rFonts w:ascii="Times New Roman" w:eastAsia="Times New Roman" w:hAnsi="Times New Roman"/>
          <w:sz w:val="24"/>
        </w:rPr>
        <w:t xml:space="preserve"> v Rožňave</w:t>
      </w:r>
      <w:r>
        <w:rPr>
          <w:rFonts w:ascii="Times New Roman" w:eastAsia="Times New Roman" w:hAnsi="Times New Roman"/>
          <w:sz w:val="24"/>
        </w:rPr>
        <w:t xml:space="preserve">. </w:t>
      </w:r>
    </w:p>
    <w:p w:rsidR="001F4F8D" w:rsidRDefault="001F4F8D" w:rsidP="00BA448C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 rámci prevencie drogových závislostí, sociálno-patologických javov a v súvislosti s prevenciou šikanovania spolupracujeme </w:t>
      </w:r>
      <w:r w:rsidRPr="001F4F8D">
        <w:rPr>
          <w:rFonts w:ascii="Times New Roman" w:eastAsia="Times New Roman" w:hAnsi="Times New Roman"/>
          <w:sz w:val="24"/>
        </w:rPr>
        <w:t xml:space="preserve">s </w:t>
      </w:r>
      <w:proofErr w:type="spellStart"/>
      <w:r w:rsidRPr="001F4F8D">
        <w:rPr>
          <w:rFonts w:ascii="Times New Roman" w:eastAsia="Times New Roman" w:hAnsi="Times New Roman"/>
          <w:sz w:val="24"/>
        </w:rPr>
        <w:t>preventistkou</w:t>
      </w:r>
      <w:proofErr w:type="spellEnd"/>
      <w:r w:rsidRPr="001F4F8D">
        <w:rPr>
          <w:rFonts w:ascii="Times New Roman" w:eastAsia="Times New Roman" w:hAnsi="Times New Roman"/>
          <w:sz w:val="24"/>
        </w:rPr>
        <w:t xml:space="preserve"> Okresného riaditeľstva Policajného zboru v</w:t>
      </w:r>
      <w:r>
        <w:rPr>
          <w:rFonts w:ascii="Times New Roman" w:eastAsia="Times New Roman" w:hAnsi="Times New Roman"/>
          <w:sz w:val="24"/>
        </w:rPr>
        <w:t> </w:t>
      </w:r>
      <w:r w:rsidRPr="001F4F8D">
        <w:rPr>
          <w:rFonts w:ascii="Times New Roman" w:eastAsia="Times New Roman" w:hAnsi="Times New Roman"/>
          <w:sz w:val="24"/>
        </w:rPr>
        <w:t>Rožňave</w:t>
      </w:r>
      <w:r>
        <w:rPr>
          <w:rFonts w:ascii="Times New Roman" w:eastAsia="Times New Roman" w:hAnsi="Times New Roman"/>
          <w:sz w:val="24"/>
        </w:rPr>
        <w:t xml:space="preserve"> a organizujeme</w:t>
      </w:r>
      <w:r w:rsidRPr="001F4F8D">
        <w:rPr>
          <w:rFonts w:ascii="Times New Roman" w:eastAsia="Times New Roman" w:hAnsi="Times New Roman"/>
          <w:sz w:val="24"/>
        </w:rPr>
        <w:t xml:space="preserve"> besed</w:t>
      </w:r>
      <w:r>
        <w:rPr>
          <w:rFonts w:ascii="Times New Roman" w:eastAsia="Times New Roman" w:hAnsi="Times New Roman"/>
          <w:sz w:val="24"/>
        </w:rPr>
        <w:t>y</w:t>
      </w:r>
      <w:r w:rsidRPr="001F4F8D">
        <w:rPr>
          <w:rFonts w:ascii="Times New Roman" w:eastAsia="Times New Roman" w:hAnsi="Times New Roman"/>
          <w:sz w:val="24"/>
        </w:rPr>
        <w:t xml:space="preserve"> o škodlivosti drog, omamných a psychotropných látok ako aj o trestnoprávnej zodpovednosti</w:t>
      </w:r>
      <w:r>
        <w:rPr>
          <w:rFonts w:ascii="Times New Roman" w:eastAsia="Times New Roman" w:hAnsi="Times New Roman"/>
          <w:sz w:val="24"/>
        </w:rPr>
        <w:t xml:space="preserve">, o nebezpečenstve </w:t>
      </w:r>
      <w:proofErr w:type="spellStart"/>
      <w:r>
        <w:rPr>
          <w:rFonts w:ascii="Times New Roman" w:eastAsia="Times New Roman" w:hAnsi="Times New Roman"/>
          <w:sz w:val="24"/>
        </w:rPr>
        <w:t>kyberšikanovania</w:t>
      </w:r>
      <w:proofErr w:type="spellEnd"/>
      <w:r>
        <w:rPr>
          <w:rFonts w:ascii="Times New Roman" w:eastAsia="Times New Roman" w:hAnsi="Times New Roman"/>
          <w:sz w:val="24"/>
        </w:rPr>
        <w:t xml:space="preserve"> a venujeme sa aj témam domáceho násilia.</w:t>
      </w:r>
    </w:p>
    <w:p w:rsidR="000D17EA" w:rsidRDefault="006F7D6A" w:rsidP="005F1131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 rámci p</w:t>
      </w:r>
      <w:r w:rsidR="000D17EA" w:rsidRPr="000D17EA">
        <w:rPr>
          <w:rFonts w:ascii="Times New Roman" w:eastAsia="Times New Roman" w:hAnsi="Times New Roman"/>
          <w:sz w:val="24"/>
        </w:rPr>
        <w:t>rác</w:t>
      </w:r>
      <w:r>
        <w:rPr>
          <w:rFonts w:ascii="Times New Roman" w:eastAsia="Times New Roman" w:hAnsi="Times New Roman"/>
          <w:sz w:val="24"/>
        </w:rPr>
        <w:t>e</w:t>
      </w:r>
      <w:r w:rsidR="000D17EA" w:rsidRPr="000D17EA">
        <w:rPr>
          <w:rFonts w:ascii="Times New Roman" w:eastAsia="Times New Roman" w:hAnsi="Times New Roman"/>
          <w:sz w:val="24"/>
        </w:rPr>
        <w:t xml:space="preserve"> s integrovanými žiakmi zabezpeč</w:t>
      </w:r>
      <w:r>
        <w:rPr>
          <w:rFonts w:ascii="Times New Roman" w:eastAsia="Times New Roman" w:hAnsi="Times New Roman"/>
          <w:sz w:val="24"/>
        </w:rPr>
        <w:t>ujeme</w:t>
      </w:r>
      <w:r w:rsidR="000D17EA" w:rsidRPr="000D17EA">
        <w:rPr>
          <w:rFonts w:ascii="Times New Roman" w:eastAsia="Times New Roman" w:hAnsi="Times New Roman"/>
          <w:sz w:val="24"/>
        </w:rPr>
        <w:t xml:space="preserve"> podmienky na vzdelávanie žiakov </w:t>
      </w:r>
      <w:r>
        <w:rPr>
          <w:rFonts w:ascii="Times New Roman" w:eastAsia="Times New Roman" w:hAnsi="Times New Roman"/>
          <w:sz w:val="24"/>
        </w:rPr>
        <w:t>so</w:t>
      </w:r>
      <w:r w:rsidR="000D17EA" w:rsidRPr="000D17EA">
        <w:rPr>
          <w:rFonts w:ascii="Times New Roman" w:eastAsia="Times New Roman" w:hAnsi="Times New Roman"/>
          <w:sz w:val="24"/>
        </w:rPr>
        <w:t xml:space="preserve"> špeciálnymi výchovno-vzdelávacími potrebami tak, aby mali rovnocen</w:t>
      </w:r>
      <w:r>
        <w:rPr>
          <w:rFonts w:ascii="Times New Roman" w:eastAsia="Times New Roman" w:hAnsi="Times New Roman"/>
          <w:sz w:val="24"/>
        </w:rPr>
        <w:t>ný prístup ku vzdelaniu</w:t>
      </w:r>
      <w:r w:rsidR="00FA79D6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  <w:r w:rsidR="00FA79D6">
        <w:rPr>
          <w:rFonts w:ascii="Times New Roman" w:eastAsia="Times New Roman" w:hAnsi="Times New Roman"/>
          <w:sz w:val="24"/>
        </w:rPr>
        <w:t>O</w:t>
      </w:r>
      <w:r>
        <w:rPr>
          <w:rFonts w:ascii="Times New Roman" w:eastAsia="Times New Roman" w:hAnsi="Times New Roman"/>
          <w:sz w:val="24"/>
        </w:rPr>
        <w:t>dborne</w:t>
      </w:r>
      <w:r w:rsidR="000D17EA" w:rsidRPr="000D17EA">
        <w:rPr>
          <w:rFonts w:ascii="Times New Roman" w:eastAsia="Times New Roman" w:hAnsi="Times New Roman"/>
          <w:sz w:val="24"/>
        </w:rPr>
        <w:t xml:space="preserve"> spolupra</w:t>
      </w:r>
      <w:r>
        <w:rPr>
          <w:rFonts w:ascii="Times New Roman" w:eastAsia="Times New Roman" w:hAnsi="Times New Roman"/>
          <w:sz w:val="24"/>
        </w:rPr>
        <w:t>cujeme</w:t>
      </w:r>
      <w:r w:rsidR="000D17EA" w:rsidRPr="000D17EA">
        <w:rPr>
          <w:rFonts w:ascii="Times New Roman" w:eastAsia="Times New Roman" w:hAnsi="Times New Roman"/>
          <w:sz w:val="24"/>
        </w:rPr>
        <w:t xml:space="preserve"> s Centrom poradenstva a</w:t>
      </w:r>
      <w:r>
        <w:rPr>
          <w:rFonts w:ascii="Times New Roman" w:eastAsia="Times New Roman" w:hAnsi="Times New Roman"/>
          <w:sz w:val="24"/>
        </w:rPr>
        <w:t> </w:t>
      </w:r>
      <w:r w:rsidR="000D17EA" w:rsidRPr="000D17EA">
        <w:rPr>
          <w:rFonts w:ascii="Times New Roman" w:eastAsia="Times New Roman" w:hAnsi="Times New Roman"/>
          <w:sz w:val="24"/>
        </w:rPr>
        <w:t>prevencie</w:t>
      </w:r>
      <w:r>
        <w:rPr>
          <w:rFonts w:ascii="Times New Roman" w:eastAsia="Times New Roman" w:hAnsi="Times New Roman"/>
          <w:sz w:val="24"/>
        </w:rPr>
        <w:t xml:space="preserve"> </w:t>
      </w:r>
      <w:r w:rsidR="00D132A3">
        <w:rPr>
          <w:rFonts w:ascii="Times New Roman" w:eastAsia="Times New Roman" w:hAnsi="Times New Roman"/>
          <w:sz w:val="24"/>
        </w:rPr>
        <w:t>v Rožňave</w:t>
      </w:r>
      <w:r w:rsidR="007A17A0">
        <w:rPr>
          <w:rFonts w:ascii="Times New Roman" w:eastAsia="Times New Roman" w:hAnsi="Times New Roman"/>
          <w:sz w:val="24"/>
        </w:rPr>
        <w:t xml:space="preserve"> </w:t>
      </w:r>
      <w:r w:rsidR="000D17EA" w:rsidRPr="000D17EA">
        <w:rPr>
          <w:rFonts w:ascii="Times New Roman" w:eastAsia="Times New Roman" w:hAnsi="Times New Roman"/>
          <w:sz w:val="24"/>
        </w:rPr>
        <w:t xml:space="preserve">pri diagnostike žiakov, </w:t>
      </w:r>
      <w:r>
        <w:rPr>
          <w:rFonts w:ascii="Times New Roman" w:eastAsia="Times New Roman" w:hAnsi="Times New Roman"/>
          <w:sz w:val="24"/>
        </w:rPr>
        <w:t xml:space="preserve">zabezpečujeme </w:t>
      </w:r>
      <w:r w:rsidR="000D17EA" w:rsidRPr="000D17EA">
        <w:rPr>
          <w:rFonts w:ascii="Times New Roman" w:eastAsia="Times New Roman" w:hAnsi="Times New Roman"/>
          <w:sz w:val="24"/>
        </w:rPr>
        <w:t>spoluprác</w:t>
      </w:r>
      <w:r>
        <w:rPr>
          <w:rFonts w:ascii="Times New Roman" w:eastAsia="Times New Roman" w:hAnsi="Times New Roman"/>
          <w:sz w:val="24"/>
        </w:rPr>
        <w:t>u</w:t>
      </w:r>
      <w:r w:rsidR="000D17EA" w:rsidRPr="000D17EA">
        <w:rPr>
          <w:rFonts w:ascii="Times New Roman" w:eastAsia="Times New Roman" w:hAnsi="Times New Roman"/>
          <w:sz w:val="24"/>
        </w:rPr>
        <w:t xml:space="preserve"> triedneho učiteľa, školského špeciálneho pedagóga a školského psychológa pr</w:t>
      </w:r>
      <w:r>
        <w:rPr>
          <w:rFonts w:ascii="Times New Roman" w:eastAsia="Times New Roman" w:hAnsi="Times New Roman"/>
          <w:sz w:val="24"/>
        </w:rPr>
        <w:t>i integrácii dieťaťa, spoluprácu</w:t>
      </w:r>
      <w:r w:rsidR="000D17EA" w:rsidRPr="000D17EA">
        <w:rPr>
          <w:rFonts w:ascii="Times New Roman" w:eastAsia="Times New Roman" w:hAnsi="Times New Roman"/>
          <w:sz w:val="24"/>
        </w:rPr>
        <w:t xml:space="preserve"> triedneho učiteľa </w:t>
      </w:r>
      <w:r>
        <w:rPr>
          <w:rFonts w:ascii="Times New Roman" w:eastAsia="Times New Roman" w:hAnsi="Times New Roman"/>
          <w:sz w:val="24"/>
        </w:rPr>
        <w:t>so zákonnými zástupcami žiakov.</w:t>
      </w:r>
      <w:r w:rsidR="000D17EA">
        <w:rPr>
          <w:rFonts w:ascii="Times New Roman" w:eastAsia="Times New Roman" w:hAnsi="Times New Roman"/>
          <w:sz w:val="24"/>
        </w:rPr>
        <w:t xml:space="preserve"> P</w:t>
      </w:r>
      <w:r w:rsidR="000D17EA" w:rsidRPr="000D17EA">
        <w:rPr>
          <w:rFonts w:ascii="Times New Roman" w:eastAsia="Times New Roman" w:hAnsi="Times New Roman"/>
          <w:sz w:val="24"/>
        </w:rPr>
        <w:t>odpor</w:t>
      </w:r>
      <w:r w:rsidR="000D17EA">
        <w:rPr>
          <w:rFonts w:ascii="Times New Roman" w:eastAsia="Times New Roman" w:hAnsi="Times New Roman"/>
          <w:sz w:val="24"/>
        </w:rPr>
        <w:t>ujeme vzdelávanie</w:t>
      </w:r>
      <w:r w:rsidR="000D17EA" w:rsidRPr="000D17EA">
        <w:rPr>
          <w:rFonts w:ascii="Times New Roman" w:eastAsia="Times New Roman" w:hAnsi="Times New Roman"/>
          <w:sz w:val="24"/>
        </w:rPr>
        <w:t xml:space="preserve"> ži</w:t>
      </w:r>
      <w:r w:rsidR="000D17EA">
        <w:rPr>
          <w:rFonts w:ascii="Times New Roman" w:eastAsia="Times New Roman" w:hAnsi="Times New Roman"/>
          <w:sz w:val="24"/>
        </w:rPr>
        <w:t>akov z Centra pre deti a rodiny v Dobšinej.</w:t>
      </w:r>
    </w:p>
    <w:p w:rsidR="00000718" w:rsidRDefault="00000718" w:rsidP="005F1131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Aktívne spolupracujeme</w:t>
      </w:r>
      <w:r w:rsidR="002E5F3D">
        <w:rPr>
          <w:rFonts w:ascii="Times New Roman" w:eastAsia="Times New Roman" w:hAnsi="Times New Roman"/>
          <w:sz w:val="24"/>
        </w:rPr>
        <w:t xml:space="preserve"> s miestnym </w:t>
      </w:r>
      <w:proofErr w:type="spellStart"/>
      <w:r w:rsidR="002E5F3D">
        <w:rPr>
          <w:rFonts w:ascii="Times New Roman" w:eastAsia="Times New Roman" w:hAnsi="Times New Roman"/>
          <w:sz w:val="24"/>
        </w:rPr>
        <w:t>OZ</w:t>
      </w:r>
      <w:proofErr w:type="spellEnd"/>
      <w:r w:rsidR="002E5F3D">
        <w:rPr>
          <w:rFonts w:ascii="Times New Roman" w:eastAsia="Times New Roman" w:hAnsi="Times New Roman"/>
          <w:sz w:val="24"/>
        </w:rPr>
        <w:t xml:space="preserve"> Detstvo deťom, ktoré sa v</w:t>
      </w:r>
      <w:r w:rsidRPr="00000718">
        <w:rPr>
          <w:rFonts w:ascii="Times New Roman" w:eastAsia="Times New Roman" w:hAnsi="Times New Roman"/>
          <w:sz w:val="24"/>
        </w:rPr>
        <w:t>enuje včasnej intervencii v rodinách s deťmi, ktorých vývoj je ohrozený z dôvodu života v prostredí</w:t>
      </w:r>
      <w:r w:rsidR="002E5F3D">
        <w:rPr>
          <w:rFonts w:ascii="Times New Roman" w:eastAsia="Times New Roman" w:hAnsi="Times New Roman"/>
          <w:sz w:val="24"/>
        </w:rPr>
        <w:t xml:space="preserve"> poznačenom generačnou chudobou, p</w:t>
      </w:r>
      <w:r w:rsidRPr="00000718">
        <w:rPr>
          <w:rFonts w:ascii="Times New Roman" w:eastAsia="Times New Roman" w:hAnsi="Times New Roman"/>
          <w:sz w:val="24"/>
        </w:rPr>
        <w:t xml:space="preserve">oskytuje denné aktivity v priestoroch </w:t>
      </w:r>
      <w:r w:rsidR="002E5F3D">
        <w:rPr>
          <w:rFonts w:ascii="Times New Roman" w:eastAsia="Times New Roman" w:hAnsi="Times New Roman"/>
          <w:sz w:val="24"/>
        </w:rPr>
        <w:t>svoj</w:t>
      </w:r>
      <w:r w:rsidRPr="00000718">
        <w:rPr>
          <w:rFonts w:ascii="Times New Roman" w:eastAsia="Times New Roman" w:hAnsi="Times New Roman"/>
          <w:sz w:val="24"/>
        </w:rPr>
        <w:t>ho Domčeka a</w:t>
      </w:r>
      <w:r w:rsidR="002E5F3D">
        <w:rPr>
          <w:rFonts w:ascii="Times New Roman" w:eastAsia="Times New Roman" w:hAnsi="Times New Roman"/>
          <w:sz w:val="24"/>
        </w:rPr>
        <w:t> </w:t>
      </w:r>
      <w:r w:rsidRPr="00000718">
        <w:rPr>
          <w:rFonts w:ascii="Times New Roman" w:eastAsia="Times New Roman" w:hAnsi="Times New Roman"/>
          <w:sz w:val="24"/>
        </w:rPr>
        <w:t>terénnou formou v prirodzenom domácom prostredí rodín.</w:t>
      </w:r>
    </w:p>
    <w:p w:rsidR="006B7E7A" w:rsidRPr="006B7E7A" w:rsidRDefault="006B7E7A" w:rsidP="00BB7A18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6B7E7A">
        <w:rPr>
          <w:rFonts w:ascii="Times New Roman" w:eastAsia="Times New Roman" w:hAnsi="Times New Roman"/>
          <w:sz w:val="24"/>
        </w:rPr>
        <w:t>Slávno</w:t>
      </w:r>
      <w:r>
        <w:rPr>
          <w:rFonts w:ascii="Times New Roman" w:eastAsia="Times New Roman" w:hAnsi="Times New Roman"/>
          <w:sz w:val="24"/>
        </w:rPr>
        <w:t xml:space="preserve">stný zápis žiakov do 1. ročníka </w:t>
      </w:r>
      <w:r w:rsidRPr="006B7E7A">
        <w:rPr>
          <w:rFonts w:ascii="Times New Roman" w:eastAsia="Times New Roman" w:hAnsi="Times New Roman"/>
          <w:sz w:val="24"/>
        </w:rPr>
        <w:t>sa uskutočn</w:t>
      </w:r>
      <w:r>
        <w:rPr>
          <w:rFonts w:ascii="Times New Roman" w:eastAsia="Times New Roman" w:hAnsi="Times New Roman"/>
          <w:sz w:val="24"/>
        </w:rPr>
        <w:t>il</w:t>
      </w:r>
      <w:r w:rsidRPr="006B7E7A">
        <w:rPr>
          <w:rFonts w:ascii="Times New Roman" w:eastAsia="Times New Roman" w:hAnsi="Times New Roman"/>
          <w:sz w:val="24"/>
        </w:rPr>
        <w:t xml:space="preserve"> v dňo</w:t>
      </w:r>
      <w:r w:rsidR="00D132A3">
        <w:rPr>
          <w:rFonts w:ascii="Times New Roman" w:eastAsia="Times New Roman" w:hAnsi="Times New Roman"/>
          <w:sz w:val="24"/>
        </w:rPr>
        <w:t>ch 19</w:t>
      </w:r>
      <w:r w:rsidRPr="006B7E7A">
        <w:rPr>
          <w:rFonts w:ascii="Times New Roman" w:eastAsia="Times New Roman" w:hAnsi="Times New Roman"/>
          <w:sz w:val="24"/>
        </w:rPr>
        <w:t>. a 2</w:t>
      </w:r>
      <w:r w:rsidR="00D132A3">
        <w:rPr>
          <w:rFonts w:ascii="Times New Roman" w:eastAsia="Times New Roman" w:hAnsi="Times New Roman"/>
          <w:sz w:val="24"/>
        </w:rPr>
        <w:t>0</w:t>
      </w:r>
      <w:r w:rsidRPr="006B7E7A">
        <w:rPr>
          <w:rFonts w:ascii="Times New Roman" w:eastAsia="Times New Roman" w:hAnsi="Times New Roman"/>
          <w:sz w:val="24"/>
        </w:rPr>
        <w:t>. apríla 202</w:t>
      </w:r>
      <w:r w:rsidR="00D132A3">
        <w:rPr>
          <w:rFonts w:ascii="Times New Roman" w:eastAsia="Times New Roman" w:hAnsi="Times New Roman"/>
          <w:sz w:val="24"/>
        </w:rPr>
        <w:t>3</w:t>
      </w:r>
      <w:r w:rsidRPr="006B7E7A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Z</w:t>
      </w:r>
      <w:r w:rsidRPr="006B7E7A">
        <w:rPr>
          <w:rFonts w:ascii="Times New Roman" w:eastAsia="Times New Roman" w:hAnsi="Times New Roman"/>
          <w:sz w:val="24"/>
        </w:rPr>
        <w:t xml:space="preserve">ápisu </w:t>
      </w:r>
      <w:r>
        <w:rPr>
          <w:rFonts w:ascii="Times New Roman" w:eastAsia="Times New Roman" w:hAnsi="Times New Roman"/>
          <w:sz w:val="24"/>
        </w:rPr>
        <w:t xml:space="preserve">sa </w:t>
      </w:r>
      <w:r w:rsidRPr="006B7E7A">
        <w:rPr>
          <w:rFonts w:ascii="Times New Roman" w:eastAsia="Times New Roman" w:hAnsi="Times New Roman"/>
          <w:sz w:val="24"/>
        </w:rPr>
        <w:t xml:space="preserve">zúčastnilo dieťa aj s rodičom (zákonným zástupcom). </w:t>
      </w:r>
      <w:r>
        <w:rPr>
          <w:rFonts w:ascii="Times New Roman" w:eastAsia="Times New Roman" w:hAnsi="Times New Roman"/>
          <w:sz w:val="24"/>
        </w:rPr>
        <w:t>Pri</w:t>
      </w:r>
      <w:r w:rsidRPr="006B7E7A">
        <w:rPr>
          <w:rFonts w:ascii="Times New Roman" w:eastAsia="Times New Roman" w:hAnsi="Times New Roman"/>
          <w:sz w:val="24"/>
        </w:rPr>
        <w:t xml:space="preserve">hlášku </w:t>
      </w:r>
      <w:r>
        <w:rPr>
          <w:rFonts w:ascii="Times New Roman" w:eastAsia="Times New Roman" w:hAnsi="Times New Roman"/>
          <w:sz w:val="24"/>
        </w:rPr>
        <w:t>bolo možné podať aj elektronicky na web</w:t>
      </w:r>
      <w:r w:rsidR="00D132A3">
        <w:rPr>
          <w:rFonts w:ascii="Times New Roman" w:eastAsia="Times New Roman" w:hAnsi="Times New Roman"/>
          <w:sz w:val="24"/>
        </w:rPr>
        <w:t>ovej</w:t>
      </w:r>
      <w:r>
        <w:rPr>
          <w:rFonts w:ascii="Times New Roman" w:eastAsia="Times New Roman" w:hAnsi="Times New Roman"/>
          <w:sz w:val="24"/>
        </w:rPr>
        <w:t xml:space="preserve"> stránke našej školy.  </w:t>
      </w:r>
      <w:r w:rsidR="00BB7A18" w:rsidRPr="00BB7A18">
        <w:rPr>
          <w:rFonts w:ascii="Times New Roman" w:eastAsia="Times New Roman" w:hAnsi="Times New Roman"/>
          <w:sz w:val="24"/>
        </w:rPr>
        <w:t>Zákonný zástupca dieťaťa so špeciálnymi výchovno-vzdelávacími potrebami spolu s prihláškou predklad</w:t>
      </w:r>
      <w:r w:rsidR="00BB7A18">
        <w:rPr>
          <w:rFonts w:ascii="Times New Roman" w:eastAsia="Times New Roman" w:hAnsi="Times New Roman"/>
          <w:sz w:val="24"/>
        </w:rPr>
        <w:t>al</w:t>
      </w:r>
      <w:r w:rsidR="00BB7A18" w:rsidRPr="00BB7A18">
        <w:rPr>
          <w:rFonts w:ascii="Times New Roman" w:eastAsia="Times New Roman" w:hAnsi="Times New Roman"/>
          <w:sz w:val="24"/>
        </w:rPr>
        <w:t xml:space="preserve"> aj písomné vyjadrenie </w:t>
      </w:r>
      <w:r w:rsidR="00BB7A18" w:rsidRPr="00BB7A18">
        <w:rPr>
          <w:rFonts w:ascii="Times New Roman" w:eastAsia="Times New Roman" w:hAnsi="Times New Roman"/>
          <w:sz w:val="24"/>
        </w:rPr>
        <w:lastRenderedPageBreak/>
        <w:t>zariadenia poradenstva a prevencie, vydané na základe diagnostického vyšetrenia dieťaťa.</w:t>
      </w:r>
      <w:r w:rsidR="00BB7A1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Do 1. ročníka </w:t>
      </w:r>
      <w:r w:rsidRPr="006B7E7A">
        <w:rPr>
          <w:rFonts w:ascii="Times New Roman" w:eastAsia="Times New Roman" w:hAnsi="Times New Roman"/>
          <w:sz w:val="24"/>
        </w:rPr>
        <w:t xml:space="preserve">pre školský rok 2022/2023 </w:t>
      </w:r>
      <w:r w:rsidR="00D132A3">
        <w:rPr>
          <w:rFonts w:ascii="Times New Roman" w:eastAsia="Times New Roman" w:hAnsi="Times New Roman"/>
          <w:sz w:val="24"/>
        </w:rPr>
        <w:t xml:space="preserve">bolo zapísaných </w:t>
      </w:r>
      <w:r>
        <w:rPr>
          <w:rFonts w:ascii="Times New Roman" w:eastAsia="Times New Roman" w:hAnsi="Times New Roman"/>
          <w:sz w:val="24"/>
        </w:rPr>
        <w:t>8</w:t>
      </w:r>
      <w:r w:rsidR="00D132A3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žiakov. </w:t>
      </w:r>
    </w:p>
    <w:p w:rsidR="005E35E7" w:rsidRDefault="00B96BC2" w:rsidP="005A2129">
      <w:pPr>
        <w:tabs>
          <w:tab w:val="left" w:pos="360"/>
        </w:tabs>
        <w:spacing w:after="12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="00D132A3">
        <w:rPr>
          <w:rFonts w:ascii="Times New Roman" w:eastAsia="Times New Roman" w:hAnsi="Times New Roman"/>
          <w:sz w:val="24"/>
        </w:rPr>
        <w:t>Dňa 22</w:t>
      </w:r>
      <w:r w:rsidR="009E0A01">
        <w:rPr>
          <w:rFonts w:ascii="Times New Roman" w:eastAsia="Times New Roman" w:hAnsi="Times New Roman"/>
          <w:sz w:val="24"/>
        </w:rPr>
        <w:t xml:space="preserve">. </w:t>
      </w:r>
      <w:r w:rsidR="00D132A3">
        <w:rPr>
          <w:rFonts w:ascii="Times New Roman" w:eastAsia="Times New Roman" w:hAnsi="Times New Roman"/>
          <w:sz w:val="24"/>
        </w:rPr>
        <w:t>marc</w:t>
      </w:r>
      <w:r w:rsidR="009E0A01">
        <w:rPr>
          <w:rFonts w:ascii="Times New Roman" w:eastAsia="Times New Roman" w:hAnsi="Times New Roman"/>
          <w:sz w:val="24"/>
        </w:rPr>
        <w:t>a 202</w:t>
      </w:r>
      <w:r w:rsidR="00D132A3">
        <w:rPr>
          <w:rFonts w:ascii="Times New Roman" w:eastAsia="Times New Roman" w:hAnsi="Times New Roman"/>
          <w:sz w:val="24"/>
        </w:rPr>
        <w:t>3</w:t>
      </w:r>
      <w:r w:rsidR="009E0A01">
        <w:rPr>
          <w:rFonts w:ascii="Times New Roman" w:eastAsia="Times New Roman" w:hAnsi="Times New Roman"/>
          <w:sz w:val="24"/>
        </w:rPr>
        <w:t xml:space="preserve"> sa uskutočnilo</w:t>
      </w:r>
      <w:r w:rsidR="009E0A01" w:rsidRPr="009E0A01">
        <w:t xml:space="preserve"> </w:t>
      </w:r>
      <w:r w:rsidR="009E0A01">
        <w:rPr>
          <w:rFonts w:ascii="Times New Roman" w:eastAsia="Times New Roman" w:hAnsi="Times New Roman"/>
          <w:sz w:val="24"/>
        </w:rPr>
        <w:t>celoslovenské</w:t>
      </w:r>
      <w:r w:rsidR="009E0A01" w:rsidRPr="009E0A01">
        <w:rPr>
          <w:rFonts w:ascii="Times New Roman" w:eastAsia="Times New Roman" w:hAnsi="Times New Roman"/>
          <w:sz w:val="24"/>
        </w:rPr>
        <w:t xml:space="preserve"> testovani</w:t>
      </w:r>
      <w:r w:rsidR="009E0A01">
        <w:rPr>
          <w:rFonts w:ascii="Times New Roman" w:eastAsia="Times New Roman" w:hAnsi="Times New Roman"/>
          <w:sz w:val="24"/>
        </w:rPr>
        <w:t>e</w:t>
      </w:r>
      <w:r w:rsidR="009E0A01" w:rsidRPr="009E0A01">
        <w:rPr>
          <w:rFonts w:ascii="Times New Roman" w:eastAsia="Times New Roman" w:hAnsi="Times New Roman"/>
          <w:sz w:val="24"/>
        </w:rPr>
        <w:t xml:space="preserve"> žiakov</w:t>
      </w:r>
      <w:r w:rsidR="009E0A01">
        <w:rPr>
          <w:rFonts w:ascii="Times New Roman" w:eastAsia="Times New Roman" w:hAnsi="Times New Roman"/>
          <w:sz w:val="24"/>
        </w:rPr>
        <w:t xml:space="preserve"> </w:t>
      </w:r>
      <w:r w:rsidR="009E0A01" w:rsidRPr="009E0A01">
        <w:rPr>
          <w:rFonts w:ascii="Times New Roman" w:eastAsia="Times New Roman" w:hAnsi="Times New Roman"/>
          <w:sz w:val="24"/>
        </w:rPr>
        <w:t>9. ročníka základných škôl</w:t>
      </w:r>
      <w:r w:rsidR="009E0A01">
        <w:rPr>
          <w:rFonts w:ascii="Times New Roman" w:eastAsia="Times New Roman" w:hAnsi="Times New Roman"/>
          <w:sz w:val="24"/>
        </w:rPr>
        <w:t xml:space="preserve"> </w:t>
      </w:r>
      <w:r w:rsidR="009E0A01" w:rsidRPr="009E0A01">
        <w:rPr>
          <w:rFonts w:ascii="Times New Roman" w:eastAsia="Times New Roman" w:hAnsi="Times New Roman"/>
          <w:sz w:val="24"/>
        </w:rPr>
        <w:t>a 4. ročníka gymnázií s osemročným vzdelávacím programom</w:t>
      </w:r>
      <w:r w:rsidR="009E0A01">
        <w:rPr>
          <w:rFonts w:ascii="Times New Roman" w:eastAsia="Times New Roman" w:hAnsi="Times New Roman"/>
          <w:sz w:val="24"/>
        </w:rPr>
        <w:t xml:space="preserve"> (Testovanie 9  202</w:t>
      </w:r>
      <w:r w:rsidR="00611EF6">
        <w:rPr>
          <w:rFonts w:ascii="Times New Roman" w:eastAsia="Times New Roman" w:hAnsi="Times New Roman"/>
          <w:sz w:val="24"/>
        </w:rPr>
        <w:t>3</w:t>
      </w:r>
      <w:r w:rsidR="009E0A01">
        <w:rPr>
          <w:rFonts w:ascii="Times New Roman" w:eastAsia="Times New Roman" w:hAnsi="Times New Roman"/>
          <w:sz w:val="24"/>
        </w:rPr>
        <w:t xml:space="preserve">) v predmetoch matematika a slovenský jazyk a literatúra, ktorého cieľom bolo </w:t>
      </w:r>
      <w:r w:rsidR="009E0A01" w:rsidRPr="009E0A01">
        <w:rPr>
          <w:rFonts w:ascii="Times New Roman" w:eastAsia="Times New Roman" w:hAnsi="Times New Roman"/>
          <w:sz w:val="24"/>
        </w:rPr>
        <w:t xml:space="preserve">získať obraz o výkonoch žiakov na výstupe z nižšieho </w:t>
      </w:r>
      <w:r w:rsidR="009E0A01">
        <w:rPr>
          <w:rFonts w:ascii="Times New Roman" w:eastAsia="Times New Roman" w:hAnsi="Times New Roman"/>
          <w:sz w:val="24"/>
        </w:rPr>
        <w:t xml:space="preserve">stredného vzdelávania a </w:t>
      </w:r>
      <w:r w:rsidR="009E0A01" w:rsidRPr="009E0A01">
        <w:rPr>
          <w:rFonts w:ascii="Times New Roman" w:eastAsia="Times New Roman" w:hAnsi="Times New Roman"/>
          <w:sz w:val="24"/>
        </w:rPr>
        <w:t>porovnať výkony jednotlivých žiakov a</w:t>
      </w:r>
      <w:r w:rsidR="009E0A01">
        <w:rPr>
          <w:rFonts w:ascii="Times New Roman" w:eastAsia="Times New Roman" w:hAnsi="Times New Roman"/>
          <w:sz w:val="24"/>
        </w:rPr>
        <w:t> </w:t>
      </w:r>
      <w:r w:rsidR="009E0A01" w:rsidRPr="009E0A01">
        <w:rPr>
          <w:rFonts w:ascii="Times New Roman" w:eastAsia="Times New Roman" w:hAnsi="Times New Roman"/>
          <w:sz w:val="24"/>
        </w:rPr>
        <w:t>škôl</w:t>
      </w:r>
      <w:r w:rsidR="009E0A01">
        <w:rPr>
          <w:rFonts w:ascii="Times New Roman" w:eastAsia="Times New Roman" w:hAnsi="Times New Roman"/>
          <w:sz w:val="24"/>
        </w:rPr>
        <w:t xml:space="preserve">. </w:t>
      </w:r>
      <w:r w:rsidR="003F2BDE">
        <w:rPr>
          <w:rFonts w:ascii="Times New Roman" w:eastAsia="Times New Roman" w:hAnsi="Times New Roman"/>
          <w:sz w:val="24"/>
        </w:rPr>
        <w:t>Výsledky žiakov boli</w:t>
      </w:r>
      <w:r w:rsidR="003F2BDE" w:rsidRPr="00661BD9">
        <w:rPr>
          <w:rFonts w:ascii="Times New Roman" w:eastAsia="Times New Roman" w:hAnsi="Times New Roman"/>
          <w:sz w:val="24"/>
        </w:rPr>
        <w:t xml:space="preserve"> spracované pre školu na úrovni predmetu a</w:t>
      </w:r>
      <w:r w:rsidR="0057112A">
        <w:rPr>
          <w:rFonts w:ascii="Times New Roman" w:eastAsia="Times New Roman" w:hAnsi="Times New Roman"/>
          <w:sz w:val="24"/>
        </w:rPr>
        <w:t> </w:t>
      </w:r>
      <w:r w:rsidR="003F2BDE" w:rsidRPr="00661BD9">
        <w:rPr>
          <w:rFonts w:ascii="Times New Roman" w:eastAsia="Times New Roman" w:hAnsi="Times New Roman"/>
          <w:sz w:val="24"/>
        </w:rPr>
        <w:t>žia</w:t>
      </w:r>
      <w:r w:rsidR="0057112A">
        <w:rPr>
          <w:rFonts w:ascii="Times New Roman" w:eastAsia="Times New Roman" w:hAnsi="Times New Roman"/>
          <w:sz w:val="24"/>
        </w:rPr>
        <w:t>ka a boli riadne a včas zaslané zákonným zástupcom žiakov.</w:t>
      </w:r>
    </w:p>
    <w:p w:rsidR="005E35E7" w:rsidRDefault="005E35E7" w:rsidP="005A2129">
      <w:pPr>
        <w:tabs>
          <w:tab w:val="left" w:pos="360"/>
        </w:tabs>
        <w:spacing w:after="120" w:line="360" w:lineRule="auto"/>
        <w:jc w:val="both"/>
        <w:rPr>
          <w:noProof/>
          <w:lang w:eastAsia="sk-SK"/>
        </w:rPr>
      </w:pPr>
      <w:r w:rsidRPr="005E35E7">
        <w:rPr>
          <w:rFonts w:ascii="Times New Roman" w:eastAsia="Times New Roman" w:hAnsi="Times New Roman"/>
          <w:b/>
          <w:i/>
          <w:sz w:val="24"/>
        </w:rPr>
        <w:t>Výsledková listina školy:</w:t>
      </w:r>
    </w:p>
    <w:p w:rsidR="005E35E7" w:rsidRDefault="005E35E7" w:rsidP="005A2129">
      <w:pPr>
        <w:tabs>
          <w:tab w:val="left" w:pos="360"/>
        </w:tabs>
        <w:spacing w:after="12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eastAsia="sk-SK"/>
        </w:rPr>
        <w:drawing>
          <wp:inline distT="0" distB="0" distL="0" distR="0">
            <wp:extent cx="5752465" cy="2149475"/>
            <wp:effectExtent l="0" t="0" r="635" b="317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C5" w:rsidRDefault="00661BD9" w:rsidP="00661BD9">
      <w:pPr>
        <w:tabs>
          <w:tab w:val="left" w:pos="360"/>
        </w:tabs>
        <w:spacing w:after="12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="0057112A">
        <w:rPr>
          <w:rFonts w:ascii="Times New Roman" w:eastAsia="Times New Roman" w:hAnsi="Times New Roman"/>
          <w:sz w:val="24"/>
        </w:rPr>
        <w:t>Testovanie 5 na</w:t>
      </w:r>
      <w:r w:rsidR="005A2129">
        <w:rPr>
          <w:rFonts w:ascii="Times New Roman" w:eastAsia="Times New Roman" w:hAnsi="Times New Roman"/>
          <w:sz w:val="24"/>
        </w:rPr>
        <w:t xml:space="preserve"> o</w:t>
      </w:r>
      <w:r w:rsidR="00B96BC2" w:rsidRPr="00B96BC2">
        <w:rPr>
          <w:rFonts w:ascii="Times New Roman" w:eastAsia="Times New Roman" w:hAnsi="Times New Roman"/>
          <w:sz w:val="24"/>
        </w:rPr>
        <w:t xml:space="preserve">verovanie vedomostí </w:t>
      </w:r>
      <w:r w:rsidR="00B96BC2">
        <w:rPr>
          <w:rFonts w:ascii="Times New Roman" w:eastAsia="Times New Roman" w:hAnsi="Times New Roman"/>
          <w:sz w:val="24"/>
        </w:rPr>
        <w:t>žiakov piateho ročníka</w:t>
      </w:r>
      <w:r w:rsidR="00B96BC2" w:rsidRPr="00B96BC2">
        <w:rPr>
          <w:rFonts w:ascii="Times New Roman" w:eastAsia="Times New Roman" w:hAnsi="Times New Roman"/>
          <w:sz w:val="24"/>
        </w:rPr>
        <w:t xml:space="preserve"> základných škôl z matematiky a</w:t>
      </w:r>
      <w:r w:rsidR="00B96BC2">
        <w:rPr>
          <w:rFonts w:ascii="Times New Roman" w:eastAsia="Times New Roman" w:hAnsi="Times New Roman"/>
          <w:sz w:val="24"/>
        </w:rPr>
        <w:t> </w:t>
      </w:r>
      <w:r w:rsidR="0057112A">
        <w:rPr>
          <w:rFonts w:ascii="Times New Roman" w:eastAsia="Times New Roman" w:hAnsi="Times New Roman"/>
          <w:sz w:val="24"/>
        </w:rPr>
        <w:t>slovenského</w:t>
      </w:r>
      <w:r w:rsidR="00B96BC2" w:rsidRPr="00B96BC2">
        <w:rPr>
          <w:rFonts w:ascii="Times New Roman" w:eastAsia="Times New Roman" w:hAnsi="Times New Roman"/>
          <w:sz w:val="24"/>
        </w:rPr>
        <w:t xml:space="preserve"> jazyka</w:t>
      </w:r>
      <w:r w:rsidR="0057112A">
        <w:rPr>
          <w:rFonts w:ascii="Times New Roman" w:eastAsia="Times New Roman" w:hAnsi="Times New Roman"/>
          <w:sz w:val="24"/>
        </w:rPr>
        <w:t xml:space="preserve"> a literatúry</w:t>
      </w:r>
      <w:r w:rsidR="00B96BC2">
        <w:rPr>
          <w:rFonts w:ascii="Times New Roman" w:eastAsia="Times New Roman" w:hAnsi="Times New Roman"/>
          <w:sz w:val="24"/>
        </w:rPr>
        <w:t xml:space="preserve"> (Testovanie 5 </w:t>
      </w:r>
      <w:r w:rsidR="005A2129">
        <w:rPr>
          <w:rFonts w:ascii="Times New Roman" w:eastAsia="Times New Roman" w:hAnsi="Times New Roman"/>
          <w:sz w:val="24"/>
        </w:rPr>
        <w:t xml:space="preserve"> </w:t>
      </w:r>
      <w:r w:rsidR="00B96BC2">
        <w:rPr>
          <w:rFonts w:ascii="Times New Roman" w:eastAsia="Times New Roman" w:hAnsi="Times New Roman"/>
          <w:sz w:val="24"/>
        </w:rPr>
        <w:t>20</w:t>
      </w:r>
      <w:r w:rsidR="005A2129">
        <w:rPr>
          <w:rFonts w:ascii="Times New Roman" w:eastAsia="Times New Roman" w:hAnsi="Times New Roman"/>
          <w:sz w:val="24"/>
        </w:rPr>
        <w:t>2</w:t>
      </w:r>
      <w:r w:rsidR="0057112A">
        <w:rPr>
          <w:rFonts w:ascii="Times New Roman" w:eastAsia="Times New Roman" w:hAnsi="Times New Roman"/>
          <w:sz w:val="24"/>
        </w:rPr>
        <w:t>3</w:t>
      </w:r>
      <w:r w:rsidR="00B96BC2">
        <w:rPr>
          <w:rFonts w:ascii="Times New Roman" w:eastAsia="Times New Roman" w:hAnsi="Times New Roman"/>
          <w:sz w:val="24"/>
        </w:rPr>
        <w:t>)</w:t>
      </w:r>
      <w:r w:rsidR="0057112A">
        <w:rPr>
          <w:rFonts w:ascii="Times New Roman" w:eastAsia="Times New Roman" w:hAnsi="Times New Roman"/>
          <w:sz w:val="24"/>
        </w:rPr>
        <w:t xml:space="preserve"> bolo v tomto školskom zrušené na základe </w:t>
      </w:r>
      <w:r w:rsidR="0057112A" w:rsidRPr="0057112A">
        <w:rPr>
          <w:rFonts w:ascii="Times New Roman" w:eastAsia="Times New Roman" w:hAnsi="Times New Roman"/>
          <w:sz w:val="24"/>
        </w:rPr>
        <w:t>Dodatk</w:t>
      </w:r>
      <w:r w:rsidR="0057112A">
        <w:rPr>
          <w:rFonts w:ascii="Times New Roman" w:eastAsia="Times New Roman" w:hAnsi="Times New Roman"/>
          <w:sz w:val="24"/>
        </w:rPr>
        <w:t>u</w:t>
      </w:r>
      <w:r w:rsidR="0057112A" w:rsidRPr="0057112A">
        <w:rPr>
          <w:rFonts w:ascii="Times New Roman" w:eastAsia="Times New Roman" w:hAnsi="Times New Roman"/>
          <w:sz w:val="24"/>
        </w:rPr>
        <w:t xml:space="preserve"> k Organizačným pokynom na školský rok 2022/2023, ktoré sú súčasťou Sprievodcu školským rokom 2022/2023</w:t>
      </w:r>
      <w:r w:rsidR="0057112A">
        <w:rPr>
          <w:rFonts w:ascii="Times New Roman" w:eastAsia="Times New Roman" w:hAnsi="Times New Roman"/>
          <w:sz w:val="24"/>
        </w:rPr>
        <w:t xml:space="preserve"> a ktoré</w:t>
      </w:r>
      <w:r w:rsidR="00B96BC2">
        <w:rPr>
          <w:rFonts w:ascii="Times New Roman" w:eastAsia="Times New Roman" w:hAnsi="Times New Roman"/>
          <w:sz w:val="24"/>
        </w:rPr>
        <w:t xml:space="preserve"> </w:t>
      </w:r>
      <w:r w:rsidR="0057112A">
        <w:rPr>
          <w:rFonts w:ascii="Times New Roman" w:eastAsia="Times New Roman" w:hAnsi="Times New Roman"/>
          <w:sz w:val="24"/>
        </w:rPr>
        <w:t>v </w:t>
      </w:r>
      <w:r w:rsidR="0057112A" w:rsidRPr="0057112A">
        <w:rPr>
          <w:rFonts w:ascii="Times New Roman" w:eastAsia="Times New Roman" w:hAnsi="Times New Roman"/>
          <w:sz w:val="24"/>
        </w:rPr>
        <w:t>súvislosti so zmenami týkajúcimi sa celoslo</w:t>
      </w:r>
      <w:r w:rsidR="0057112A">
        <w:rPr>
          <w:rFonts w:ascii="Times New Roman" w:eastAsia="Times New Roman" w:hAnsi="Times New Roman"/>
          <w:sz w:val="24"/>
        </w:rPr>
        <w:t>venského testovania žiakov vyd</w:t>
      </w:r>
      <w:r w:rsidR="0057112A" w:rsidRPr="0057112A">
        <w:rPr>
          <w:rFonts w:ascii="Times New Roman" w:eastAsia="Times New Roman" w:hAnsi="Times New Roman"/>
          <w:sz w:val="24"/>
        </w:rPr>
        <w:t>a</w:t>
      </w:r>
      <w:r w:rsidR="0057112A">
        <w:rPr>
          <w:rFonts w:ascii="Times New Roman" w:eastAsia="Times New Roman" w:hAnsi="Times New Roman"/>
          <w:sz w:val="24"/>
        </w:rPr>
        <w:t>lo</w:t>
      </w:r>
      <w:r w:rsidR="0057112A" w:rsidRPr="0057112A">
        <w:rPr>
          <w:rFonts w:ascii="Times New Roman" w:eastAsia="Times New Roman" w:hAnsi="Times New Roman"/>
          <w:sz w:val="24"/>
        </w:rPr>
        <w:t xml:space="preserve"> Ministerstvo školstva, vedy, výskumu a športu SR</w:t>
      </w:r>
      <w:r w:rsidR="0057112A">
        <w:rPr>
          <w:rFonts w:ascii="Times New Roman" w:eastAsia="Times New Roman" w:hAnsi="Times New Roman"/>
          <w:sz w:val="24"/>
        </w:rPr>
        <w:t>.</w:t>
      </w:r>
      <w:r w:rsidR="0057112A" w:rsidRPr="0057112A">
        <w:rPr>
          <w:rFonts w:ascii="Times New Roman" w:eastAsia="Times New Roman" w:hAnsi="Times New Roman"/>
          <w:sz w:val="24"/>
        </w:rPr>
        <w:t xml:space="preserve"> </w:t>
      </w:r>
      <w:r w:rsidR="0057112A">
        <w:rPr>
          <w:rFonts w:ascii="Times New Roman" w:eastAsia="Times New Roman" w:hAnsi="Times New Roman"/>
          <w:sz w:val="24"/>
        </w:rPr>
        <w:t>Zmena sa uskutočnila</w:t>
      </w:r>
      <w:r w:rsidR="0057112A" w:rsidRPr="0057112A">
        <w:rPr>
          <w:rFonts w:ascii="Times New Roman" w:eastAsia="Times New Roman" w:hAnsi="Times New Roman"/>
          <w:sz w:val="24"/>
        </w:rPr>
        <w:t xml:space="preserve"> rozhodnutím ministra zo dňa </w:t>
      </w:r>
      <w:r w:rsidR="0057112A">
        <w:rPr>
          <w:rFonts w:ascii="Times New Roman" w:eastAsia="Times New Roman" w:hAnsi="Times New Roman"/>
          <w:sz w:val="24"/>
        </w:rPr>
        <w:t>0</w:t>
      </w:r>
      <w:r w:rsidR="0057112A" w:rsidRPr="0057112A">
        <w:rPr>
          <w:rFonts w:ascii="Times New Roman" w:eastAsia="Times New Roman" w:hAnsi="Times New Roman"/>
          <w:sz w:val="24"/>
        </w:rPr>
        <w:t>1.</w:t>
      </w:r>
      <w:r w:rsidR="0057112A">
        <w:rPr>
          <w:rFonts w:ascii="Times New Roman" w:eastAsia="Times New Roman" w:hAnsi="Times New Roman"/>
          <w:sz w:val="24"/>
        </w:rPr>
        <w:t>0</w:t>
      </w:r>
      <w:r w:rsidR="0057112A" w:rsidRPr="0057112A">
        <w:rPr>
          <w:rFonts w:ascii="Times New Roman" w:eastAsia="Times New Roman" w:hAnsi="Times New Roman"/>
          <w:sz w:val="24"/>
        </w:rPr>
        <w:t>2.2023.</w:t>
      </w:r>
      <w:r w:rsidR="00B96BC2">
        <w:rPr>
          <w:rFonts w:ascii="Times New Roman" w:eastAsia="Times New Roman" w:hAnsi="Times New Roman"/>
          <w:sz w:val="24"/>
        </w:rPr>
        <w:t xml:space="preserve"> </w:t>
      </w:r>
      <w:r w:rsidR="00666E87">
        <w:rPr>
          <w:rFonts w:ascii="Times New Roman" w:eastAsia="Times New Roman" w:hAnsi="Times New Roman"/>
          <w:sz w:val="24"/>
        </w:rPr>
        <w:tab/>
      </w:r>
    </w:p>
    <w:p w:rsidR="002D66E8" w:rsidRPr="006D5677" w:rsidRDefault="002D66E8" w:rsidP="00661BD9">
      <w:pPr>
        <w:tabs>
          <w:tab w:val="left" w:pos="360"/>
        </w:tabs>
        <w:spacing w:after="120" w:line="36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D66E8" w:rsidRPr="001C6A6E" w:rsidRDefault="002D66E8" w:rsidP="002D66E8">
      <w:pPr>
        <w:spacing w:after="0" w:line="360" w:lineRule="auto"/>
        <w:rPr>
          <w:rFonts w:ascii="Times New Roman" w:eastAsia="Times New Roman" w:hAnsi="Times New Roman"/>
          <w:b/>
          <w:sz w:val="24"/>
          <w:u w:val="single"/>
        </w:rPr>
      </w:pPr>
      <w:r w:rsidRPr="001C6A6E">
        <w:rPr>
          <w:rFonts w:ascii="Times New Roman" w:eastAsia="Times New Roman" w:hAnsi="Times New Roman"/>
          <w:b/>
          <w:sz w:val="24"/>
          <w:u w:val="single"/>
        </w:rPr>
        <w:t xml:space="preserve">Východiská do budúcnosti: </w:t>
      </w:r>
    </w:p>
    <w:p w:rsidR="002D66E8" w:rsidRPr="001C6A6E" w:rsidRDefault="002D66E8" w:rsidP="002D66E8">
      <w:pPr>
        <w:spacing w:after="0" w:line="360" w:lineRule="auto"/>
        <w:rPr>
          <w:rFonts w:ascii="Times New Roman" w:eastAsia="Times New Roman" w:hAnsi="Times New Roman"/>
          <w:b/>
          <w:sz w:val="10"/>
          <w:szCs w:val="10"/>
        </w:rPr>
      </w:pPr>
    </w:p>
    <w:p w:rsidR="002D66E8" w:rsidRPr="00D10882" w:rsidRDefault="002D66E8" w:rsidP="002D66E8">
      <w:pPr>
        <w:pStyle w:val="Odsekzoznamu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sz w:val="24"/>
        </w:rPr>
        <w:t>viesť žiakov k pozitívnemu vzťahu k získavaniu vedomostí,</w:t>
      </w:r>
    </w:p>
    <w:p w:rsidR="002D66E8" w:rsidRDefault="002D66E8" w:rsidP="002D66E8">
      <w:pPr>
        <w:pStyle w:val="Odsekzoznamu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sz w:val="24"/>
        </w:rPr>
        <w:t>zvyšovať kvalitu výchovno-vzdelávacieho procesu a pripravovať žiakov na      konkurenčné prostredie,</w:t>
      </w:r>
    </w:p>
    <w:p w:rsidR="002D66E8" w:rsidRDefault="002D66E8" w:rsidP="002D66E8">
      <w:pPr>
        <w:pStyle w:val="Odsekzoznamu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172A9C">
        <w:rPr>
          <w:rFonts w:ascii="Times New Roman" w:eastAsia="Times New Roman" w:hAnsi="Times New Roman"/>
          <w:sz w:val="24"/>
        </w:rPr>
        <w:lastRenderedPageBreak/>
        <w:t>čitateľskú g</w:t>
      </w:r>
      <w:r>
        <w:rPr>
          <w:rFonts w:ascii="Times New Roman" w:eastAsia="Times New Roman" w:hAnsi="Times New Roman"/>
          <w:sz w:val="24"/>
        </w:rPr>
        <w:t>ramotnosť zvyšovať formou</w:t>
      </w:r>
      <w:r w:rsidRPr="00172A9C">
        <w:rPr>
          <w:rFonts w:ascii="Times New Roman" w:eastAsia="Times New Roman" w:hAnsi="Times New Roman"/>
          <w:sz w:val="24"/>
        </w:rPr>
        <w:t xml:space="preserve"> rôznych podujatí – čitateľský </w:t>
      </w:r>
      <w:proofErr w:type="spellStart"/>
      <w:r w:rsidRPr="00172A9C">
        <w:rPr>
          <w:rFonts w:ascii="Times New Roman" w:eastAsia="Times New Roman" w:hAnsi="Times New Roman"/>
          <w:sz w:val="24"/>
        </w:rPr>
        <w:t>minimaratón</w:t>
      </w:r>
      <w:proofErr w:type="spellEnd"/>
      <w:r w:rsidRPr="00172A9C">
        <w:rPr>
          <w:rFonts w:ascii="Times New Roman" w:eastAsia="Times New Roman" w:hAnsi="Times New Roman"/>
          <w:sz w:val="24"/>
        </w:rPr>
        <w:t>, rozprávková noc s knihou, zábavné popoludnie  s knihou, besedy v</w:t>
      </w:r>
      <w:r>
        <w:rPr>
          <w:rFonts w:ascii="Times New Roman" w:eastAsia="Times New Roman" w:hAnsi="Times New Roman"/>
          <w:sz w:val="24"/>
        </w:rPr>
        <w:t> </w:t>
      </w:r>
      <w:r w:rsidRPr="00172A9C">
        <w:rPr>
          <w:rFonts w:ascii="Times New Roman" w:eastAsia="Times New Roman" w:hAnsi="Times New Roman"/>
          <w:sz w:val="24"/>
        </w:rPr>
        <w:t>knižnici</w:t>
      </w:r>
      <w:r>
        <w:rPr>
          <w:rFonts w:ascii="Times New Roman" w:eastAsia="Times New Roman" w:hAnsi="Times New Roman"/>
          <w:sz w:val="24"/>
        </w:rPr>
        <w:t>,</w:t>
      </w:r>
    </w:p>
    <w:p w:rsidR="002D66E8" w:rsidRPr="00172A9C" w:rsidRDefault="002D66E8" w:rsidP="002D66E8">
      <w:pPr>
        <w:pStyle w:val="Odsekzoznamu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172A9C">
        <w:rPr>
          <w:rFonts w:ascii="Times New Roman" w:eastAsia="Times New Roman" w:hAnsi="Times New Roman"/>
          <w:sz w:val="24"/>
        </w:rPr>
        <w:t>udržať mieru zainteresovanosti Žiackej rady školy pri riešení výchovných problémov žiakov, eliminácii šikanovania a pomoci pri vzdelávaní spolužiakov,</w:t>
      </w:r>
    </w:p>
    <w:p w:rsidR="002D66E8" w:rsidRPr="00D10882" w:rsidRDefault="002D66E8" w:rsidP="002D66E8">
      <w:pPr>
        <w:pStyle w:val="Odsekzoznamu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sz w:val="24"/>
        </w:rPr>
        <w:t xml:space="preserve">pokračovať v zavádzaní inovatívnych metód a foriem práce do vyučovacieho procesu, </w:t>
      </w:r>
    </w:p>
    <w:p w:rsidR="002D66E8" w:rsidRPr="00D10882" w:rsidRDefault="002D66E8" w:rsidP="002D66E8">
      <w:pPr>
        <w:pStyle w:val="Odsekzoznamu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sz w:val="24"/>
        </w:rPr>
        <w:t>využívať počítačové zručnosti a interaktívne tabule vo vyučovaní, pre uspokojenie záujmu žiakov o výučbu počítačov zvyšovať ich výkonnosť,</w:t>
      </w:r>
    </w:p>
    <w:p w:rsidR="002D66E8" w:rsidRPr="00D10882" w:rsidRDefault="002D66E8" w:rsidP="002D66E8">
      <w:pPr>
        <w:pStyle w:val="Odsekzoznamu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sz w:val="24"/>
        </w:rPr>
        <w:t>klásť dôraz na výučbu cu</w:t>
      </w:r>
      <w:r>
        <w:rPr>
          <w:rFonts w:ascii="Times New Roman" w:eastAsia="Times New Roman" w:hAnsi="Times New Roman"/>
          <w:sz w:val="24"/>
        </w:rPr>
        <w:t>dz</w:t>
      </w:r>
      <w:bookmarkStart w:id="0" w:name="_GoBack"/>
      <w:bookmarkEnd w:id="0"/>
      <w:r>
        <w:rPr>
          <w:rFonts w:ascii="Times New Roman" w:eastAsia="Times New Roman" w:hAnsi="Times New Roman"/>
          <w:sz w:val="24"/>
        </w:rPr>
        <w:t>ích jazykov a predmetu technika</w:t>
      </w:r>
      <w:r w:rsidRPr="00D10882">
        <w:rPr>
          <w:rFonts w:ascii="Times New Roman" w:eastAsia="Times New Roman" w:hAnsi="Times New Roman"/>
          <w:sz w:val="24"/>
        </w:rPr>
        <w:t xml:space="preserve">, </w:t>
      </w:r>
    </w:p>
    <w:p w:rsidR="002D66E8" w:rsidRPr="00D10882" w:rsidRDefault="002D66E8" w:rsidP="002D66E8">
      <w:pPr>
        <w:pStyle w:val="Odsekzoznamu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sz w:val="24"/>
        </w:rPr>
        <w:t>podchytiť talentova</w:t>
      </w:r>
      <w:r>
        <w:rPr>
          <w:rFonts w:ascii="Times New Roman" w:eastAsia="Times New Roman" w:hAnsi="Times New Roman"/>
          <w:sz w:val="24"/>
        </w:rPr>
        <w:t>ných žiakov zapájaním do predmetových</w:t>
      </w:r>
      <w:r w:rsidRPr="00D10882">
        <w:rPr>
          <w:rFonts w:ascii="Times New Roman" w:eastAsia="Times New Roman" w:hAnsi="Times New Roman"/>
          <w:sz w:val="24"/>
        </w:rPr>
        <w:t xml:space="preserve"> olympiád a súťaží,</w:t>
      </w:r>
    </w:p>
    <w:p w:rsidR="002D66E8" w:rsidRPr="00D10882" w:rsidRDefault="002D66E8" w:rsidP="002D66E8">
      <w:pPr>
        <w:pStyle w:val="Odsekzoznamu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sz w:val="24"/>
        </w:rPr>
        <w:t>v záu</w:t>
      </w:r>
      <w:r>
        <w:rPr>
          <w:rFonts w:ascii="Times New Roman" w:eastAsia="Times New Roman" w:hAnsi="Times New Roman"/>
          <w:sz w:val="24"/>
        </w:rPr>
        <w:t>jme kvalitného vzdelávania dopĺňať inventár</w:t>
      </w:r>
      <w:r w:rsidRPr="00D10882">
        <w:rPr>
          <w:rFonts w:ascii="Times New Roman" w:eastAsia="Times New Roman" w:hAnsi="Times New Roman"/>
          <w:sz w:val="24"/>
        </w:rPr>
        <w:t xml:space="preserve"> kabinet</w:t>
      </w:r>
      <w:r>
        <w:rPr>
          <w:rFonts w:ascii="Times New Roman" w:eastAsia="Times New Roman" w:hAnsi="Times New Roman"/>
          <w:sz w:val="24"/>
        </w:rPr>
        <w:t>ov</w:t>
      </w:r>
      <w:r w:rsidRPr="00D10882">
        <w:rPr>
          <w:rFonts w:ascii="Times New Roman" w:eastAsia="Times New Roman" w:hAnsi="Times New Roman"/>
          <w:sz w:val="24"/>
        </w:rPr>
        <w:t xml:space="preserve"> odbornými pomôckami podľa  požiadaviek </w:t>
      </w:r>
      <w:proofErr w:type="spellStart"/>
      <w:r w:rsidRPr="00D10882">
        <w:rPr>
          <w:rFonts w:ascii="Times New Roman" w:eastAsia="Times New Roman" w:hAnsi="Times New Roman"/>
          <w:sz w:val="24"/>
        </w:rPr>
        <w:t>MZ</w:t>
      </w:r>
      <w:proofErr w:type="spellEnd"/>
      <w:r w:rsidRPr="00D10882">
        <w:rPr>
          <w:rFonts w:ascii="Times New Roman" w:eastAsia="Times New Roman" w:hAnsi="Times New Roman"/>
          <w:sz w:val="24"/>
        </w:rPr>
        <w:t xml:space="preserve"> a </w:t>
      </w:r>
      <w:proofErr w:type="spellStart"/>
      <w:r w:rsidRPr="00D10882">
        <w:rPr>
          <w:rFonts w:ascii="Times New Roman" w:eastAsia="Times New Roman" w:hAnsi="Times New Roman"/>
          <w:sz w:val="24"/>
        </w:rPr>
        <w:t>PK</w:t>
      </w:r>
      <w:proofErr w:type="spellEnd"/>
      <w:r w:rsidRPr="00D10882">
        <w:rPr>
          <w:rFonts w:ascii="Times New Roman" w:eastAsia="Times New Roman" w:hAnsi="Times New Roman"/>
          <w:sz w:val="24"/>
        </w:rPr>
        <w:t xml:space="preserve">,  </w:t>
      </w:r>
    </w:p>
    <w:p w:rsidR="002D66E8" w:rsidRPr="00D10882" w:rsidRDefault="002D66E8" w:rsidP="002D66E8">
      <w:pPr>
        <w:pStyle w:val="Odsekzoznamu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podporovať profesijný rast a rozvoj pedagogických a odborných zamestnancov</w:t>
      </w:r>
      <w:r w:rsidRPr="00D10882">
        <w:rPr>
          <w:rFonts w:ascii="Times New Roman" w:eastAsia="Times New Roman" w:hAnsi="Times New Roman"/>
          <w:sz w:val="24"/>
        </w:rPr>
        <w:t xml:space="preserve">, </w:t>
      </w:r>
    </w:p>
    <w:p w:rsidR="002D66E8" w:rsidRPr="00D10882" w:rsidRDefault="002D66E8" w:rsidP="002D66E8">
      <w:pPr>
        <w:pStyle w:val="Odsekzoznamu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sz w:val="24"/>
        </w:rPr>
        <w:t>získavať a sta</w:t>
      </w:r>
      <w:r>
        <w:rPr>
          <w:rFonts w:ascii="Times New Roman" w:eastAsia="Times New Roman" w:hAnsi="Times New Roman"/>
          <w:sz w:val="24"/>
        </w:rPr>
        <w:t>bilizovať plne kvalifikovaných pedagogických a odborných zamestnancov</w:t>
      </w:r>
      <w:r w:rsidRPr="00D10882">
        <w:rPr>
          <w:rFonts w:ascii="Times New Roman" w:eastAsia="Times New Roman" w:hAnsi="Times New Roman"/>
          <w:sz w:val="24"/>
        </w:rPr>
        <w:t xml:space="preserve">, </w:t>
      </w:r>
    </w:p>
    <w:p w:rsidR="002D66E8" w:rsidRPr="00172A9C" w:rsidRDefault="002D66E8" w:rsidP="002D66E8">
      <w:pPr>
        <w:pStyle w:val="Odsekzoznamu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172A9C">
        <w:rPr>
          <w:rFonts w:ascii="Times New Roman" w:eastAsia="Times New Roman" w:hAnsi="Times New Roman"/>
          <w:sz w:val="24"/>
        </w:rPr>
        <w:t xml:space="preserve">zvyšovať participáciu </w:t>
      </w:r>
      <w:proofErr w:type="spellStart"/>
      <w:r w:rsidRPr="00172A9C">
        <w:rPr>
          <w:rFonts w:ascii="Times New Roman" w:eastAsia="Times New Roman" w:hAnsi="Times New Roman"/>
          <w:sz w:val="24"/>
        </w:rPr>
        <w:t>MZ</w:t>
      </w:r>
      <w:proofErr w:type="spellEnd"/>
      <w:r w:rsidRPr="00172A9C">
        <w:rPr>
          <w:rFonts w:ascii="Times New Roman" w:eastAsia="Times New Roman" w:hAnsi="Times New Roman"/>
          <w:sz w:val="24"/>
        </w:rPr>
        <w:t xml:space="preserve"> a </w:t>
      </w:r>
      <w:proofErr w:type="spellStart"/>
      <w:r w:rsidRPr="00172A9C">
        <w:rPr>
          <w:rFonts w:ascii="Times New Roman" w:eastAsia="Times New Roman" w:hAnsi="Times New Roman"/>
          <w:sz w:val="24"/>
        </w:rPr>
        <w:t>PK</w:t>
      </w:r>
      <w:proofErr w:type="spellEnd"/>
      <w:r w:rsidRPr="00172A9C">
        <w:rPr>
          <w:rFonts w:ascii="Times New Roman" w:eastAsia="Times New Roman" w:hAnsi="Times New Roman"/>
          <w:sz w:val="24"/>
        </w:rPr>
        <w:t xml:space="preserve"> na riadení školy, podporovať náročnosť v práci,</w:t>
      </w:r>
    </w:p>
    <w:p w:rsidR="002D66E8" w:rsidRDefault="002D66E8" w:rsidP="002D66E8">
      <w:pPr>
        <w:pStyle w:val="Odsekzoznamu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sz w:val="24"/>
        </w:rPr>
        <w:t>vh</w:t>
      </w:r>
      <w:r>
        <w:rPr>
          <w:rFonts w:ascii="Times New Roman" w:eastAsia="Times New Roman" w:hAnsi="Times New Roman"/>
          <w:sz w:val="24"/>
        </w:rPr>
        <w:t>odnými metódami a formami práce i</w:t>
      </w:r>
      <w:r w:rsidRPr="00D10882">
        <w:rPr>
          <w:rFonts w:ascii="Times New Roman" w:eastAsia="Times New Roman" w:hAnsi="Times New Roman"/>
          <w:sz w:val="24"/>
        </w:rPr>
        <w:t xml:space="preserve"> rôznymi aktivitami zvyšovať záujem detí           zo </w:t>
      </w:r>
      <w:r>
        <w:rPr>
          <w:rFonts w:ascii="Times New Roman" w:eastAsia="Times New Roman" w:hAnsi="Times New Roman"/>
          <w:sz w:val="24"/>
        </w:rPr>
        <w:t>sociálne znevýhodneného prostredia</w:t>
      </w:r>
      <w:r w:rsidRPr="00D10882">
        <w:rPr>
          <w:rFonts w:ascii="Times New Roman" w:eastAsia="Times New Roman" w:hAnsi="Times New Roman"/>
          <w:sz w:val="24"/>
        </w:rPr>
        <w:t xml:space="preserve"> o vyučovací proces</w:t>
      </w:r>
      <w:r>
        <w:rPr>
          <w:rFonts w:ascii="Times New Roman" w:eastAsia="Times New Roman" w:hAnsi="Times New Roman"/>
          <w:sz w:val="24"/>
        </w:rPr>
        <w:t>,</w:t>
      </w:r>
      <w:r w:rsidRPr="00D10882">
        <w:rPr>
          <w:rFonts w:ascii="Times New Roman" w:eastAsia="Times New Roman" w:hAnsi="Times New Roman"/>
          <w:sz w:val="24"/>
        </w:rPr>
        <w:t xml:space="preserve"> d</w:t>
      </w:r>
      <w:r>
        <w:rPr>
          <w:rFonts w:ascii="Times New Roman" w:eastAsia="Times New Roman" w:hAnsi="Times New Roman"/>
          <w:sz w:val="24"/>
        </w:rPr>
        <w:t>osiahnuť</w:t>
      </w:r>
      <w:r w:rsidRPr="00D10882">
        <w:rPr>
          <w:rFonts w:ascii="Times New Roman" w:eastAsia="Times New Roman" w:hAnsi="Times New Roman"/>
          <w:sz w:val="24"/>
        </w:rPr>
        <w:t xml:space="preserve"> zlepšeni</w:t>
      </w:r>
      <w:r>
        <w:rPr>
          <w:rFonts w:ascii="Times New Roman" w:eastAsia="Times New Roman" w:hAnsi="Times New Roman"/>
          <w:sz w:val="24"/>
        </w:rPr>
        <w:t>e</w:t>
      </w:r>
      <w:r w:rsidRPr="00D10882">
        <w:rPr>
          <w:rFonts w:ascii="Times New Roman" w:eastAsia="Times New Roman" w:hAnsi="Times New Roman"/>
          <w:sz w:val="24"/>
        </w:rPr>
        <w:t xml:space="preserve"> dochádzky</w:t>
      </w:r>
      <w:r>
        <w:rPr>
          <w:rFonts w:ascii="Times New Roman" w:eastAsia="Times New Roman" w:hAnsi="Times New Roman"/>
          <w:sz w:val="24"/>
        </w:rPr>
        <w:t xml:space="preserve">, nižší počet </w:t>
      </w:r>
      <w:r w:rsidRPr="00D10882">
        <w:rPr>
          <w:rFonts w:ascii="Times New Roman" w:eastAsia="Times New Roman" w:hAnsi="Times New Roman"/>
          <w:sz w:val="24"/>
        </w:rPr>
        <w:t>neospravedlnených</w:t>
      </w:r>
      <w:r>
        <w:rPr>
          <w:rFonts w:ascii="Times New Roman" w:eastAsia="Times New Roman" w:hAnsi="Times New Roman"/>
          <w:sz w:val="24"/>
        </w:rPr>
        <w:t xml:space="preserve"> zameškaných hodín, predchádzať záškoláctvu.</w:t>
      </w:r>
    </w:p>
    <w:p w:rsidR="00661CB1" w:rsidRDefault="005E0DBC" w:rsidP="003C7B15">
      <w:pPr>
        <w:spacing w:after="12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661CB1" w:rsidRDefault="00661CB1" w:rsidP="003C7B15">
      <w:pPr>
        <w:spacing w:after="120" w:line="360" w:lineRule="auto"/>
        <w:jc w:val="both"/>
        <w:rPr>
          <w:rFonts w:ascii="Times New Roman" w:eastAsia="Times New Roman" w:hAnsi="Times New Roman"/>
          <w:sz w:val="24"/>
        </w:rPr>
      </w:pPr>
    </w:p>
    <w:p w:rsidR="00B432BE" w:rsidRPr="006D5677" w:rsidRDefault="005E0DBC" w:rsidP="003C7B15">
      <w:pPr>
        <w:spacing w:after="120" w:line="36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:rsidR="0085161F" w:rsidRDefault="00E05E6F" w:rsidP="00210B5F">
      <w:pPr>
        <w:tabs>
          <w:tab w:val="left" w:pos="0"/>
        </w:tabs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sz w:val="24"/>
        </w:rPr>
        <w:t>V</w:t>
      </w:r>
      <w:r w:rsidR="00274CA0" w:rsidRPr="00D10882">
        <w:rPr>
          <w:rFonts w:ascii="Times New Roman" w:eastAsia="Times New Roman" w:hAnsi="Times New Roman"/>
          <w:sz w:val="24"/>
        </w:rPr>
        <w:t> </w:t>
      </w:r>
      <w:r w:rsidRPr="00D10882">
        <w:rPr>
          <w:rFonts w:ascii="Times New Roman" w:eastAsia="Times New Roman" w:hAnsi="Times New Roman"/>
          <w:sz w:val="24"/>
        </w:rPr>
        <w:t>Dobšinej</w:t>
      </w:r>
      <w:r w:rsidR="00274CA0" w:rsidRPr="00D10882">
        <w:rPr>
          <w:rFonts w:ascii="Times New Roman" w:eastAsia="Times New Roman" w:hAnsi="Times New Roman"/>
          <w:sz w:val="24"/>
        </w:rPr>
        <w:t>,</w:t>
      </w:r>
      <w:r w:rsidRPr="00D10882">
        <w:rPr>
          <w:rFonts w:ascii="Times New Roman" w:eastAsia="Times New Roman" w:hAnsi="Times New Roman"/>
          <w:sz w:val="24"/>
        </w:rPr>
        <w:t xml:space="preserve"> </w:t>
      </w:r>
      <w:r w:rsidR="003C7B15">
        <w:rPr>
          <w:rFonts w:ascii="Times New Roman" w:eastAsia="Times New Roman" w:hAnsi="Times New Roman"/>
          <w:sz w:val="24"/>
        </w:rPr>
        <w:t>dňa 19</w:t>
      </w:r>
      <w:r w:rsidR="0025096C" w:rsidRPr="00D10882">
        <w:rPr>
          <w:rFonts w:ascii="Times New Roman" w:eastAsia="Times New Roman" w:hAnsi="Times New Roman"/>
          <w:sz w:val="24"/>
        </w:rPr>
        <w:t>.</w:t>
      </w:r>
      <w:r w:rsidR="00045553">
        <w:rPr>
          <w:rFonts w:ascii="Times New Roman" w:eastAsia="Times New Roman" w:hAnsi="Times New Roman"/>
          <w:sz w:val="24"/>
        </w:rPr>
        <w:t>0</w:t>
      </w:r>
      <w:r w:rsidR="0085161F">
        <w:rPr>
          <w:rFonts w:ascii="Times New Roman" w:eastAsia="Times New Roman" w:hAnsi="Times New Roman"/>
          <w:sz w:val="24"/>
        </w:rPr>
        <w:t>7.202</w:t>
      </w:r>
      <w:r w:rsidR="003C7B15">
        <w:rPr>
          <w:rFonts w:ascii="Times New Roman" w:eastAsia="Times New Roman" w:hAnsi="Times New Roman"/>
          <w:sz w:val="24"/>
        </w:rPr>
        <w:t>3</w:t>
      </w:r>
    </w:p>
    <w:p w:rsidR="00661CB1" w:rsidRPr="00661CB1" w:rsidRDefault="00661CB1" w:rsidP="00210B5F">
      <w:pPr>
        <w:tabs>
          <w:tab w:val="left" w:pos="0"/>
        </w:tabs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1D97EC4E" wp14:editId="68511EB0">
            <wp:simplePos x="0" y="0"/>
            <wp:positionH relativeFrom="column">
              <wp:posOffset>3556000</wp:posOffset>
            </wp:positionH>
            <wp:positionV relativeFrom="paragraph">
              <wp:posOffset>173990</wp:posOffset>
            </wp:positionV>
            <wp:extent cx="2103120" cy="487680"/>
            <wp:effectExtent l="0" t="0" r="0" b="762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čiatka a podpis RŠ horizont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CB1" w:rsidRPr="00661CB1" w:rsidRDefault="00661CB1" w:rsidP="00210B5F">
      <w:pPr>
        <w:tabs>
          <w:tab w:val="left" w:pos="0"/>
        </w:tabs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661CB1" w:rsidRPr="00661CB1" w:rsidRDefault="00661CB1" w:rsidP="00210B5F">
      <w:pPr>
        <w:tabs>
          <w:tab w:val="left" w:pos="0"/>
        </w:tabs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___________________________</w:t>
      </w:r>
    </w:p>
    <w:p w:rsidR="003C7B15" w:rsidRDefault="003C7B15" w:rsidP="003C7B15">
      <w:pPr>
        <w:spacing w:after="12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D10882">
        <w:rPr>
          <w:rFonts w:ascii="Times New Roman" w:eastAsia="Times New Roman" w:hAnsi="Times New Roman"/>
          <w:sz w:val="24"/>
        </w:rPr>
        <w:t>Mgr. Jaroslav Hutník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       riaditeľ školy</w:t>
      </w:r>
    </w:p>
    <w:p w:rsidR="00661CB1" w:rsidRDefault="00661CB1" w:rsidP="003C7B15">
      <w:pPr>
        <w:spacing w:after="120" w:line="360" w:lineRule="auto"/>
        <w:jc w:val="both"/>
        <w:rPr>
          <w:rFonts w:ascii="Times New Roman" w:eastAsia="Times New Roman" w:hAnsi="Times New Roman"/>
          <w:sz w:val="24"/>
        </w:rPr>
      </w:pPr>
    </w:p>
    <w:p w:rsidR="00661CB1" w:rsidRDefault="00661CB1" w:rsidP="003C7B15">
      <w:pPr>
        <w:spacing w:after="120" w:line="360" w:lineRule="auto"/>
        <w:jc w:val="both"/>
        <w:rPr>
          <w:rFonts w:ascii="Times New Roman" w:eastAsia="Times New Roman" w:hAnsi="Times New Roman"/>
          <w:sz w:val="24"/>
        </w:rPr>
      </w:pPr>
    </w:p>
    <w:p w:rsidR="00661CB1" w:rsidRDefault="00661CB1" w:rsidP="003C7B15">
      <w:pPr>
        <w:spacing w:after="120" w:line="360" w:lineRule="auto"/>
        <w:jc w:val="both"/>
        <w:rPr>
          <w:rFonts w:ascii="Times New Roman" w:eastAsia="Times New Roman" w:hAnsi="Times New Roman"/>
          <w:sz w:val="24"/>
        </w:rPr>
      </w:pPr>
    </w:p>
    <w:p w:rsidR="000E42C5" w:rsidRPr="00D10882" w:rsidRDefault="00E05E6F" w:rsidP="00210B5F">
      <w:pPr>
        <w:spacing w:after="0" w:line="360" w:lineRule="auto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sz w:val="28"/>
        </w:rPr>
        <w:lastRenderedPageBreak/>
        <w:t> </w:t>
      </w:r>
      <w:r w:rsidRPr="00D10882">
        <w:rPr>
          <w:rFonts w:ascii="Times New Roman" w:eastAsia="Times New Roman" w:hAnsi="Times New Roman"/>
          <w:sz w:val="28"/>
        </w:rPr>
        <w:tab/>
      </w:r>
      <w:r w:rsidRPr="00D10882">
        <w:rPr>
          <w:rFonts w:ascii="Times New Roman" w:eastAsia="Times New Roman" w:hAnsi="Times New Roman"/>
          <w:sz w:val="28"/>
        </w:rPr>
        <w:tab/>
        <w:t>  </w:t>
      </w:r>
    </w:p>
    <w:p w:rsidR="000E42C5" w:rsidRPr="00D10882" w:rsidRDefault="00E05E6F" w:rsidP="00210B5F">
      <w:pPr>
        <w:spacing w:after="0" w:line="360" w:lineRule="auto"/>
        <w:jc w:val="center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b/>
          <w:sz w:val="32"/>
        </w:rPr>
        <w:t>VYJADRENIE RADY ŠKOLY</w:t>
      </w:r>
    </w:p>
    <w:p w:rsidR="000E42C5" w:rsidRPr="00D10882" w:rsidRDefault="00E05E6F" w:rsidP="00210B5F">
      <w:pPr>
        <w:spacing w:after="0" w:line="360" w:lineRule="auto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b/>
          <w:sz w:val="36"/>
        </w:rPr>
        <w:t> </w:t>
      </w:r>
      <w:r w:rsidRPr="00D10882">
        <w:rPr>
          <w:rFonts w:ascii="Times New Roman" w:eastAsia="Times New Roman" w:hAnsi="Times New Roman"/>
          <w:sz w:val="28"/>
        </w:rPr>
        <w:t> </w:t>
      </w:r>
    </w:p>
    <w:p w:rsidR="000E42C5" w:rsidRPr="00D10882" w:rsidRDefault="00E05E6F" w:rsidP="00210B5F">
      <w:pPr>
        <w:spacing w:after="0" w:line="360" w:lineRule="auto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sz w:val="24"/>
        </w:rPr>
        <w:t> </w:t>
      </w:r>
    </w:p>
    <w:p w:rsidR="00660A90" w:rsidRPr="00E04887" w:rsidRDefault="00E05E6F" w:rsidP="00660A9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</w:rPr>
      </w:pPr>
      <w:r w:rsidRPr="00E04887">
        <w:rPr>
          <w:rFonts w:ascii="Times New Roman" w:eastAsia="Times New Roman" w:hAnsi="Times New Roman"/>
          <w:b/>
          <w:i/>
          <w:sz w:val="24"/>
        </w:rPr>
        <w:t xml:space="preserve">Rada školy </w:t>
      </w:r>
      <w:r w:rsidR="00660A90" w:rsidRPr="00E04887">
        <w:rPr>
          <w:rFonts w:ascii="Times New Roman" w:eastAsia="Times New Roman" w:hAnsi="Times New Roman"/>
          <w:b/>
          <w:i/>
          <w:sz w:val="24"/>
        </w:rPr>
        <w:t>pri Základnej škole Eugena Ruffinyho</w:t>
      </w:r>
    </w:p>
    <w:p w:rsidR="00660A90" w:rsidRPr="00E04887" w:rsidRDefault="00660A90" w:rsidP="00660A9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</w:rPr>
      </w:pPr>
      <w:r w:rsidRPr="00E04887">
        <w:rPr>
          <w:rFonts w:ascii="Times New Roman" w:eastAsia="Times New Roman" w:hAnsi="Times New Roman"/>
          <w:b/>
          <w:i/>
          <w:sz w:val="24"/>
        </w:rPr>
        <w:t>Zimná 190/144, 049 25 Dobšiná</w:t>
      </w:r>
    </w:p>
    <w:p w:rsidR="000E42C5" w:rsidRPr="00D10882" w:rsidRDefault="00E05E6F" w:rsidP="00660A90">
      <w:pPr>
        <w:spacing w:after="0" w:line="360" w:lineRule="auto"/>
        <w:jc w:val="center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sz w:val="24"/>
        </w:rPr>
        <w:t>odporúča zriaďovateľovi Mesto Dobšiná</w:t>
      </w:r>
    </w:p>
    <w:p w:rsidR="000E42C5" w:rsidRPr="00D10882" w:rsidRDefault="000E42C5" w:rsidP="00210B5F">
      <w:pPr>
        <w:spacing w:after="0" w:line="360" w:lineRule="auto"/>
        <w:jc w:val="center"/>
        <w:rPr>
          <w:rFonts w:ascii="Times New Roman" w:eastAsia="Times New Roman" w:hAnsi="Times New Roman"/>
          <w:sz w:val="24"/>
        </w:rPr>
      </w:pPr>
    </w:p>
    <w:p w:rsidR="000E42C5" w:rsidRPr="00D10882" w:rsidRDefault="00E05E6F" w:rsidP="00210B5F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</w:rPr>
      </w:pPr>
      <w:r w:rsidRPr="00D10882">
        <w:rPr>
          <w:rFonts w:ascii="Times New Roman" w:eastAsia="Times New Roman" w:hAnsi="Times New Roman"/>
          <w:b/>
          <w:i/>
          <w:sz w:val="28"/>
        </w:rPr>
        <w:t>s</w:t>
      </w:r>
      <w:r w:rsidR="001B7706">
        <w:rPr>
          <w:rFonts w:ascii="Times New Roman" w:eastAsia="Times New Roman" w:hAnsi="Times New Roman"/>
          <w:b/>
          <w:i/>
          <w:sz w:val="28"/>
        </w:rPr>
        <w:t> </w:t>
      </w:r>
      <w:r w:rsidRPr="00D10882">
        <w:rPr>
          <w:rFonts w:ascii="Times New Roman" w:eastAsia="Times New Roman" w:hAnsi="Times New Roman"/>
          <w:b/>
          <w:i/>
          <w:sz w:val="28"/>
        </w:rPr>
        <w:t>c</w:t>
      </w:r>
      <w:r w:rsidR="001B7706">
        <w:rPr>
          <w:rFonts w:ascii="Times New Roman" w:eastAsia="Times New Roman" w:hAnsi="Times New Roman"/>
          <w:b/>
          <w:i/>
          <w:sz w:val="28"/>
        </w:rPr>
        <w:t xml:space="preserve"> </w:t>
      </w:r>
      <w:r w:rsidRPr="00D10882">
        <w:rPr>
          <w:rFonts w:ascii="Times New Roman" w:eastAsia="Times New Roman" w:hAnsi="Times New Roman"/>
          <w:b/>
          <w:i/>
          <w:sz w:val="28"/>
        </w:rPr>
        <w:t>h v á l i ť</w:t>
      </w:r>
    </w:p>
    <w:p w:rsidR="000E42C5" w:rsidRPr="00D10882" w:rsidRDefault="000E42C5" w:rsidP="00210B5F">
      <w:pPr>
        <w:spacing w:after="0" w:line="360" w:lineRule="auto"/>
        <w:jc w:val="center"/>
        <w:rPr>
          <w:rFonts w:ascii="Times New Roman" w:eastAsia="Times New Roman" w:hAnsi="Times New Roman"/>
          <w:sz w:val="24"/>
        </w:rPr>
      </w:pPr>
    </w:p>
    <w:p w:rsidR="000E42C5" w:rsidRPr="00D10882" w:rsidRDefault="007D0804" w:rsidP="00407321">
      <w:pPr>
        <w:spacing w:after="0" w:line="36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Správu</w:t>
      </w:r>
      <w:r w:rsidR="00407321" w:rsidRPr="00407321">
        <w:rPr>
          <w:rFonts w:ascii="Times New Roman" w:eastAsia="Times New Roman" w:hAnsi="Times New Roman"/>
          <w:b/>
          <w:sz w:val="24"/>
        </w:rPr>
        <w:t xml:space="preserve"> o výchovno-vzdelávacej činnosti školy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32417E">
        <w:rPr>
          <w:rFonts w:ascii="Times New Roman" w:eastAsia="Times New Roman" w:hAnsi="Times New Roman"/>
          <w:b/>
          <w:sz w:val="24"/>
        </w:rPr>
        <w:t>za školský rok 202</w:t>
      </w:r>
      <w:r w:rsidR="003C7B15">
        <w:rPr>
          <w:rFonts w:ascii="Times New Roman" w:eastAsia="Times New Roman" w:hAnsi="Times New Roman"/>
          <w:b/>
          <w:sz w:val="24"/>
        </w:rPr>
        <w:t>2</w:t>
      </w:r>
      <w:r w:rsidR="00407321" w:rsidRPr="00407321">
        <w:rPr>
          <w:rFonts w:ascii="Times New Roman" w:eastAsia="Times New Roman" w:hAnsi="Times New Roman"/>
          <w:b/>
          <w:sz w:val="24"/>
        </w:rPr>
        <w:t>/202</w:t>
      </w:r>
      <w:r w:rsidR="003C7B15">
        <w:rPr>
          <w:rFonts w:ascii="Times New Roman" w:eastAsia="Times New Roman" w:hAnsi="Times New Roman"/>
          <w:b/>
          <w:sz w:val="24"/>
        </w:rPr>
        <w:t>3</w:t>
      </w:r>
      <w:r w:rsidR="005E0DBC">
        <w:rPr>
          <w:rFonts w:ascii="Times New Roman" w:eastAsia="Times New Roman" w:hAnsi="Times New Roman"/>
          <w:b/>
          <w:sz w:val="24"/>
        </w:rPr>
        <w:t>.</w:t>
      </w:r>
    </w:p>
    <w:p w:rsidR="007D0804" w:rsidRDefault="007D0804" w:rsidP="00210B5F">
      <w:pPr>
        <w:spacing w:after="0" w:line="360" w:lineRule="auto"/>
        <w:jc w:val="center"/>
        <w:rPr>
          <w:rFonts w:ascii="Times New Roman" w:eastAsia="Times New Roman" w:hAnsi="Times New Roman"/>
          <w:sz w:val="24"/>
        </w:rPr>
      </w:pPr>
    </w:p>
    <w:p w:rsidR="007D0804" w:rsidRDefault="007D0804" w:rsidP="00210B5F">
      <w:pPr>
        <w:spacing w:after="0" w:line="360" w:lineRule="auto"/>
        <w:jc w:val="center"/>
        <w:rPr>
          <w:rFonts w:ascii="Times New Roman" w:eastAsia="Times New Roman" w:hAnsi="Times New Roman"/>
          <w:sz w:val="24"/>
        </w:rPr>
      </w:pPr>
    </w:p>
    <w:p w:rsidR="007D0804" w:rsidRDefault="007D0804" w:rsidP="00210B5F">
      <w:pPr>
        <w:spacing w:after="0" w:line="360" w:lineRule="auto"/>
        <w:jc w:val="center"/>
        <w:rPr>
          <w:rFonts w:ascii="Times New Roman" w:eastAsia="Times New Roman" w:hAnsi="Times New Roman"/>
          <w:sz w:val="24"/>
        </w:rPr>
      </w:pPr>
    </w:p>
    <w:p w:rsidR="000E42C5" w:rsidRPr="00D10882" w:rsidRDefault="00E05E6F" w:rsidP="00210B5F">
      <w:pPr>
        <w:spacing w:after="0" w:line="360" w:lineRule="auto"/>
        <w:jc w:val="center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sz w:val="24"/>
        </w:rPr>
        <w:t>Prer</w:t>
      </w:r>
      <w:r w:rsidR="001B7706">
        <w:rPr>
          <w:rFonts w:ascii="Times New Roman" w:eastAsia="Times New Roman" w:hAnsi="Times New Roman"/>
          <w:sz w:val="24"/>
        </w:rPr>
        <w:t>okované na zasadnutí rady školy dňa</w:t>
      </w:r>
    </w:p>
    <w:p w:rsidR="000E42C5" w:rsidRPr="00D10882" w:rsidRDefault="000E42C5" w:rsidP="00210B5F">
      <w:pPr>
        <w:spacing w:after="0" w:line="360" w:lineRule="auto"/>
        <w:jc w:val="center"/>
        <w:rPr>
          <w:rFonts w:ascii="Times New Roman" w:eastAsia="Times New Roman" w:hAnsi="Times New Roman"/>
          <w:sz w:val="24"/>
        </w:rPr>
      </w:pPr>
    </w:p>
    <w:p w:rsidR="000E42C5" w:rsidRPr="00D10882" w:rsidRDefault="000E42C5" w:rsidP="00210B5F">
      <w:pPr>
        <w:spacing w:after="0" w:line="360" w:lineRule="auto"/>
        <w:jc w:val="center"/>
        <w:rPr>
          <w:rFonts w:ascii="Times New Roman" w:eastAsia="Times New Roman" w:hAnsi="Times New Roman"/>
          <w:sz w:val="24"/>
        </w:rPr>
      </w:pPr>
    </w:p>
    <w:p w:rsidR="000E42C5" w:rsidRPr="00D10882" w:rsidRDefault="000E42C5" w:rsidP="00210B5F">
      <w:pPr>
        <w:spacing w:after="0" w:line="360" w:lineRule="auto"/>
        <w:jc w:val="center"/>
        <w:rPr>
          <w:rFonts w:ascii="Times New Roman" w:eastAsia="Times New Roman" w:hAnsi="Times New Roman"/>
          <w:sz w:val="24"/>
        </w:rPr>
      </w:pPr>
    </w:p>
    <w:p w:rsidR="00103B1A" w:rsidRPr="00D10882" w:rsidRDefault="00103B1A" w:rsidP="00210B5F">
      <w:pPr>
        <w:spacing w:after="0" w:line="360" w:lineRule="auto"/>
        <w:jc w:val="center"/>
        <w:rPr>
          <w:rFonts w:ascii="Times New Roman" w:eastAsia="Times New Roman" w:hAnsi="Times New Roman"/>
          <w:sz w:val="24"/>
        </w:rPr>
      </w:pPr>
    </w:p>
    <w:p w:rsidR="000E42C5" w:rsidRPr="001B7706" w:rsidRDefault="001B7706" w:rsidP="00210B5F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</w:rPr>
      </w:pPr>
      <w:r w:rsidRPr="001B7706">
        <w:rPr>
          <w:rFonts w:ascii="Times New Roman" w:eastAsia="Times New Roman" w:hAnsi="Times New Roman"/>
          <w:b/>
          <w:i/>
          <w:sz w:val="24"/>
        </w:rPr>
        <w:t>Mgr. Milena Gálová</w:t>
      </w:r>
    </w:p>
    <w:p w:rsidR="000E42C5" w:rsidRPr="00D10882" w:rsidRDefault="00E05E6F" w:rsidP="00210B5F">
      <w:pPr>
        <w:spacing w:after="0" w:line="360" w:lineRule="auto"/>
        <w:jc w:val="center"/>
        <w:rPr>
          <w:rFonts w:ascii="Times New Roman" w:eastAsia="Times New Roman" w:hAnsi="Times New Roman"/>
          <w:sz w:val="24"/>
          <w:u w:val="single"/>
        </w:rPr>
      </w:pPr>
      <w:r w:rsidRPr="00D10882">
        <w:rPr>
          <w:rFonts w:ascii="Times New Roman" w:eastAsia="Times New Roman" w:hAnsi="Times New Roman"/>
          <w:sz w:val="24"/>
        </w:rPr>
        <w:t>predseda Rady školy pri ZŠ, Zimná 190, Dobšiná</w:t>
      </w:r>
    </w:p>
    <w:p w:rsidR="000E42C5" w:rsidRPr="00D10882" w:rsidRDefault="000E42C5" w:rsidP="00210B5F">
      <w:pPr>
        <w:spacing w:after="0" w:line="360" w:lineRule="auto"/>
        <w:jc w:val="center"/>
        <w:rPr>
          <w:rFonts w:ascii="Times New Roman" w:eastAsia="Times New Roman" w:hAnsi="Times New Roman"/>
          <w:sz w:val="24"/>
        </w:rPr>
      </w:pPr>
    </w:p>
    <w:p w:rsidR="000E42C5" w:rsidRPr="001B7706" w:rsidRDefault="0056151C" w:rsidP="00210B5F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</w:rPr>
      </w:pPr>
      <w:r w:rsidRPr="001B7706">
        <w:rPr>
          <w:rFonts w:ascii="Times New Roman" w:eastAsia="Times New Roman" w:hAnsi="Times New Roman"/>
          <w:b/>
          <w:i/>
          <w:sz w:val="24"/>
        </w:rPr>
        <w:t>Oľ</w:t>
      </w:r>
      <w:r w:rsidR="00E05E6F" w:rsidRPr="001B7706">
        <w:rPr>
          <w:rFonts w:ascii="Times New Roman" w:eastAsia="Times New Roman" w:hAnsi="Times New Roman"/>
          <w:b/>
          <w:i/>
          <w:sz w:val="24"/>
        </w:rPr>
        <w:t xml:space="preserve">ga </w:t>
      </w:r>
      <w:proofErr w:type="spellStart"/>
      <w:r w:rsidR="00E05E6F" w:rsidRPr="001B7706">
        <w:rPr>
          <w:rFonts w:ascii="Times New Roman" w:eastAsia="Times New Roman" w:hAnsi="Times New Roman"/>
          <w:b/>
          <w:i/>
          <w:sz w:val="24"/>
        </w:rPr>
        <w:t>Paveleková</w:t>
      </w:r>
      <w:proofErr w:type="spellEnd"/>
    </w:p>
    <w:p w:rsidR="000E42C5" w:rsidRPr="00D10882" w:rsidRDefault="00E05E6F" w:rsidP="00210B5F">
      <w:pPr>
        <w:spacing w:after="0" w:line="360" w:lineRule="auto"/>
        <w:jc w:val="center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sz w:val="24"/>
        </w:rPr>
        <w:t>zapisovateľka Rady školy pri ZŠ Dobšiná</w:t>
      </w:r>
    </w:p>
    <w:p w:rsidR="000E42C5" w:rsidRPr="00D10882" w:rsidRDefault="000E42C5" w:rsidP="00210B5F">
      <w:pPr>
        <w:spacing w:after="0" w:line="360" w:lineRule="auto"/>
        <w:jc w:val="center"/>
        <w:rPr>
          <w:rFonts w:ascii="Times New Roman" w:eastAsia="Times New Roman" w:hAnsi="Times New Roman"/>
          <w:sz w:val="24"/>
        </w:rPr>
      </w:pPr>
    </w:p>
    <w:p w:rsidR="000E42C5" w:rsidRPr="00D10882" w:rsidRDefault="000E42C5" w:rsidP="00210B5F">
      <w:pPr>
        <w:spacing w:after="0" w:line="360" w:lineRule="auto"/>
        <w:jc w:val="center"/>
        <w:rPr>
          <w:rFonts w:ascii="Times New Roman" w:eastAsia="Times New Roman" w:hAnsi="Times New Roman"/>
          <w:sz w:val="24"/>
        </w:rPr>
      </w:pPr>
    </w:p>
    <w:p w:rsidR="000E42C5" w:rsidRPr="00D10882" w:rsidRDefault="000E42C5" w:rsidP="00210B5F">
      <w:pPr>
        <w:spacing w:after="0" w:line="360" w:lineRule="auto"/>
        <w:jc w:val="center"/>
        <w:rPr>
          <w:rFonts w:ascii="Times New Roman" w:eastAsia="Times New Roman" w:hAnsi="Times New Roman"/>
          <w:sz w:val="24"/>
        </w:rPr>
      </w:pPr>
    </w:p>
    <w:p w:rsidR="003C3E80" w:rsidRPr="00D10882" w:rsidRDefault="005D738C" w:rsidP="00210B5F">
      <w:pPr>
        <w:spacing w:after="0" w:line="360" w:lineRule="auto"/>
        <w:jc w:val="center"/>
        <w:rPr>
          <w:rFonts w:ascii="Times New Roman" w:eastAsia="Times New Roman" w:hAnsi="Times New Roman"/>
          <w:sz w:val="24"/>
        </w:rPr>
      </w:pPr>
      <w:r w:rsidRPr="00D10882">
        <w:rPr>
          <w:rFonts w:ascii="Times New Roman" w:eastAsia="Times New Roman" w:hAnsi="Times New Roman"/>
          <w:sz w:val="24"/>
        </w:rPr>
        <w:t>V</w:t>
      </w:r>
      <w:r w:rsidR="001B7706">
        <w:rPr>
          <w:rFonts w:ascii="Times New Roman" w:eastAsia="Times New Roman" w:hAnsi="Times New Roman"/>
          <w:sz w:val="24"/>
        </w:rPr>
        <w:t> </w:t>
      </w:r>
      <w:r w:rsidRPr="00D10882">
        <w:rPr>
          <w:rFonts w:ascii="Times New Roman" w:eastAsia="Times New Roman" w:hAnsi="Times New Roman"/>
          <w:sz w:val="24"/>
        </w:rPr>
        <w:t>Dobšinej</w:t>
      </w:r>
      <w:r w:rsidR="001B7706">
        <w:rPr>
          <w:rFonts w:ascii="Times New Roman" w:eastAsia="Times New Roman" w:hAnsi="Times New Roman"/>
          <w:sz w:val="24"/>
        </w:rPr>
        <w:t>, dňa</w:t>
      </w:r>
      <w:r w:rsidR="001630C6">
        <w:rPr>
          <w:rFonts w:ascii="Times New Roman" w:eastAsia="Times New Roman" w:hAnsi="Times New Roman"/>
          <w:sz w:val="24"/>
        </w:rPr>
        <w:t xml:space="preserve"> </w:t>
      </w:r>
    </w:p>
    <w:sectPr w:rsidR="003C3E80" w:rsidRPr="00D10882" w:rsidSect="00C011E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602" w:right="1417" w:bottom="1134" w:left="1417" w:header="426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2E" w:rsidRDefault="00F1782E" w:rsidP="00E85AFD">
      <w:pPr>
        <w:spacing w:after="0" w:line="240" w:lineRule="auto"/>
      </w:pPr>
      <w:r>
        <w:separator/>
      </w:r>
    </w:p>
  </w:endnote>
  <w:endnote w:type="continuationSeparator" w:id="0">
    <w:p w:rsidR="00F1782E" w:rsidRDefault="00F1782E" w:rsidP="00E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EF" w:rsidRDefault="006B6FEF">
    <w:pPr>
      <w:pStyle w:val="Pta"/>
      <w:jc w:val="center"/>
    </w:pPr>
  </w:p>
  <w:p w:rsidR="006B6FEF" w:rsidRDefault="006B6FE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EF" w:rsidRDefault="006B6FEF">
    <w:pPr>
      <w:pStyle w:val="Pta"/>
      <w:jc w:val="center"/>
    </w:pPr>
  </w:p>
  <w:p w:rsidR="006B6FEF" w:rsidRDefault="006B6FE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2E" w:rsidRDefault="00F1782E" w:rsidP="00E85AFD">
      <w:pPr>
        <w:spacing w:after="0" w:line="240" w:lineRule="auto"/>
      </w:pPr>
      <w:r>
        <w:separator/>
      </w:r>
    </w:p>
  </w:footnote>
  <w:footnote w:type="continuationSeparator" w:id="0">
    <w:p w:rsidR="00F1782E" w:rsidRDefault="00F1782E" w:rsidP="00E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0C" w:rsidRPr="00135305" w:rsidRDefault="0011430C" w:rsidP="0011430C">
    <w:pPr>
      <w:spacing w:after="0" w:line="240" w:lineRule="auto"/>
      <w:ind w:left="2268"/>
      <w:rPr>
        <w:rFonts w:ascii="Times New Roman" w:hAnsi="Times New Roman"/>
        <w:b/>
        <w:sz w:val="24"/>
        <w:szCs w:val="24"/>
      </w:rPr>
    </w:pPr>
    <w:r w:rsidRPr="00135305">
      <w:rPr>
        <w:rFonts w:ascii="Times New Roman" w:hAnsi="Times New Roman"/>
        <w:noProof/>
        <w:sz w:val="24"/>
        <w:szCs w:val="24"/>
        <w:lang w:eastAsia="sk-SK"/>
      </w:rPr>
      <w:drawing>
        <wp:anchor distT="0" distB="0" distL="114300" distR="114300" simplePos="0" relativeHeight="251661312" behindDoc="1" locked="0" layoutInCell="1" allowOverlap="1" wp14:anchorId="742A869C" wp14:editId="1E7B1193">
          <wp:simplePos x="0" y="0"/>
          <wp:positionH relativeFrom="column">
            <wp:posOffset>96492</wp:posOffset>
          </wp:positionH>
          <wp:positionV relativeFrom="paragraph">
            <wp:posOffset>-86266</wp:posOffset>
          </wp:positionV>
          <wp:extent cx="777922" cy="1096501"/>
          <wp:effectExtent l="0" t="0" r="3175" b="8890"/>
          <wp:wrapNone/>
          <wp:docPr id="9" name="Obrázok 9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ško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39" cy="1098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5305">
      <w:rPr>
        <w:rFonts w:ascii="Times New Roman" w:hAnsi="Times New Roman"/>
        <w:b/>
        <w:sz w:val="24"/>
        <w:szCs w:val="24"/>
      </w:rPr>
      <w:t>Základná škola Eugena Ruffinyho</w:t>
    </w:r>
  </w:p>
  <w:p w:rsidR="0011430C" w:rsidRPr="00135305" w:rsidRDefault="0011430C" w:rsidP="0011430C">
    <w:pPr>
      <w:spacing w:after="0" w:line="240" w:lineRule="auto"/>
      <w:ind w:left="2268"/>
      <w:rPr>
        <w:rFonts w:ascii="Times New Roman" w:hAnsi="Times New Roman"/>
        <w:sz w:val="20"/>
        <w:szCs w:val="20"/>
      </w:rPr>
    </w:pPr>
    <w:r w:rsidRPr="00135305">
      <w:rPr>
        <w:rFonts w:ascii="Times New Roman" w:hAnsi="Times New Roman"/>
        <w:sz w:val="20"/>
        <w:szCs w:val="20"/>
      </w:rPr>
      <w:t>Zimná 190/144, 049 25  Dobšiná</w:t>
    </w:r>
  </w:p>
  <w:p w:rsidR="0011430C" w:rsidRPr="00A81881" w:rsidRDefault="0011430C" w:rsidP="0011430C">
    <w:pPr>
      <w:spacing w:after="0" w:line="240" w:lineRule="auto"/>
      <w:ind w:left="2268"/>
      <w:rPr>
        <w:rFonts w:ascii="Times New Roman" w:hAnsi="Times New Roman"/>
        <w:sz w:val="20"/>
        <w:szCs w:val="20"/>
      </w:rPr>
    </w:pPr>
  </w:p>
  <w:p w:rsidR="0011430C" w:rsidRPr="00135305" w:rsidRDefault="0011430C" w:rsidP="0011430C">
    <w:pPr>
      <w:spacing w:after="0" w:line="240" w:lineRule="auto"/>
      <w:ind w:left="2268"/>
      <w:rPr>
        <w:rFonts w:ascii="Times New Roman" w:hAnsi="Times New Roman"/>
        <w:sz w:val="16"/>
        <w:szCs w:val="16"/>
      </w:rPr>
    </w:pPr>
    <w:r w:rsidRPr="00135305">
      <w:rPr>
        <w:rFonts w:ascii="Times New Roman" w:hAnsi="Times New Roman"/>
        <w:sz w:val="16"/>
        <w:szCs w:val="16"/>
      </w:rPr>
      <w:t>IČO: 35543752</w:t>
    </w:r>
  </w:p>
  <w:p w:rsidR="0011430C" w:rsidRPr="00135305" w:rsidRDefault="0011430C" w:rsidP="0011430C">
    <w:pPr>
      <w:spacing w:after="0" w:line="240" w:lineRule="auto"/>
      <w:ind w:left="2268"/>
      <w:rPr>
        <w:rFonts w:ascii="Times New Roman" w:hAnsi="Times New Roman"/>
        <w:sz w:val="16"/>
        <w:szCs w:val="16"/>
      </w:rPr>
    </w:pPr>
    <w:r w:rsidRPr="00135305">
      <w:rPr>
        <w:rFonts w:ascii="Times New Roman" w:hAnsi="Times New Roman"/>
        <w:sz w:val="16"/>
        <w:szCs w:val="16"/>
      </w:rPr>
      <w:t>tel.: 058 / 7941 342</w:t>
    </w:r>
  </w:p>
  <w:p w:rsidR="0011430C" w:rsidRPr="00135305" w:rsidRDefault="0011430C" w:rsidP="0011430C">
    <w:pPr>
      <w:spacing w:after="0" w:line="240" w:lineRule="auto"/>
      <w:ind w:left="2268"/>
      <w:rPr>
        <w:rFonts w:ascii="Times New Roman" w:hAnsi="Times New Roman"/>
        <w:sz w:val="16"/>
        <w:szCs w:val="16"/>
      </w:rPr>
    </w:pPr>
    <w:r w:rsidRPr="00135305">
      <w:rPr>
        <w:rFonts w:ascii="Times New Roman" w:hAnsi="Times New Roman"/>
        <w:sz w:val="16"/>
        <w:szCs w:val="16"/>
      </w:rPr>
      <w:t xml:space="preserve">e-mail: </w:t>
    </w:r>
    <w:hyperlink r:id="rId2" w:history="1">
      <w:proofErr w:type="spellStart"/>
      <w:r w:rsidRPr="00135305">
        <w:rPr>
          <w:rFonts w:ascii="Times New Roman" w:hAnsi="Times New Roman"/>
          <w:sz w:val="16"/>
          <w:szCs w:val="16"/>
        </w:rPr>
        <w:t>zs@zsdobsina.sk</w:t>
      </w:r>
      <w:proofErr w:type="spellEnd"/>
    </w:hyperlink>
  </w:p>
  <w:p w:rsidR="0011430C" w:rsidRDefault="0011430C" w:rsidP="0011430C">
    <w:pPr>
      <w:spacing w:after="0" w:line="240" w:lineRule="auto"/>
      <w:ind w:left="2268"/>
      <w:rPr>
        <w:rFonts w:ascii="Times New Roman" w:hAnsi="Times New Roman"/>
        <w:sz w:val="16"/>
        <w:szCs w:val="16"/>
      </w:rPr>
    </w:pPr>
    <w:r w:rsidRPr="00135305">
      <w:rPr>
        <w:rFonts w:ascii="Times New Roman" w:hAnsi="Times New Roman"/>
        <w:sz w:val="16"/>
        <w:szCs w:val="16"/>
      </w:rPr>
      <w:t xml:space="preserve">web: </w:t>
    </w:r>
    <w:proofErr w:type="spellStart"/>
    <w:r w:rsidRPr="00135305">
      <w:rPr>
        <w:rFonts w:ascii="Times New Roman" w:hAnsi="Times New Roman"/>
        <w:sz w:val="16"/>
        <w:szCs w:val="16"/>
      </w:rPr>
      <w:t>https</w:t>
    </w:r>
    <w:proofErr w:type="spellEnd"/>
    <w:r w:rsidRPr="00135305">
      <w:rPr>
        <w:rFonts w:ascii="Times New Roman" w:hAnsi="Times New Roman"/>
        <w:sz w:val="16"/>
        <w:szCs w:val="16"/>
      </w:rPr>
      <w:t>://</w:t>
    </w:r>
    <w:proofErr w:type="spellStart"/>
    <w:r w:rsidRPr="00135305">
      <w:rPr>
        <w:rFonts w:ascii="Times New Roman" w:hAnsi="Times New Roman"/>
        <w:sz w:val="16"/>
        <w:szCs w:val="16"/>
      </w:rPr>
      <w:t>zsdobsina.edupage.org</w:t>
    </w:r>
    <w:proofErr w:type="spellEnd"/>
  </w:p>
  <w:p w:rsidR="0011430C" w:rsidRDefault="0011430C" w:rsidP="0011430C">
    <w:pPr>
      <w:spacing w:after="0" w:line="240" w:lineRule="auto"/>
      <w:ind w:left="2268"/>
      <w:rPr>
        <w:rFonts w:ascii="Times New Roman" w:hAnsi="Times New Roman"/>
        <w:sz w:val="16"/>
        <w:szCs w:val="16"/>
      </w:rPr>
    </w:pPr>
  </w:p>
  <w:p w:rsidR="0011430C" w:rsidRPr="00135305" w:rsidRDefault="0011430C" w:rsidP="0011430C">
    <w:pPr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05" w:rsidRPr="00135305" w:rsidRDefault="00135305" w:rsidP="00135305">
    <w:pPr>
      <w:spacing w:after="0" w:line="240" w:lineRule="auto"/>
      <w:ind w:left="2268"/>
      <w:rPr>
        <w:rFonts w:ascii="Times New Roman" w:hAnsi="Times New Roman"/>
        <w:b/>
        <w:sz w:val="24"/>
        <w:szCs w:val="24"/>
      </w:rPr>
    </w:pPr>
    <w:r w:rsidRPr="00135305">
      <w:rPr>
        <w:rFonts w:ascii="Times New Roman" w:hAnsi="Times New Roman"/>
        <w:noProof/>
        <w:sz w:val="24"/>
        <w:szCs w:val="24"/>
        <w:lang w:eastAsia="sk-SK"/>
      </w:rPr>
      <w:drawing>
        <wp:anchor distT="0" distB="0" distL="114300" distR="114300" simplePos="0" relativeHeight="251659264" behindDoc="1" locked="0" layoutInCell="1" allowOverlap="1" wp14:anchorId="725DF477" wp14:editId="19785EB0">
          <wp:simplePos x="0" y="0"/>
          <wp:positionH relativeFrom="column">
            <wp:posOffset>96492</wp:posOffset>
          </wp:positionH>
          <wp:positionV relativeFrom="paragraph">
            <wp:posOffset>-86266</wp:posOffset>
          </wp:positionV>
          <wp:extent cx="777922" cy="1096501"/>
          <wp:effectExtent l="0" t="0" r="3175" b="8890"/>
          <wp:wrapNone/>
          <wp:docPr id="10" name="Obrázok 10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ško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39" cy="1098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5305">
      <w:rPr>
        <w:rFonts w:ascii="Times New Roman" w:hAnsi="Times New Roman"/>
        <w:b/>
        <w:sz w:val="24"/>
        <w:szCs w:val="24"/>
      </w:rPr>
      <w:t>Základná škola Eugena Ruffinyho</w:t>
    </w:r>
  </w:p>
  <w:p w:rsidR="00135305" w:rsidRPr="00135305" w:rsidRDefault="00135305" w:rsidP="00135305">
    <w:pPr>
      <w:spacing w:after="0" w:line="240" w:lineRule="auto"/>
      <w:ind w:left="2268"/>
      <w:rPr>
        <w:rFonts w:ascii="Times New Roman" w:hAnsi="Times New Roman"/>
        <w:sz w:val="20"/>
        <w:szCs w:val="20"/>
      </w:rPr>
    </w:pPr>
    <w:r w:rsidRPr="00135305">
      <w:rPr>
        <w:rFonts w:ascii="Times New Roman" w:hAnsi="Times New Roman"/>
        <w:sz w:val="20"/>
        <w:szCs w:val="20"/>
      </w:rPr>
      <w:t>Zimná 190/144, 049 25  Dobšiná</w:t>
    </w:r>
  </w:p>
  <w:p w:rsidR="00135305" w:rsidRPr="00A81881" w:rsidRDefault="00135305" w:rsidP="00135305">
    <w:pPr>
      <w:spacing w:after="0" w:line="240" w:lineRule="auto"/>
      <w:ind w:left="2268"/>
      <w:rPr>
        <w:rFonts w:ascii="Times New Roman" w:hAnsi="Times New Roman"/>
        <w:sz w:val="20"/>
        <w:szCs w:val="20"/>
      </w:rPr>
    </w:pPr>
  </w:p>
  <w:p w:rsidR="00135305" w:rsidRPr="00135305" w:rsidRDefault="00135305" w:rsidP="00135305">
    <w:pPr>
      <w:spacing w:after="0" w:line="240" w:lineRule="auto"/>
      <w:ind w:left="2268"/>
      <w:rPr>
        <w:rFonts w:ascii="Times New Roman" w:hAnsi="Times New Roman"/>
        <w:sz w:val="16"/>
        <w:szCs w:val="16"/>
      </w:rPr>
    </w:pPr>
    <w:r w:rsidRPr="00135305">
      <w:rPr>
        <w:rFonts w:ascii="Times New Roman" w:hAnsi="Times New Roman"/>
        <w:sz w:val="16"/>
        <w:szCs w:val="16"/>
      </w:rPr>
      <w:t>IČO: 35543752</w:t>
    </w:r>
  </w:p>
  <w:p w:rsidR="00135305" w:rsidRPr="00135305" w:rsidRDefault="00135305" w:rsidP="00135305">
    <w:pPr>
      <w:spacing w:after="0" w:line="240" w:lineRule="auto"/>
      <w:ind w:left="2268"/>
      <w:rPr>
        <w:rFonts w:ascii="Times New Roman" w:hAnsi="Times New Roman"/>
        <w:sz w:val="16"/>
        <w:szCs w:val="16"/>
      </w:rPr>
    </w:pPr>
    <w:r w:rsidRPr="00135305">
      <w:rPr>
        <w:rFonts w:ascii="Times New Roman" w:hAnsi="Times New Roman"/>
        <w:sz w:val="16"/>
        <w:szCs w:val="16"/>
      </w:rPr>
      <w:t>tel.: 058 / 7941 342</w:t>
    </w:r>
  </w:p>
  <w:p w:rsidR="00135305" w:rsidRPr="00135305" w:rsidRDefault="00135305" w:rsidP="00135305">
    <w:pPr>
      <w:spacing w:after="0" w:line="240" w:lineRule="auto"/>
      <w:ind w:left="2268"/>
      <w:rPr>
        <w:rFonts w:ascii="Times New Roman" w:hAnsi="Times New Roman"/>
        <w:sz w:val="16"/>
        <w:szCs w:val="16"/>
      </w:rPr>
    </w:pPr>
    <w:r w:rsidRPr="00135305">
      <w:rPr>
        <w:rFonts w:ascii="Times New Roman" w:hAnsi="Times New Roman"/>
        <w:sz w:val="16"/>
        <w:szCs w:val="16"/>
      </w:rPr>
      <w:t xml:space="preserve">e-mail: </w:t>
    </w:r>
    <w:hyperlink r:id="rId2" w:history="1">
      <w:proofErr w:type="spellStart"/>
      <w:r w:rsidRPr="00135305">
        <w:rPr>
          <w:rFonts w:ascii="Times New Roman" w:hAnsi="Times New Roman"/>
          <w:sz w:val="16"/>
          <w:szCs w:val="16"/>
        </w:rPr>
        <w:t>zs@zsdobsina.sk</w:t>
      </w:r>
      <w:proofErr w:type="spellEnd"/>
    </w:hyperlink>
  </w:p>
  <w:p w:rsidR="00135305" w:rsidRDefault="00135305" w:rsidP="00135305">
    <w:pPr>
      <w:spacing w:after="0" w:line="240" w:lineRule="auto"/>
      <w:ind w:left="2268"/>
      <w:rPr>
        <w:rFonts w:ascii="Times New Roman" w:hAnsi="Times New Roman"/>
        <w:sz w:val="16"/>
        <w:szCs w:val="16"/>
      </w:rPr>
    </w:pPr>
    <w:r w:rsidRPr="00135305">
      <w:rPr>
        <w:rFonts w:ascii="Times New Roman" w:hAnsi="Times New Roman"/>
        <w:sz w:val="16"/>
        <w:szCs w:val="16"/>
      </w:rPr>
      <w:t xml:space="preserve">web: </w:t>
    </w:r>
    <w:proofErr w:type="spellStart"/>
    <w:r w:rsidRPr="00135305">
      <w:rPr>
        <w:rFonts w:ascii="Times New Roman" w:hAnsi="Times New Roman"/>
        <w:sz w:val="16"/>
        <w:szCs w:val="16"/>
      </w:rPr>
      <w:t>https</w:t>
    </w:r>
    <w:proofErr w:type="spellEnd"/>
    <w:r w:rsidRPr="00135305">
      <w:rPr>
        <w:rFonts w:ascii="Times New Roman" w:hAnsi="Times New Roman"/>
        <w:sz w:val="16"/>
        <w:szCs w:val="16"/>
      </w:rPr>
      <w:t>://</w:t>
    </w:r>
    <w:proofErr w:type="spellStart"/>
    <w:r w:rsidRPr="00135305">
      <w:rPr>
        <w:rFonts w:ascii="Times New Roman" w:hAnsi="Times New Roman"/>
        <w:sz w:val="16"/>
        <w:szCs w:val="16"/>
      </w:rPr>
      <w:t>zsdobsina.edupage.org</w:t>
    </w:r>
    <w:proofErr w:type="spellEnd"/>
  </w:p>
  <w:p w:rsidR="00135305" w:rsidRDefault="00135305" w:rsidP="00135305">
    <w:pPr>
      <w:spacing w:after="0" w:line="240" w:lineRule="auto"/>
      <w:ind w:left="2268"/>
      <w:rPr>
        <w:rFonts w:ascii="Times New Roman" w:hAnsi="Times New Roman"/>
        <w:sz w:val="16"/>
        <w:szCs w:val="16"/>
      </w:rPr>
    </w:pPr>
  </w:p>
  <w:p w:rsidR="00135305" w:rsidRPr="00135305" w:rsidRDefault="00135305" w:rsidP="00135305">
    <w:pPr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_________________________________________________________________________________________________________________</w:t>
    </w:r>
  </w:p>
  <w:p w:rsidR="00135305" w:rsidRDefault="0013530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648"/>
    <w:multiLevelType w:val="hybridMultilevel"/>
    <w:tmpl w:val="49ACDD1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D56F7A"/>
    <w:multiLevelType w:val="hybridMultilevel"/>
    <w:tmpl w:val="AFE6A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600AA"/>
    <w:multiLevelType w:val="multilevel"/>
    <w:tmpl w:val="50E24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6E2602"/>
    <w:multiLevelType w:val="hybridMultilevel"/>
    <w:tmpl w:val="0088B2C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7DA2A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F0029"/>
    <w:multiLevelType w:val="hybridMultilevel"/>
    <w:tmpl w:val="958A55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B52EA"/>
    <w:multiLevelType w:val="hybridMultilevel"/>
    <w:tmpl w:val="28FEE2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E462C"/>
    <w:multiLevelType w:val="hybridMultilevel"/>
    <w:tmpl w:val="9F1A2A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115EB"/>
    <w:multiLevelType w:val="hybridMultilevel"/>
    <w:tmpl w:val="28DC02D0"/>
    <w:lvl w:ilvl="0" w:tplc="041B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29B4224"/>
    <w:multiLevelType w:val="hybridMultilevel"/>
    <w:tmpl w:val="0D90CF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73D04"/>
    <w:multiLevelType w:val="hybridMultilevel"/>
    <w:tmpl w:val="E04A1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45E24"/>
    <w:multiLevelType w:val="hybridMultilevel"/>
    <w:tmpl w:val="C32C085A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B2316DE"/>
    <w:multiLevelType w:val="hybridMultilevel"/>
    <w:tmpl w:val="F15CFFE6"/>
    <w:lvl w:ilvl="0" w:tplc="B5BEC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E2EA7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8B0C1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8BA04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EA8FB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52C92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0B46D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BB0C6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BF8E9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>
    <w:nsid w:val="30AA299F"/>
    <w:multiLevelType w:val="hybridMultilevel"/>
    <w:tmpl w:val="F8AEF1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C7D23"/>
    <w:multiLevelType w:val="hybridMultilevel"/>
    <w:tmpl w:val="7A50EEE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50A2B"/>
    <w:multiLevelType w:val="hybridMultilevel"/>
    <w:tmpl w:val="7764C54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92358"/>
    <w:multiLevelType w:val="hybridMultilevel"/>
    <w:tmpl w:val="1E44630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A5D80"/>
    <w:multiLevelType w:val="hybridMultilevel"/>
    <w:tmpl w:val="7A9633A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9524051"/>
    <w:multiLevelType w:val="multilevel"/>
    <w:tmpl w:val="2630493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BA7D94"/>
    <w:multiLevelType w:val="hybridMultilevel"/>
    <w:tmpl w:val="B83A23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E6B5F"/>
    <w:multiLevelType w:val="hybridMultilevel"/>
    <w:tmpl w:val="E656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B0C74"/>
    <w:multiLevelType w:val="hybridMultilevel"/>
    <w:tmpl w:val="F4FAA1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52D18"/>
    <w:multiLevelType w:val="hybridMultilevel"/>
    <w:tmpl w:val="732CDC2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43739C1"/>
    <w:multiLevelType w:val="hybridMultilevel"/>
    <w:tmpl w:val="9E6AC84E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A1C5901"/>
    <w:multiLevelType w:val="multilevel"/>
    <w:tmpl w:val="A9FA88F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944156"/>
    <w:multiLevelType w:val="hybridMultilevel"/>
    <w:tmpl w:val="78CA6A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46916"/>
    <w:multiLevelType w:val="hybridMultilevel"/>
    <w:tmpl w:val="86D28F1E"/>
    <w:lvl w:ilvl="0" w:tplc="041B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F2766"/>
    <w:multiLevelType w:val="hybridMultilevel"/>
    <w:tmpl w:val="489E55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90CF2"/>
    <w:multiLevelType w:val="multilevel"/>
    <w:tmpl w:val="862A619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3F7BD8"/>
    <w:multiLevelType w:val="hybridMultilevel"/>
    <w:tmpl w:val="23C45C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50E4E"/>
    <w:multiLevelType w:val="hybridMultilevel"/>
    <w:tmpl w:val="D34CBF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43A45"/>
    <w:multiLevelType w:val="hybridMultilevel"/>
    <w:tmpl w:val="5A922EA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D4F633D"/>
    <w:multiLevelType w:val="multilevel"/>
    <w:tmpl w:val="C63EC6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6B3723"/>
    <w:multiLevelType w:val="hybridMultilevel"/>
    <w:tmpl w:val="F22E74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850283"/>
    <w:multiLevelType w:val="hybridMultilevel"/>
    <w:tmpl w:val="F64C88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441F7D"/>
    <w:multiLevelType w:val="hybridMultilevel"/>
    <w:tmpl w:val="7FAA06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A64C8"/>
    <w:multiLevelType w:val="hybridMultilevel"/>
    <w:tmpl w:val="6A9E9B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CA49FF"/>
    <w:multiLevelType w:val="hybridMultilevel"/>
    <w:tmpl w:val="DE4A642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75022C3"/>
    <w:multiLevelType w:val="hybridMultilevel"/>
    <w:tmpl w:val="7854CA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0D076B"/>
    <w:multiLevelType w:val="hybridMultilevel"/>
    <w:tmpl w:val="A4B8D6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F630D8"/>
    <w:multiLevelType w:val="hybridMultilevel"/>
    <w:tmpl w:val="27F670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77B6F"/>
    <w:multiLevelType w:val="hybridMultilevel"/>
    <w:tmpl w:val="68ECB7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13672"/>
    <w:multiLevelType w:val="hybridMultilevel"/>
    <w:tmpl w:val="C61E289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648705F"/>
    <w:multiLevelType w:val="hybridMultilevel"/>
    <w:tmpl w:val="52D078F0"/>
    <w:lvl w:ilvl="0" w:tplc="041B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3">
    <w:nsid w:val="7E1D03CE"/>
    <w:multiLevelType w:val="hybridMultilevel"/>
    <w:tmpl w:val="60A0564E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E473BA3"/>
    <w:multiLevelType w:val="hybridMultilevel"/>
    <w:tmpl w:val="B8CCF1DE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17"/>
  </w:num>
  <w:num w:numId="4">
    <w:abstractNumId w:val="23"/>
  </w:num>
  <w:num w:numId="5">
    <w:abstractNumId w:val="37"/>
  </w:num>
  <w:num w:numId="6">
    <w:abstractNumId w:val="24"/>
  </w:num>
  <w:num w:numId="7">
    <w:abstractNumId w:val="27"/>
  </w:num>
  <w:num w:numId="8">
    <w:abstractNumId w:val="12"/>
  </w:num>
  <w:num w:numId="9">
    <w:abstractNumId w:val="40"/>
  </w:num>
  <w:num w:numId="10">
    <w:abstractNumId w:val="20"/>
  </w:num>
  <w:num w:numId="11">
    <w:abstractNumId w:val="29"/>
  </w:num>
  <w:num w:numId="12">
    <w:abstractNumId w:val="38"/>
  </w:num>
  <w:num w:numId="13">
    <w:abstractNumId w:val="9"/>
  </w:num>
  <w:num w:numId="14">
    <w:abstractNumId w:val="11"/>
  </w:num>
  <w:num w:numId="15">
    <w:abstractNumId w:val="16"/>
  </w:num>
  <w:num w:numId="16">
    <w:abstractNumId w:val="10"/>
  </w:num>
  <w:num w:numId="17">
    <w:abstractNumId w:val="35"/>
  </w:num>
  <w:num w:numId="18">
    <w:abstractNumId w:val="3"/>
  </w:num>
  <w:num w:numId="19">
    <w:abstractNumId w:val="15"/>
  </w:num>
  <w:num w:numId="20">
    <w:abstractNumId w:val="14"/>
  </w:num>
  <w:num w:numId="21">
    <w:abstractNumId w:val="0"/>
  </w:num>
  <w:num w:numId="22">
    <w:abstractNumId w:val="21"/>
  </w:num>
  <w:num w:numId="23">
    <w:abstractNumId w:val="19"/>
  </w:num>
  <w:num w:numId="24">
    <w:abstractNumId w:val="34"/>
  </w:num>
  <w:num w:numId="25">
    <w:abstractNumId w:val="13"/>
  </w:num>
  <w:num w:numId="26">
    <w:abstractNumId w:val="43"/>
  </w:num>
  <w:num w:numId="27">
    <w:abstractNumId w:val="39"/>
  </w:num>
  <w:num w:numId="28">
    <w:abstractNumId w:val="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3"/>
  </w:num>
  <w:num w:numId="32">
    <w:abstractNumId w:val="26"/>
  </w:num>
  <w:num w:numId="33">
    <w:abstractNumId w:val="28"/>
  </w:num>
  <w:num w:numId="34">
    <w:abstractNumId w:val="5"/>
  </w:num>
  <w:num w:numId="35">
    <w:abstractNumId w:val="1"/>
  </w:num>
  <w:num w:numId="36">
    <w:abstractNumId w:val="32"/>
  </w:num>
  <w:num w:numId="37">
    <w:abstractNumId w:val="7"/>
  </w:num>
  <w:num w:numId="38">
    <w:abstractNumId w:val="42"/>
  </w:num>
  <w:num w:numId="39">
    <w:abstractNumId w:val="8"/>
  </w:num>
  <w:num w:numId="40">
    <w:abstractNumId w:val="22"/>
  </w:num>
  <w:num w:numId="41">
    <w:abstractNumId w:val="25"/>
  </w:num>
  <w:num w:numId="42">
    <w:abstractNumId w:val="44"/>
  </w:num>
  <w:num w:numId="43">
    <w:abstractNumId w:val="41"/>
  </w:num>
  <w:num w:numId="44">
    <w:abstractNumId w:val="30"/>
  </w:num>
  <w:num w:numId="45">
    <w:abstractNumId w:val="36"/>
  </w:num>
  <w:num w:numId="46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C5"/>
    <w:rsid w:val="00000718"/>
    <w:rsid w:val="00001DE5"/>
    <w:rsid w:val="000100FE"/>
    <w:rsid w:val="00012D1F"/>
    <w:rsid w:val="00012F07"/>
    <w:rsid w:val="00015165"/>
    <w:rsid w:val="00016B14"/>
    <w:rsid w:val="00025836"/>
    <w:rsid w:val="0002602A"/>
    <w:rsid w:val="000374F8"/>
    <w:rsid w:val="0004018A"/>
    <w:rsid w:val="000404D7"/>
    <w:rsid w:val="000404F2"/>
    <w:rsid w:val="00040817"/>
    <w:rsid w:val="00044273"/>
    <w:rsid w:val="00045553"/>
    <w:rsid w:val="000458A5"/>
    <w:rsid w:val="000464A2"/>
    <w:rsid w:val="000464B6"/>
    <w:rsid w:val="00046900"/>
    <w:rsid w:val="000548C7"/>
    <w:rsid w:val="00055639"/>
    <w:rsid w:val="00056167"/>
    <w:rsid w:val="000673C8"/>
    <w:rsid w:val="00067727"/>
    <w:rsid w:val="00081726"/>
    <w:rsid w:val="00082339"/>
    <w:rsid w:val="00085452"/>
    <w:rsid w:val="00086855"/>
    <w:rsid w:val="00090189"/>
    <w:rsid w:val="0009028A"/>
    <w:rsid w:val="00090836"/>
    <w:rsid w:val="00093648"/>
    <w:rsid w:val="000936EE"/>
    <w:rsid w:val="000A7694"/>
    <w:rsid w:val="000B27ED"/>
    <w:rsid w:val="000B517E"/>
    <w:rsid w:val="000B619E"/>
    <w:rsid w:val="000C398B"/>
    <w:rsid w:val="000C47C4"/>
    <w:rsid w:val="000C6E31"/>
    <w:rsid w:val="000D17EA"/>
    <w:rsid w:val="000D39BC"/>
    <w:rsid w:val="000D4F66"/>
    <w:rsid w:val="000D78D1"/>
    <w:rsid w:val="000D7931"/>
    <w:rsid w:val="000E115F"/>
    <w:rsid w:val="000E1727"/>
    <w:rsid w:val="000E42C5"/>
    <w:rsid w:val="000E46F8"/>
    <w:rsid w:val="000F09FB"/>
    <w:rsid w:val="000F3370"/>
    <w:rsid w:val="000F4119"/>
    <w:rsid w:val="000F44DE"/>
    <w:rsid w:val="00100138"/>
    <w:rsid w:val="00103B1A"/>
    <w:rsid w:val="00103FF5"/>
    <w:rsid w:val="001040F5"/>
    <w:rsid w:val="0010627F"/>
    <w:rsid w:val="0011085D"/>
    <w:rsid w:val="00111DE3"/>
    <w:rsid w:val="00113DFC"/>
    <w:rsid w:val="0011430C"/>
    <w:rsid w:val="001165BD"/>
    <w:rsid w:val="00123806"/>
    <w:rsid w:val="00123EA4"/>
    <w:rsid w:val="00124C57"/>
    <w:rsid w:val="001252C9"/>
    <w:rsid w:val="001253D1"/>
    <w:rsid w:val="00126C1B"/>
    <w:rsid w:val="00130A8D"/>
    <w:rsid w:val="00133E97"/>
    <w:rsid w:val="00135305"/>
    <w:rsid w:val="001361AB"/>
    <w:rsid w:val="001409AF"/>
    <w:rsid w:val="00142A86"/>
    <w:rsid w:val="0014327E"/>
    <w:rsid w:val="00145835"/>
    <w:rsid w:val="00145AE2"/>
    <w:rsid w:val="0014690F"/>
    <w:rsid w:val="00150BBC"/>
    <w:rsid w:val="001552D3"/>
    <w:rsid w:val="001568F6"/>
    <w:rsid w:val="00156E93"/>
    <w:rsid w:val="00162C77"/>
    <w:rsid w:val="001630C6"/>
    <w:rsid w:val="001632FD"/>
    <w:rsid w:val="00163969"/>
    <w:rsid w:val="00170E87"/>
    <w:rsid w:val="00172A9C"/>
    <w:rsid w:val="00173C42"/>
    <w:rsid w:val="001762D0"/>
    <w:rsid w:val="001766F3"/>
    <w:rsid w:val="00185669"/>
    <w:rsid w:val="00185E27"/>
    <w:rsid w:val="00186F47"/>
    <w:rsid w:val="00196EF9"/>
    <w:rsid w:val="001A17F1"/>
    <w:rsid w:val="001A22C8"/>
    <w:rsid w:val="001A2328"/>
    <w:rsid w:val="001A3971"/>
    <w:rsid w:val="001A3D5A"/>
    <w:rsid w:val="001A447E"/>
    <w:rsid w:val="001A6849"/>
    <w:rsid w:val="001A79F9"/>
    <w:rsid w:val="001B09F8"/>
    <w:rsid w:val="001B4415"/>
    <w:rsid w:val="001B5F1B"/>
    <w:rsid w:val="001B651A"/>
    <w:rsid w:val="001B7706"/>
    <w:rsid w:val="001C10F5"/>
    <w:rsid w:val="001C4C72"/>
    <w:rsid w:val="001C6A6E"/>
    <w:rsid w:val="001D1287"/>
    <w:rsid w:val="001D12AD"/>
    <w:rsid w:val="001D2449"/>
    <w:rsid w:val="001D278E"/>
    <w:rsid w:val="001D3B53"/>
    <w:rsid w:val="001E3F8B"/>
    <w:rsid w:val="001E5FDE"/>
    <w:rsid w:val="001E67A4"/>
    <w:rsid w:val="001E6B5D"/>
    <w:rsid w:val="001F0CC4"/>
    <w:rsid w:val="001F2722"/>
    <w:rsid w:val="001F2783"/>
    <w:rsid w:val="001F3671"/>
    <w:rsid w:val="001F4AEC"/>
    <w:rsid w:val="001F4F8D"/>
    <w:rsid w:val="002040F9"/>
    <w:rsid w:val="00205E34"/>
    <w:rsid w:val="00207A87"/>
    <w:rsid w:val="00210133"/>
    <w:rsid w:val="00210B5F"/>
    <w:rsid w:val="00211D24"/>
    <w:rsid w:val="00222766"/>
    <w:rsid w:val="00234044"/>
    <w:rsid w:val="002347F9"/>
    <w:rsid w:val="00237C03"/>
    <w:rsid w:val="00240115"/>
    <w:rsid w:val="00241729"/>
    <w:rsid w:val="00241FAE"/>
    <w:rsid w:val="002451FC"/>
    <w:rsid w:val="0025096C"/>
    <w:rsid w:val="00255DDD"/>
    <w:rsid w:val="00256021"/>
    <w:rsid w:val="002609ED"/>
    <w:rsid w:val="00264CF9"/>
    <w:rsid w:val="002708C3"/>
    <w:rsid w:val="00274CA0"/>
    <w:rsid w:val="00274D5D"/>
    <w:rsid w:val="002757AE"/>
    <w:rsid w:val="0027797A"/>
    <w:rsid w:val="002835F1"/>
    <w:rsid w:val="00283B14"/>
    <w:rsid w:val="00291F05"/>
    <w:rsid w:val="00293C7F"/>
    <w:rsid w:val="00294F61"/>
    <w:rsid w:val="002A03E7"/>
    <w:rsid w:val="002A10CC"/>
    <w:rsid w:val="002A1E7E"/>
    <w:rsid w:val="002A4B3B"/>
    <w:rsid w:val="002A57CB"/>
    <w:rsid w:val="002A6D8D"/>
    <w:rsid w:val="002B1A41"/>
    <w:rsid w:val="002B7908"/>
    <w:rsid w:val="002C43B2"/>
    <w:rsid w:val="002C4AA0"/>
    <w:rsid w:val="002C530C"/>
    <w:rsid w:val="002D66E8"/>
    <w:rsid w:val="002E2595"/>
    <w:rsid w:val="002E5F3D"/>
    <w:rsid w:val="002F2811"/>
    <w:rsid w:val="002F3316"/>
    <w:rsid w:val="002F336A"/>
    <w:rsid w:val="002F550A"/>
    <w:rsid w:val="00301731"/>
    <w:rsid w:val="00307140"/>
    <w:rsid w:val="0030754D"/>
    <w:rsid w:val="00313AA6"/>
    <w:rsid w:val="00314547"/>
    <w:rsid w:val="00316746"/>
    <w:rsid w:val="00317623"/>
    <w:rsid w:val="003201FB"/>
    <w:rsid w:val="00320B13"/>
    <w:rsid w:val="00323539"/>
    <w:rsid w:val="0032417E"/>
    <w:rsid w:val="003273E5"/>
    <w:rsid w:val="00330C05"/>
    <w:rsid w:val="00335DF0"/>
    <w:rsid w:val="00342AA0"/>
    <w:rsid w:val="00354175"/>
    <w:rsid w:val="00354BBC"/>
    <w:rsid w:val="003601BA"/>
    <w:rsid w:val="00360709"/>
    <w:rsid w:val="00360C7D"/>
    <w:rsid w:val="00362466"/>
    <w:rsid w:val="00362E6F"/>
    <w:rsid w:val="003632ED"/>
    <w:rsid w:val="00363732"/>
    <w:rsid w:val="00371DF7"/>
    <w:rsid w:val="00372D12"/>
    <w:rsid w:val="00372E72"/>
    <w:rsid w:val="00372F9C"/>
    <w:rsid w:val="003756AF"/>
    <w:rsid w:val="00375C9D"/>
    <w:rsid w:val="003775A8"/>
    <w:rsid w:val="00380BC9"/>
    <w:rsid w:val="00384C33"/>
    <w:rsid w:val="00386DE1"/>
    <w:rsid w:val="00393A9C"/>
    <w:rsid w:val="00393EBD"/>
    <w:rsid w:val="003A4077"/>
    <w:rsid w:val="003A43D2"/>
    <w:rsid w:val="003A4B6F"/>
    <w:rsid w:val="003A5D2D"/>
    <w:rsid w:val="003A6133"/>
    <w:rsid w:val="003A674B"/>
    <w:rsid w:val="003B238D"/>
    <w:rsid w:val="003B38C9"/>
    <w:rsid w:val="003B6165"/>
    <w:rsid w:val="003B67ED"/>
    <w:rsid w:val="003B7E22"/>
    <w:rsid w:val="003C0938"/>
    <w:rsid w:val="003C1F05"/>
    <w:rsid w:val="003C339C"/>
    <w:rsid w:val="003C3E80"/>
    <w:rsid w:val="003C41C4"/>
    <w:rsid w:val="003C6C19"/>
    <w:rsid w:val="003C7824"/>
    <w:rsid w:val="003C7B15"/>
    <w:rsid w:val="003D49C6"/>
    <w:rsid w:val="003D69CB"/>
    <w:rsid w:val="003E1367"/>
    <w:rsid w:val="003E2176"/>
    <w:rsid w:val="003E4BC6"/>
    <w:rsid w:val="003F0C2A"/>
    <w:rsid w:val="003F1478"/>
    <w:rsid w:val="003F23BB"/>
    <w:rsid w:val="003F2BDE"/>
    <w:rsid w:val="003F4938"/>
    <w:rsid w:val="003F6006"/>
    <w:rsid w:val="00402AC6"/>
    <w:rsid w:val="00404DBB"/>
    <w:rsid w:val="00405A2D"/>
    <w:rsid w:val="00407321"/>
    <w:rsid w:val="00407C46"/>
    <w:rsid w:val="00411F7B"/>
    <w:rsid w:val="00414F42"/>
    <w:rsid w:val="00417340"/>
    <w:rsid w:val="00420503"/>
    <w:rsid w:val="00424A7B"/>
    <w:rsid w:val="004264FA"/>
    <w:rsid w:val="00426C75"/>
    <w:rsid w:val="00426D17"/>
    <w:rsid w:val="004354DA"/>
    <w:rsid w:val="00437ACC"/>
    <w:rsid w:val="0044024F"/>
    <w:rsid w:val="0044177D"/>
    <w:rsid w:val="00441F62"/>
    <w:rsid w:val="00442AC6"/>
    <w:rsid w:val="004470F6"/>
    <w:rsid w:val="00452F92"/>
    <w:rsid w:val="00455288"/>
    <w:rsid w:val="004616B2"/>
    <w:rsid w:val="00464C20"/>
    <w:rsid w:val="004671C5"/>
    <w:rsid w:val="00472587"/>
    <w:rsid w:val="00476F1B"/>
    <w:rsid w:val="00481E45"/>
    <w:rsid w:val="00481EC1"/>
    <w:rsid w:val="004851E3"/>
    <w:rsid w:val="0048573F"/>
    <w:rsid w:val="0048669C"/>
    <w:rsid w:val="00487171"/>
    <w:rsid w:val="00494A7F"/>
    <w:rsid w:val="00495075"/>
    <w:rsid w:val="004A180B"/>
    <w:rsid w:val="004A3B92"/>
    <w:rsid w:val="004A57FF"/>
    <w:rsid w:val="004A6D03"/>
    <w:rsid w:val="004A75F7"/>
    <w:rsid w:val="004B0C6A"/>
    <w:rsid w:val="004B1AEF"/>
    <w:rsid w:val="004B7397"/>
    <w:rsid w:val="004B7F6F"/>
    <w:rsid w:val="004C05DF"/>
    <w:rsid w:val="004C379D"/>
    <w:rsid w:val="004C5915"/>
    <w:rsid w:val="004D1A6D"/>
    <w:rsid w:val="004D2455"/>
    <w:rsid w:val="004D3E80"/>
    <w:rsid w:val="004E2EB5"/>
    <w:rsid w:val="004E5A2A"/>
    <w:rsid w:val="004E7007"/>
    <w:rsid w:val="004F0C42"/>
    <w:rsid w:val="004F2EF0"/>
    <w:rsid w:val="00501C04"/>
    <w:rsid w:val="00505243"/>
    <w:rsid w:val="00506134"/>
    <w:rsid w:val="005110A7"/>
    <w:rsid w:val="00513836"/>
    <w:rsid w:val="005143D9"/>
    <w:rsid w:val="00521067"/>
    <w:rsid w:val="00526671"/>
    <w:rsid w:val="0053472D"/>
    <w:rsid w:val="005368C1"/>
    <w:rsid w:val="005417DA"/>
    <w:rsid w:val="00542498"/>
    <w:rsid w:val="00546F6E"/>
    <w:rsid w:val="00551CB6"/>
    <w:rsid w:val="00554F0D"/>
    <w:rsid w:val="00557689"/>
    <w:rsid w:val="00560417"/>
    <w:rsid w:val="0056151C"/>
    <w:rsid w:val="005633D1"/>
    <w:rsid w:val="00564515"/>
    <w:rsid w:val="00564E56"/>
    <w:rsid w:val="005677F3"/>
    <w:rsid w:val="0057112A"/>
    <w:rsid w:val="005722BC"/>
    <w:rsid w:val="00577725"/>
    <w:rsid w:val="005777D0"/>
    <w:rsid w:val="00577B5C"/>
    <w:rsid w:val="0058027B"/>
    <w:rsid w:val="005810B3"/>
    <w:rsid w:val="00586BEA"/>
    <w:rsid w:val="0059173F"/>
    <w:rsid w:val="005920A3"/>
    <w:rsid w:val="0059277C"/>
    <w:rsid w:val="00592A99"/>
    <w:rsid w:val="00593B3F"/>
    <w:rsid w:val="005A1352"/>
    <w:rsid w:val="005A19BC"/>
    <w:rsid w:val="005A2129"/>
    <w:rsid w:val="005A3734"/>
    <w:rsid w:val="005A7425"/>
    <w:rsid w:val="005B1570"/>
    <w:rsid w:val="005B2B53"/>
    <w:rsid w:val="005B381B"/>
    <w:rsid w:val="005B683E"/>
    <w:rsid w:val="005C193F"/>
    <w:rsid w:val="005C26BB"/>
    <w:rsid w:val="005C313E"/>
    <w:rsid w:val="005D19C1"/>
    <w:rsid w:val="005D2C11"/>
    <w:rsid w:val="005D6065"/>
    <w:rsid w:val="005D6D43"/>
    <w:rsid w:val="005D738C"/>
    <w:rsid w:val="005E0DBC"/>
    <w:rsid w:val="005E35E7"/>
    <w:rsid w:val="005E3FC5"/>
    <w:rsid w:val="005E636B"/>
    <w:rsid w:val="005E6E9A"/>
    <w:rsid w:val="005F1131"/>
    <w:rsid w:val="005F16D9"/>
    <w:rsid w:val="005F4010"/>
    <w:rsid w:val="00600D48"/>
    <w:rsid w:val="00601390"/>
    <w:rsid w:val="00602914"/>
    <w:rsid w:val="00602BC3"/>
    <w:rsid w:val="00611A6D"/>
    <w:rsid w:val="00611EF6"/>
    <w:rsid w:val="006210B9"/>
    <w:rsid w:val="00621720"/>
    <w:rsid w:val="00621994"/>
    <w:rsid w:val="00625CF2"/>
    <w:rsid w:val="006261B4"/>
    <w:rsid w:val="00627AA8"/>
    <w:rsid w:val="00631F9C"/>
    <w:rsid w:val="00632686"/>
    <w:rsid w:val="00633F15"/>
    <w:rsid w:val="006411AF"/>
    <w:rsid w:val="00641D93"/>
    <w:rsid w:val="00644F47"/>
    <w:rsid w:val="00650F91"/>
    <w:rsid w:val="006535C3"/>
    <w:rsid w:val="00656EE0"/>
    <w:rsid w:val="00660A90"/>
    <w:rsid w:val="00661BD9"/>
    <w:rsid w:val="00661CB1"/>
    <w:rsid w:val="0066373C"/>
    <w:rsid w:val="0066417E"/>
    <w:rsid w:val="006657E4"/>
    <w:rsid w:val="00666E87"/>
    <w:rsid w:val="006714F2"/>
    <w:rsid w:val="00674515"/>
    <w:rsid w:val="00675C2D"/>
    <w:rsid w:val="00675CB0"/>
    <w:rsid w:val="0067646B"/>
    <w:rsid w:val="006840ED"/>
    <w:rsid w:val="006903B4"/>
    <w:rsid w:val="00691639"/>
    <w:rsid w:val="006917AC"/>
    <w:rsid w:val="00691D50"/>
    <w:rsid w:val="00695750"/>
    <w:rsid w:val="00696AD9"/>
    <w:rsid w:val="00697629"/>
    <w:rsid w:val="0069768C"/>
    <w:rsid w:val="006A0724"/>
    <w:rsid w:val="006A08C4"/>
    <w:rsid w:val="006A2C83"/>
    <w:rsid w:val="006A65E2"/>
    <w:rsid w:val="006B4321"/>
    <w:rsid w:val="006B4743"/>
    <w:rsid w:val="006B5977"/>
    <w:rsid w:val="006B6FEF"/>
    <w:rsid w:val="006B7E7A"/>
    <w:rsid w:val="006C06E1"/>
    <w:rsid w:val="006C1B43"/>
    <w:rsid w:val="006C2315"/>
    <w:rsid w:val="006C44FF"/>
    <w:rsid w:val="006C5420"/>
    <w:rsid w:val="006C6953"/>
    <w:rsid w:val="006C6D40"/>
    <w:rsid w:val="006D52AF"/>
    <w:rsid w:val="006D5657"/>
    <w:rsid w:val="006D5677"/>
    <w:rsid w:val="006D77C7"/>
    <w:rsid w:val="006E33FC"/>
    <w:rsid w:val="006F0670"/>
    <w:rsid w:val="006F06D7"/>
    <w:rsid w:val="006F103B"/>
    <w:rsid w:val="006F7D6A"/>
    <w:rsid w:val="007002FE"/>
    <w:rsid w:val="00700D41"/>
    <w:rsid w:val="00700ED7"/>
    <w:rsid w:val="00704B37"/>
    <w:rsid w:val="00707324"/>
    <w:rsid w:val="007106E4"/>
    <w:rsid w:val="0071774F"/>
    <w:rsid w:val="007201C3"/>
    <w:rsid w:val="00722B19"/>
    <w:rsid w:val="00724519"/>
    <w:rsid w:val="00726969"/>
    <w:rsid w:val="00726BCA"/>
    <w:rsid w:val="00733EDA"/>
    <w:rsid w:val="00735E4A"/>
    <w:rsid w:val="007362A0"/>
    <w:rsid w:val="00737816"/>
    <w:rsid w:val="007429A6"/>
    <w:rsid w:val="00743138"/>
    <w:rsid w:val="00743704"/>
    <w:rsid w:val="00743D94"/>
    <w:rsid w:val="00744166"/>
    <w:rsid w:val="00744D25"/>
    <w:rsid w:val="00747BC8"/>
    <w:rsid w:val="00750E14"/>
    <w:rsid w:val="007529B8"/>
    <w:rsid w:val="007617BC"/>
    <w:rsid w:val="007618BB"/>
    <w:rsid w:val="00765E4F"/>
    <w:rsid w:val="0076632F"/>
    <w:rsid w:val="007719FA"/>
    <w:rsid w:val="007840AE"/>
    <w:rsid w:val="0078532C"/>
    <w:rsid w:val="00786914"/>
    <w:rsid w:val="00787965"/>
    <w:rsid w:val="00790467"/>
    <w:rsid w:val="0079171D"/>
    <w:rsid w:val="00792ED8"/>
    <w:rsid w:val="00793690"/>
    <w:rsid w:val="00793EBD"/>
    <w:rsid w:val="00796963"/>
    <w:rsid w:val="007A17A0"/>
    <w:rsid w:val="007A2C88"/>
    <w:rsid w:val="007B27F2"/>
    <w:rsid w:val="007B2EFF"/>
    <w:rsid w:val="007B4A16"/>
    <w:rsid w:val="007B4EEB"/>
    <w:rsid w:val="007C0D70"/>
    <w:rsid w:val="007C5482"/>
    <w:rsid w:val="007C5F90"/>
    <w:rsid w:val="007C680C"/>
    <w:rsid w:val="007C6F06"/>
    <w:rsid w:val="007C7515"/>
    <w:rsid w:val="007D0804"/>
    <w:rsid w:val="007D6F73"/>
    <w:rsid w:val="007E4DBC"/>
    <w:rsid w:val="007E541A"/>
    <w:rsid w:val="007E71AD"/>
    <w:rsid w:val="007F5818"/>
    <w:rsid w:val="007F6273"/>
    <w:rsid w:val="0080417B"/>
    <w:rsid w:val="0080782A"/>
    <w:rsid w:val="00811380"/>
    <w:rsid w:val="00813E54"/>
    <w:rsid w:val="0082221F"/>
    <w:rsid w:val="0082359C"/>
    <w:rsid w:val="00824CF8"/>
    <w:rsid w:val="008336EF"/>
    <w:rsid w:val="00833DCA"/>
    <w:rsid w:val="008379E1"/>
    <w:rsid w:val="00845A3A"/>
    <w:rsid w:val="00845B65"/>
    <w:rsid w:val="0085161F"/>
    <w:rsid w:val="00851C7E"/>
    <w:rsid w:val="00853F14"/>
    <w:rsid w:val="008564F1"/>
    <w:rsid w:val="008567C0"/>
    <w:rsid w:val="008603C1"/>
    <w:rsid w:val="00861CB3"/>
    <w:rsid w:val="008647FA"/>
    <w:rsid w:val="0086483B"/>
    <w:rsid w:val="00870A75"/>
    <w:rsid w:val="00872BBC"/>
    <w:rsid w:val="008818A1"/>
    <w:rsid w:val="0088191F"/>
    <w:rsid w:val="00891507"/>
    <w:rsid w:val="008A2929"/>
    <w:rsid w:val="008A7E80"/>
    <w:rsid w:val="008B35B1"/>
    <w:rsid w:val="008B5072"/>
    <w:rsid w:val="008C4B79"/>
    <w:rsid w:val="008C6226"/>
    <w:rsid w:val="008D0356"/>
    <w:rsid w:val="008D2BFD"/>
    <w:rsid w:val="008E00A7"/>
    <w:rsid w:val="008E29C6"/>
    <w:rsid w:val="008E7C7F"/>
    <w:rsid w:val="008F45E7"/>
    <w:rsid w:val="008F482D"/>
    <w:rsid w:val="008F58AF"/>
    <w:rsid w:val="008F7FD4"/>
    <w:rsid w:val="00901F4A"/>
    <w:rsid w:val="00906C40"/>
    <w:rsid w:val="00916A20"/>
    <w:rsid w:val="009207A6"/>
    <w:rsid w:val="00922F34"/>
    <w:rsid w:val="0092441A"/>
    <w:rsid w:val="0092696B"/>
    <w:rsid w:val="0093530F"/>
    <w:rsid w:val="009435FA"/>
    <w:rsid w:val="009444D5"/>
    <w:rsid w:val="00947879"/>
    <w:rsid w:val="0095148C"/>
    <w:rsid w:val="0095626B"/>
    <w:rsid w:val="009665C5"/>
    <w:rsid w:val="00975C32"/>
    <w:rsid w:val="0098527A"/>
    <w:rsid w:val="009862A9"/>
    <w:rsid w:val="009869AB"/>
    <w:rsid w:val="00990F68"/>
    <w:rsid w:val="0099308D"/>
    <w:rsid w:val="0099440B"/>
    <w:rsid w:val="009A13B5"/>
    <w:rsid w:val="009B0C4F"/>
    <w:rsid w:val="009B2DD7"/>
    <w:rsid w:val="009B5150"/>
    <w:rsid w:val="009B542E"/>
    <w:rsid w:val="009C5270"/>
    <w:rsid w:val="009C73E4"/>
    <w:rsid w:val="009D2F4C"/>
    <w:rsid w:val="009D3D3D"/>
    <w:rsid w:val="009E0A01"/>
    <w:rsid w:val="009E2223"/>
    <w:rsid w:val="009E31C8"/>
    <w:rsid w:val="009E5CEF"/>
    <w:rsid w:val="009E61EA"/>
    <w:rsid w:val="009F202A"/>
    <w:rsid w:val="009F4E40"/>
    <w:rsid w:val="009F4F8D"/>
    <w:rsid w:val="009F5705"/>
    <w:rsid w:val="009F5BE0"/>
    <w:rsid w:val="00A03E92"/>
    <w:rsid w:val="00A0463E"/>
    <w:rsid w:val="00A06443"/>
    <w:rsid w:val="00A1030B"/>
    <w:rsid w:val="00A16195"/>
    <w:rsid w:val="00A21403"/>
    <w:rsid w:val="00A2199F"/>
    <w:rsid w:val="00A22FD6"/>
    <w:rsid w:val="00A244E3"/>
    <w:rsid w:val="00A245E6"/>
    <w:rsid w:val="00A24E00"/>
    <w:rsid w:val="00A25E9E"/>
    <w:rsid w:val="00A26C25"/>
    <w:rsid w:val="00A27493"/>
    <w:rsid w:val="00A27884"/>
    <w:rsid w:val="00A300C8"/>
    <w:rsid w:val="00A321DE"/>
    <w:rsid w:val="00A334D6"/>
    <w:rsid w:val="00A34274"/>
    <w:rsid w:val="00A35E51"/>
    <w:rsid w:val="00A36044"/>
    <w:rsid w:val="00A4405D"/>
    <w:rsid w:val="00A4765F"/>
    <w:rsid w:val="00A5288F"/>
    <w:rsid w:val="00A54AEA"/>
    <w:rsid w:val="00A5599A"/>
    <w:rsid w:val="00A5643E"/>
    <w:rsid w:val="00A57B54"/>
    <w:rsid w:val="00A64057"/>
    <w:rsid w:val="00A6594A"/>
    <w:rsid w:val="00A65E83"/>
    <w:rsid w:val="00A6719D"/>
    <w:rsid w:val="00A700E0"/>
    <w:rsid w:val="00A71613"/>
    <w:rsid w:val="00A73DA8"/>
    <w:rsid w:val="00A74662"/>
    <w:rsid w:val="00A76041"/>
    <w:rsid w:val="00A81881"/>
    <w:rsid w:val="00A82DB2"/>
    <w:rsid w:val="00A876A9"/>
    <w:rsid w:val="00A9194E"/>
    <w:rsid w:val="00A91EAF"/>
    <w:rsid w:val="00A9331E"/>
    <w:rsid w:val="00AA035E"/>
    <w:rsid w:val="00AA071C"/>
    <w:rsid w:val="00AA0A06"/>
    <w:rsid w:val="00AA325F"/>
    <w:rsid w:val="00AA4DA6"/>
    <w:rsid w:val="00AA7960"/>
    <w:rsid w:val="00AB0BE8"/>
    <w:rsid w:val="00AB3E7A"/>
    <w:rsid w:val="00AB4AC7"/>
    <w:rsid w:val="00AC0ED9"/>
    <w:rsid w:val="00AD27A1"/>
    <w:rsid w:val="00AD5F47"/>
    <w:rsid w:val="00AD7F21"/>
    <w:rsid w:val="00AE0568"/>
    <w:rsid w:val="00AE08C3"/>
    <w:rsid w:val="00AE1C1B"/>
    <w:rsid w:val="00AE4E4C"/>
    <w:rsid w:val="00AE4E76"/>
    <w:rsid w:val="00AE58EA"/>
    <w:rsid w:val="00AF0663"/>
    <w:rsid w:val="00AF0E2E"/>
    <w:rsid w:val="00AF1907"/>
    <w:rsid w:val="00AF5883"/>
    <w:rsid w:val="00B00360"/>
    <w:rsid w:val="00B01145"/>
    <w:rsid w:val="00B0168F"/>
    <w:rsid w:val="00B03280"/>
    <w:rsid w:val="00B06DB2"/>
    <w:rsid w:val="00B077A7"/>
    <w:rsid w:val="00B07C3C"/>
    <w:rsid w:val="00B1293A"/>
    <w:rsid w:val="00B13270"/>
    <w:rsid w:val="00B160EE"/>
    <w:rsid w:val="00B173A3"/>
    <w:rsid w:val="00B17744"/>
    <w:rsid w:val="00B17D9C"/>
    <w:rsid w:val="00B21AE5"/>
    <w:rsid w:val="00B22A8F"/>
    <w:rsid w:val="00B24790"/>
    <w:rsid w:val="00B2596D"/>
    <w:rsid w:val="00B3188C"/>
    <w:rsid w:val="00B402A8"/>
    <w:rsid w:val="00B40587"/>
    <w:rsid w:val="00B432BE"/>
    <w:rsid w:val="00B44524"/>
    <w:rsid w:val="00B52E49"/>
    <w:rsid w:val="00B532B8"/>
    <w:rsid w:val="00B533FF"/>
    <w:rsid w:val="00B53C9D"/>
    <w:rsid w:val="00B54862"/>
    <w:rsid w:val="00B61BCE"/>
    <w:rsid w:val="00B65CBB"/>
    <w:rsid w:val="00B81C22"/>
    <w:rsid w:val="00B85F3E"/>
    <w:rsid w:val="00B90355"/>
    <w:rsid w:val="00B92505"/>
    <w:rsid w:val="00B941C7"/>
    <w:rsid w:val="00B96B3D"/>
    <w:rsid w:val="00B96BC2"/>
    <w:rsid w:val="00B96F1E"/>
    <w:rsid w:val="00BA425F"/>
    <w:rsid w:val="00BA448C"/>
    <w:rsid w:val="00BA7A35"/>
    <w:rsid w:val="00BB38C9"/>
    <w:rsid w:val="00BB6BF0"/>
    <w:rsid w:val="00BB6CC0"/>
    <w:rsid w:val="00BB7A18"/>
    <w:rsid w:val="00BC0E49"/>
    <w:rsid w:val="00BC2535"/>
    <w:rsid w:val="00BC2941"/>
    <w:rsid w:val="00BC4FD4"/>
    <w:rsid w:val="00BE0002"/>
    <w:rsid w:val="00BE3725"/>
    <w:rsid w:val="00BE4573"/>
    <w:rsid w:val="00BE5C16"/>
    <w:rsid w:val="00BF0D40"/>
    <w:rsid w:val="00BF1180"/>
    <w:rsid w:val="00BF1183"/>
    <w:rsid w:val="00BF656E"/>
    <w:rsid w:val="00C011E4"/>
    <w:rsid w:val="00C0737E"/>
    <w:rsid w:val="00C10186"/>
    <w:rsid w:val="00C20D12"/>
    <w:rsid w:val="00C22937"/>
    <w:rsid w:val="00C2311A"/>
    <w:rsid w:val="00C3013C"/>
    <w:rsid w:val="00C3277D"/>
    <w:rsid w:val="00C32F11"/>
    <w:rsid w:val="00C372B2"/>
    <w:rsid w:val="00C507D4"/>
    <w:rsid w:val="00C54E12"/>
    <w:rsid w:val="00C570C6"/>
    <w:rsid w:val="00C70AB0"/>
    <w:rsid w:val="00C75789"/>
    <w:rsid w:val="00C77D0B"/>
    <w:rsid w:val="00C80A87"/>
    <w:rsid w:val="00C84E05"/>
    <w:rsid w:val="00C874D3"/>
    <w:rsid w:val="00C9068E"/>
    <w:rsid w:val="00C90C2F"/>
    <w:rsid w:val="00C926BB"/>
    <w:rsid w:val="00C92F47"/>
    <w:rsid w:val="00C943BC"/>
    <w:rsid w:val="00C97164"/>
    <w:rsid w:val="00CA654C"/>
    <w:rsid w:val="00CB061C"/>
    <w:rsid w:val="00CB6C16"/>
    <w:rsid w:val="00CC159E"/>
    <w:rsid w:val="00CC50F0"/>
    <w:rsid w:val="00CC62FD"/>
    <w:rsid w:val="00CC64E5"/>
    <w:rsid w:val="00CC6559"/>
    <w:rsid w:val="00CC729B"/>
    <w:rsid w:val="00CC77C1"/>
    <w:rsid w:val="00CD0D5C"/>
    <w:rsid w:val="00CD2175"/>
    <w:rsid w:val="00CD32CA"/>
    <w:rsid w:val="00CD7787"/>
    <w:rsid w:val="00CE444A"/>
    <w:rsid w:val="00CF66DF"/>
    <w:rsid w:val="00D04545"/>
    <w:rsid w:val="00D04FC0"/>
    <w:rsid w:val="00D06509"/>
    <w:rsid w:val="00D070D0"/>
    <w:rsid w:val="00D07B9F"/>
    <w:rsid w:val="00D10882"/>
    <w:rsid w:val="00D126C9"/>
    <w:rsid w:val="00D132A3"/>
    <w:rsid w:val="00D151E2"/>
    <w:rsid w:val="00D15FA2"/>
    <w:rsid w:val="00D169EB"/>
    <w:rsid w:val="00D1726F"/>
    <w:rsid w:val="00D2350E"/>
    <w:rsid w:val="00D25839"/>
    <w:rsid w:val="00D33689"/>
    <w:rsid w:val="00D37566"/>
    <w:rsid w:val="00D45043"/>
    <w:rsid w:val="00D47284"/>
    <w:rsid w:val="00D5373D"/>
    <w:rsid w:val="00D53F77"/>
    <w:rsid w:val="00D56819"/>
    <w:rsid w:val="00D574E4"/>
    <w:rsid w:val="00D70912"/>
    <w:rsid w:val="00D72187"/>
    <w:rsid w:val="00D723AB"/>
    <w:rsid w:val="00D75715"/>
    <w:rsid w:val="00D77A2E"/>
    <w:rsid w:val="00D77C19"/>
    <w:rsid w:val="00D81D2C"/>
    <w:rsid w:val="00D82415"/>
    <w:rsid w:val="00D83896"/>
    <w:rsid w:val="00D84C4A"/>
    <w:rsid w:val="00D87B47"/>
    <w:rsid w:val="00D905FF"/>
    <w:rsid w:val="00D92707"/>
    <w:rsid w:val="00D97952"/>
    <w:rsid w:val="00DA0BDD"/>
    <w:rsid w:val="00DA2A91"/>
    <w:rsid w:val="00DA5012"/>
    <w:rsid w:val="00DB16BD"/>
    <w:rsid w:val="00DB3214"/>
    <w:rsid w:val="00DB5347"/>
    <w:rsid w:val="00DC70ED"/>
    <w:rsid w:val="00DD45F3"/>
    <w:rsid w:val="00DE2C73"/>
    <w:rsid w:val="00DE3163"/>
    <w:rsid w:val="00DE3C19"/>
    <w:rsid w:val="00DE47D6"/>
    <w:rsid w:val="00DE6D9E"/>
    <w:rsid w:val="00DF362D"/>
    <w:rsid w:val="00DF371E"/>
    <w:rsid w:val="00DF399C"/>
    <w:rsid w:val="00DF5315"/>
    <w:rsid w:val="00E0191D"/>
    <w:rsid w:val="00E03C37"/>
    <w:rsid w:val="00E04887"/>
    <w:rsid w:val="00E04C13"/>
    <w:rsid w:val="00E05215"/>
    <w:rsid w:val="00E05E6F"/>
    <w:rsid w:val="00E06024"/>
    <w:rsid w:val="00E0709C"/>
    <w:rsid w:val="00E1282D"/>
    <w:rsid w:val="00E17105"/>
    <w:rsid w:val="00E17157"/>
    <w:rsid w:val="00E23C52"/>
    <w:rsid w:val="00E2488E"/>
    <w:rsid w:val="00E24E05"/>
    <w:rsid w:val="00E26193"/>
    <w:rsid w:val="00E3121F"/>
    <w:rsid w:val="00E32D2A"/>
    <w:rsid w:val="00E404BB"/>
    <w:rsid w:val="00E40AD9"/>
    <w:rsid w:val="00E40B41"/>
    <w:rsid w:val="00E4510F"/>
    <w:rsid w:val="00E4593A"/>
    <w:rsid w:val="00E50D0D"/>
    <w:rsid w:val="00E51FAD"/>
    <w:rsid w:val="00E54AC7"/>
    <w:rsid w:val="00E554CB"/>
    <w:rsid w:val="00E60570"/>
    <w:rsid w:val="00E61CC7"/>
    <w:rsid w:val="00E62E7F"/>
    <w:rsid w:val="00E644A5"/>
    <w:rsid w:val="00E64832"/>
    <w:rsid w:val="00E7074F"/>
    <w:rsid w:val="00E711EE"/>
    <w:rsid w:val="00E82B95"/>
    <w:rsid w:val="00E83B28"/>
    <w:rsid w:val="00E85AFD"/>
    <w:rsid w:val="00E87AF0"/>
    <w:rsid w:val="00E90601"/>
    <w:rsid w:val="00E91380"/>
    <w:rsid w:val="00E96657"/>
    <w:rsid w:val="00E97501"/>
    <w:rsid w:val="00EA06C9"/>
    <w:rsid w:val="00EA4829"/>
    <w:rsid w:val="00EA5007"/>
    <w:rsid w:val="00EB3472"/>
    <w:rsid w:val="00EB42A1"/>
    <w:rsid w:val="00EC04A9"/>
    <w:rsid w:val="00EC0A87"/>
    <w:rsid w:val="00EC2ED2"/>
    <w:rsid w:val="00EC357C"/>
    <w:rsid w:val="00EC4023"/>
    <w:rsid w:val="00ED36DF"/>
    <w:rsid w:val="00ED6656"/>
    <w:rsid w:val="00ED6B70"/>
    <w:rsid w:val="00ED7CBA"/>
    <w:rsid w:val="00EE15E8"/>
    <w:rsid w:val="00EE72CA"/>
    <w:rsid w:val="00EF031B"/>
    <w:rsid w:val="00EF61EE"/>
    <w:rsid w:val="00EF776F"/>
    <w:rsid w:val="00F0223F"/>
    <w:rsid w:val="00F07F01"/>
    <w:rsid w:val="00F10D51"/>
    <w:rsid w:val="00F11725"/>
    <w:rsid w:val="00F1462E"/>
    <w:rsid w:val="00F1782E"/>
    <w:rsid w:val="00F226AA"/>
    <w:rsid w:val="00F34344"/>
    <w:rsid w:val="00F35E4A"/>
    <w:rsid w:val="00F3759D"/>
    <w:rsid w:val="00F430E1"/>
    <w:rsid w:val="00F449BF"/>
    <w:rsid w:val="00F46784"/>
    <w:rsid w:val="00F50DBC"/>
    <w:rsid w:val="00F5233E"/>
    <w:rsid w:val="00F626BF"/>
    <w:rsid w:val="00F71BF4"/>
    <w:rsid w:val="00F738E4"/>
    <w:rsid w:val="00F75D90"/>
    <w:rsid w:val="00F83435"/>
    <w:rsid w:val="00F90ABC"/>
    <w:rsid w:val="00F92672"/>
    <w:rsid w:val="00F92A40"/>
    <w:rsid w:val="00F93CE9"/>
    <w:rsid w:val="00F9497D"/>
    <w:rsid w:val="00F97CD5"/>
    <w:rsid w:val="00FA79D6"/>
    <w:rsid w:val="00FB32D1"/>
    <w:rsid w:val="00FC7FA8"/>
    <w:rsid w:val="00FD4547"/>
    <w:rsid w:val="00FD5761"/>
    <w:rsid w:val="00FD5992"/>
    <w:rsid w:val="00FE194A"/>
    <w:rsid w:val="00FE250B"/>
    <w:rsid w:val="00FF1401"/>
    <w:rsid w:val="00FF143E"/>
    <w:rsid w:val="00FF1D13"/>
    <w:rsid w:val="00FF7172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1367"/>
    <w:rPr>
      <w:rFonts w:eastAsiaTheme="minorHAns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9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14F42"/>
    <w:pPr>
      <w:ind w:left="720"/>
      <w:contextualSpacing/>
    </w:pPr>
  </w:style>
  <w:style w:type="paragraph" w:customStyle="1" w:styleId="Odsekzoznamu1">
    <w:name w:val="Odsek zoznamu1"/>
    <w:basedOn w:val="Normlny"/>
    <w:qFormat/>
    <w:rsid w:val="002A4B3B"/>
    <w:pPr>
      <w:ind w:left="720"/>
      <w:contextualSpacing/>
    </w:pPr>
  </w:style>
  <w:style w:type="paragraph" w:customStyle="1" w:styleId="Standard">
    <w:name w:val="Standard"/>
    <w:rsid w:val="006957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8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5AFD"/>
    <w:rPr>
      <w:rFonts w:eastAsiaTheme="minorHAns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8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5AFD"/>
    <w:rPr>
      <w:rFonts w:eastAsiaTheme="minorHAnsi"/>
      <w:lang w:eastAsia="en-US"/>
    </w:rPr>
  </w:style>
  <w:style w:type="paragraph" w:customStyle="1" w:styleId="Default">
    <w:name w:val="Default"/>
    <w:rsid w:val="0095626B"/>
    <w:pPr>
      <w:autoSpaceDE w:val="0"/>
      <w:autoSpaceDN w:val="0"/>
      <w:adjustRightInd w:val="0"/>
      <w:spacing w:after="0" w:line="240" w:lineRule="auto"/>
    </w:pPr>
    <w:rPr>
      <w:rFonts w:ascii="Algerian" w:eastAsia="SimSun" w:hAnsi="Algerian" w:cs="Algerian"/>
      <w:color w:val="000000"/>
      <w:sz w:val="24"/>
      <w:szCs w:val="24"/>
      <w:lang w:val="cs-CZ" w:eastAsia="zh-CN"/>
    </w:rPr>
  </w:style>
  <w:style w:type="table" w:customStyle="1" w:styleId="Mriekatabuky1">
    <w:name w:val="Mriežka tabuľky1"/>
    <w:basedOn w:val="Normlnatabuka"/>
    <w:next w:val="Mriekatabuky"/>
    <w:uiPriority w:val="59"/>
    <w:rsid w:val="0017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C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05DF"/>
    <w:rPr>
      <w:rFonts w:ascii="Tahoma" w:eastAsiaTheme="minorHAnsi" w:hAnsi="Tahoma" w:cs="Tahoma"/>
      <w:sz w:val="16"/>
      <w:szCs w:val="16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9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1367"/>
    <w:rPr>
      <w:rFonts w:eastAsiaTheme="minorHAns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9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14F42"/>
    <w:pPr>
      <w:ind w:left="720"/>
      <w:contextualSpacing/>
    </w:pPr>
  </w:style>
  <w:style w:type="paragraph" w:customStyle="1" w:styleId="Odsekzoznamu1">
    <w:name w:val="Odsek zoznamu1"/>
    <w:basedOn w:val="Normlny"/>
    <w:qFormat/>
    <w:rsid w:val="002A4B3B"/>
    <w:pPr>
      <w:ind w:left="720"/>
      <w:contextualSpacing/>
    </w:pPr>
  </w:style>
  <w:style w:type="paragraph" w:customStyle="1" w:styleId="Standard">
    <w:name w:val="Standard"/>
    <w:rsid w:val="006957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8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5AFD"/>
    <w:rPr>
      <w:rFonts w:eastAsiaTheme="minorHAns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8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5AFD"/>
    <w:rPr>
      <w:rFonts w:eastAsiaTheme="minorHAnsi"/>
      <w:lang w:eastAsia="en-US"/>
    </w:rPr>
  </w:style>
  <w:style w:type="paragraph" w:customStyle="1" w:styleId="Default">
    <w:name w:val="Default"/>
    <w:rsid w:val="0095626B"/>
    <w:pPr>
      <w:autoSpaceDE w:val="0"/>
      <w:autoSpaceDN w:val="0"/>
      <w:adjustRightInd w:val="0"/>
      <w:spacing w:after="0" w:line="240" w:lineRule="auto"/>
    </w:pPr>
    <w:rPr>
      <w:rFonts w:ascii="Algerian" w:eastAsia="SimSun" w:hAnsi="Algerian" w:cs="Algerian"/>
      <w:color w:val="000000"/>
      <w:sz w:val="24"/>
      <w:szCs w:val="24"/>
      <w:lang w:val="cs-CZ" w:eastAsia="zh-CN"/>
    </w:rPr>
  </w:style>
  <w:style w:type="table" w:customStyle="1" w:styleId="Mriekatabuky1">
    <w:name w:val="Mriežka tabuľky1"/>
    <w:basedOn w:val="Normlnatabuka"/>
    <w:next w:val="Mriekatabuky"/>
    <w:uiPriority w:val="59"/>
    <w:rsid w:val="0017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C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05DF"/>
    <w:rPr>
      <w:rFonts w:ascii="Tahoma" w:eastAsiaTheme="minorHAnsi" w:hAnsi="Tahoma" w:cs="Tahoma"/>
      <w:sz w:val="16"/>
      <w:szCs w:val="16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9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dobs@zszimnadobs.edu.sk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sdobs@zszimnadobs.edu.sk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9C58-B845-49D7-B746-13723199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17330</TotalTime>
  <Pages>35</Pages>
  <Words>9067</Words>
  <Characters>51683</Characters>
  <Application>Microsoft Office Word</Application>
  <DocSecurity>0</DocSecurity>
  <Lines>430</Lines>
  <Paragraphs>121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L</dc:creator>
  <cp:lastModifiedBy>hp</cp:lastModifiedBy>
  <cp:revision>762</cp:revision>
  <cp:lastPrinted>2023-07-19T10:35:00Z</cp:lastPrinted>
  <dcterms:created xsi:type="dcterms:W3CDTF">2020-07-23T16:22:00Z</dcterms:created>
  <dcterms:modified xsi:type="dcterms:W3CDTF">2023-07-19T10:36:00Z</dcterms:modified>
</cp:coreProperties>
</file>