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83425" w14:textId="77777777" w:rsidR="0039723A" w:rsidRPr="00632881" w:rsidRDefault="0039723A" w:rsidP="0039723A">
      <w:pPr>
        <w:jc w:val="center"/>
        <w:rPr>
          <w:rFonts w:ascii="Verdana" w:hAnsi="Verdana"/>
          <w:b/>
          <w:sz w:val="20"/>
          <w:szCs w:val="20"/>
        </w:rPr>
      </w:pPr>
      <w:r w:rsidRPr="00632881">
        <w:rPr>
          <w:rFonts w:ascii="Verdana" w:hAnsi="Verdana"/>
          <w:b/>
          <w:sz w:val="20"/>
          <w:szCs w:val="20"/>
        </w:rPr>
        <w:t>Informácia o spracúvaní osobných údajov</w:t>
      </w:r>
    </w:p>
    <w:p w14:paraId="45B56202" w14:textId="77777777" w:rsidR="0039723A" w:rsidRPr="00632881" w:rsidRDefault="0039723A" w:rsidP="0039723A">
      <w:pPr>
        <w:jc w:val="center"/>
        <w:rPr>
          <w:rFonts w:ascii="Verdana" w:hAnsi="Verdana"/>
          <w:b/>
          <w:sz w:val="20"/>
          <w:szCs w:val="20"/>
        </w:rPr>
      </w:pPr>
      <w:r w:rsidRPr="00632881">
        <w:rPr>
          <w:rFonts w:ascii="Verdana" w:hAnsi="Verdana"/>
          <w:b/>
          <w:sz w:val="20"/>
          <w:szCs w:val="20"/>
        </w:rPr>
        <w:t xml:space="preserve">Pre informačný </w:t>
      </w:r>
      <w:r w:rsidRPr="004E5C3E">
        <w:rPr>
          <w:rFonts w:ascii="Verdana" w:hAnsi="Verdana"/>
          <w:b/>
          <w:sz w:val="20"/>
          <w:szCs w:val="20"/>
        </w:rPr>
        <w:t>systém: IS personalistika a mzdy</w:t>
      </w:r>
    </w:p>
    <w:p w14:paraId="5A7DB626" w14:textId="77777777" w:rsidR="0039723A" w:rsidRPr="00632881" w:rsidRDefault="0039723A" w:rsidP="0039723A">
      <w:pPr>
        <w:jc w:val="both"/>
        <w:rPr>
          <w:rFonts w:ascii="Verdana" w:hAnsi="Verdana"/>
          <w:b/>
          <w:sz w:val="20"/>
          <w:szCs w:val="20"/>
        </w:rPr>
      </w:pPr>
      <w:r w:rsidRPr="00632881">
        <w:rPr>
          <w:rFonts w:ascii="Verdana" w:hAnsi="Verdana"/>
          <w:b/>
          <w:sz w:val="20"/>
          <w:szCs w:val="20"/>
        </w:rPr>
        <w:t>Informácia o spracúvaní osobných údajov dotknutých osôb podľa §19 a §20 Zákona č.18/2018Z.z. o ochrane osobných údajov a o zmene a doplnení niektorých zákonov (ďalej len „zákon“) a čl. 13 a 14 Nariadenia Európskeho parlamentu a rady (EU) 2016/679 o ochrane fyzických osôb pri spracúvaní osobných údajov a o voľnom pohybe takýchto údajov (ďalej len „nariadenie“)</w:t>
      </w:r>
    </w:p>
    <w:p w14:paraId="23C1BE53" w14:textId="77777777" w:rsidR="0039723A" w:rsidRPr="00632881" w:rsidRDefault="0039723A" w:rsidP="0039723A">
      <w:pPr>
        <w:jc w:val="both"/>
        <w:rPr>
          <w:rFonts w:ascii="Verdana" w:hAnsi="Verdana"/>
          <w:sz w:val="20"/>
          <w:szCs w:val="20"/>
        </w:rPr>
      </w:pPr>
      <w:r w:rsidRPr="00632881">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5AAF4CEB" w14:textId="77777777" w:rsidR="0039723A" w:rsidRPr="00632881" w:rsidRDefault="0039723A" w:rsidP="0039723A">
      <w:pPr>
        <w:jc w:val="both"/>
        <w:rPr>
          <w:rFonts w:ascii="Verdana" w:hAnsi="Verdana"/>
          <w:b/>
          <w:sz w:val="20"/>
          <w:szCs w:val="20"/>
        </w:rPr>
      </w:pPr>
      <w:r w:rsidRPr="00632881">
        <w:rPr>
          <w:rFonts w:ascii="Verdana" w:hAnsi="Verdana"/>
          <w:b/>
          <w:sz w:val="20"/>
          <w:szCs w:val="20"/>
        </w:rPr>
        <w:t>Identifikačné a kontaktné údaje:</w:t>
      </w:r>
    </w:p>
    <w:p w14:paraId="1226BA40" w14:textId="77777777" w:rsidR="0039723A" w:rsidRPr="00632881" w:rsidRDefault="0039723A" w:rsidP="0039723A">
      <w:pPr>
        <w:jc w:val="both"/>
        <w:rPr>
          <w:rFonts w:ascii="Verdana" w:hAnsi="Verdana"/>
          <w:sz w:val="20"/>
          <w:szCs w:val="20"/>
        </w:rPr>
      </w:pPr>
      <w:r w:rsidRPr="00632881">
        <w:rPr>
          <w:rFonts w:ascii="Verdana" w:hAnsi="Verdana"/>
          <w:sz w:val="20"/>
          <w:szCs w:val="20"/>
        </w:rPr>
        <w:t xml:space="preserve">Prevádzkovateľom spracúvajúcim Vaše osobné údaje je </w:t>
      </w:r>
      <w:r w:rsidR="004E5C3E">
        <w:rPr>
          <w:rFonts w:ascii="Verdana" w:hAnsi="Verdana"/>
          <w:sz w:val="20"/>
          <w:szCs w:val="20"/>
        </w:rPr>
        <w:t>Základná škola, Fándlyho 11, 902 01 Pezinok, IČO: 31361161</w:t>
      </w:r>
    </w:p>
    <w:p w14:paraId="72C3EBC9" w14:textId="77777777" w:rsidR="0039723A" w:rsidRPr="00632881" w:rsidRDefault="0039723A" w:rsidP="0039723A">
      <w:pPr>
        <w:jc w:val="both"/>
        <w:rPr>
          <w:rFonts w:ascii="Verdana" w:hAnsi="Verdana"/>
          <w:b/>
          <w:sz w:val="20"/>
          <w:szCs w:val="20"/>
        </w:rPr>
      </w:pPr>
      <w:r w:rsidRPr="00632881">
        <w:rPr>
          <w:rFonts w:ascii="Verdana" w:hAnsi="Verdana"/>
          <w:b/>
          <w:sz w:val="20"/>
          <w:szCs w:val="20"/>
        </w:rPr>
        <w:t>Kontaktné údaje zodpovednej osoby pre dohľad nad spracúvaním osobných údajov:</w:t>
      </w:r>
    </w:p>
    <w:p w14:paraId="6139633F" w14:textId="77777777" w:rsidR="0039723A" w:rsidRPr="00632881" w:rsidRDefault="00C34E56" w:rsidP="0039723A">
      <w:pPr>
        <w:jc w:val="both"/>
        <w:rPr>
          <w:rFonts w:ascii="Verdana" w:hAnsi="Verdana"/>
          <w:sz w:val="20"/>
          <w:szCs w:val="20"/>
        </w:rPr>
      </w:pPr>
      <w:r w:rsidRPr="00C34E56">
        <w:rPr>
          <w:rFonts w:ascii="Verdana" w:hAnsi="Verdana"/>
          <w:sz w:val="20"/>
          <w:szCs w:val="20"/>
        </w:rPr>
        <w:t xml:space="preserve">Ing. Dominik Bartko, </w:t>
      </w:r>
      <w:hyperlink r:id="rId5" w:history="1">
        <w:r w:rsidRPr="00C34E56">
          <w:rPr>
            <w:rStyle w:val="Hypertextovprepojenie"/>
            <w:rFonts w:ascii="Verdana" w:hAnsi="Verdana"/>
            <w:sz w:val="20"/>
            <w:szCs w:val="20"/>
          </w:rPr>
          <w:t>dpo3@proenergy.sk</w:t>
        </w:r>
      </w:hyperlink>
    </w:p>
    <w:p w14:paraId="71A15102" w14:textId="77777777" w:rsidR="0039723A" w:rsidRPr="00632881" w:rsidRDefault="0039723A" w:rsidP="0039723A">
      <w:pPr>
        <w:pStyle w:val="Odsekzoznamu"/>
        <w:numPr>
          <w:ilvl w:val="0"/>
          <w:numId w:val="1"/>
        </w:numPr>
        <w:ind w:left="426"/>
        <w:jc w:val="both"/>
        <w:rPr>
          <w:rFonts w:ascii="Verdana" w:hAnsi="Verdana"/>
          <w:b/>
          <w:sz w:val="20"/>
          <w:szCs w:val="20"/>
        </w:rPr>
      </w:pPr>
      <w:r w:rsidRPr="00632881">
        <w:rPr>
          <w:rFonts w:ascii="Verdana" w:hAnsi="Verdana"/>
          <w:b/>
          <w:sz w:val="20"/>
          <w:szCs w:val="20"/>
        </w:rPr>
        <w:t>Účel spracúvania osobných údajov a právny základ spracúvania</w:t>
      </w:r>
    </w:p>
    <w:p w14:paraId="54ADB3DC" w14:textId="77777777" w:rsidR="0039723A" w:rsidRPr="00632881" w:rsidRDefault="000037F4" w:rsidP="0039723A">
      <w:pPr>
        <w:pStyle w:val="Odsekzoznamu"/>
        <w:ind w:left="426"/>
        <w:jc w:val="both"/>
        <w:rPr>
          <w:rFonts w:ascii="Verdana" w:hAnsi="Verdana"/>
          <w:sz w:val="20"/>
          <w:szCs w:val="20"/>
        </w:rPr>
      </w:pPr>
      <w:r w:rsidRPr="00632881">
        <w:rPr>
          <w:rFonts w:ascii="Verdana" w:hAnsi="Verdana"/>
          <w:b/>
          <w:sz w:val="20"/>
          <w:szCs w:val="20"/>
        </w:rPr>
        <w:t>Účelom spracúvania osobných údajov je</w:t>
      </w:r>
      <w:r w:rsidRPr="00632881">
        <w:rPr>
          <w:rFonts w:ascii="Verdana" w:hAnsi="Verdana"/>
          <w:sz w:val="20"/>
          <w:szCs w:val="20"/>
        </w:rPr>
        <w:t>: plnenie</w:t>
      </w:r>
      <w:r w:rsidR="0039723A" w:rsidRPr="00632881">
        <w:rPr>
          <w:rFonts w:ascii="Verdana" w:hAnsi="Verdana"/>
          <w:sz w:val="20"/>
          <w:szCs w:val="20"/>
        </w:rPr>
        <w:t xml:space="preserve"> povinností zamestnávateľa  súvisiacich s pracovným pomerom alebo obdobným pracovným vzťahom napr. na základe dohôd vykonávaných mimo pracovného pomeru (ďalej len pracovnoprávne vzťahy), vrátane predzmluvných vzťahov, rokovania o zmene zmluvy a spracovanie pracovnej agendy prevádzkovateľa, ktorá obsahuje najmä osobné údaje súvisiace s kvalifikáciou, profesionálnymi skúsenosťami zamestnanca a údaje, ktoré môžu byť významné z hľadiska práce, ktorú má zamestnanec vykonávať, vykonáva alebo vykonával, najmä však:</w:t>
      </w:r>
    </w:p>
    <w:p w14:paraId="26D9DBC3" w14:textId="77777777"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spracúvanie osobných údajov personálnej, pracovnej agendy dotknutých osôb v súlade s osobitnými zákonmi po dobu trvania pracovnoprávneho vzťahu za účelom vedenia personálnej a pracovnej agendy zamestnancov a uchovávanie týchto osobných údajov po dobu povinnej archivácie v zmysle osobitných zákonov,</w:t>
      </w:r>
    </w:p>
    <w:p w14:paraId="0ED07D58" w14:textId="77777777"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vedenie mzdovej agendy </w:t>
      </w:r>
      <w:r w:rsidR="00E65FAB" w:rsidRPr="00632881">
        <w:rPr>
          <w:rFonts w:ascii="Verdana" w:hAnsi="Verdana"/>
          <w:sz w:val="20"/>
          <w:szCs w:val="20"/>
        </w:rPr>
        <w:t>dotknutých osôb</w:t>
      </w:r>
      <w:r w:rsidRPr="00632881">
        <w:rPr>
          <w:rFonts w:ascii="Verdana" w:hAnsi="Verdana"/>
          <w:sz w:val="20"/>
          <w:szCs w:val="20"/>
        </w:rPr>
        <w:t>,</w:t>
      </w:r>
    </w:p>
    <w:p w14:paraId="6F65409A" w14:textId="77777777" w:rsidR="00E65FAB" w:rsidRDefault="00E65FAB" w:rsidP="00E65FAB">
      <w:pPr>
        <w:numPr>
          <w:ilvl w:val="0"/>
          <w:numId w:val="10"/>
        </w:numPr>
        <w:spacing w:after="0" w:line="240" w:lineRule="auto"/>
        <w:jc w:val="both"/>
        <w:rPr>
          <w:rFonts w:ascii="Verdana" w:hAnsi="Verdana"/>
          <w:sz w:val="20"/>
          <w:szCs w:val="20"/>
        </w:rPr>
      </w:pPr>
      <w:r w:rsidRPr="00632881">
        <w:rPr>
          <w:rFonts w:ascii="Verdana" w:hAnsi="Verdana"/>
          <w:sz w:val="20"/>
          <w:szCs w:val="20"/>
        </w:rPr>
        <w:t>vedenie evidencie dochádzky do práce, kontroly odpracovaného času, evidencie nároku na stravu, jej prevzatí a úhrade za stravu (stravné lístky),</w:t>
      </w:r>
    </w:p>
    <w:p w14:paraId="1A6C5786" w14:textId="77777777" w:rsidR="00F3557A" w:rsidRPr="00632881" w:rsidRDefault="00F3557A" w:rsidP="00E65FAB">
      <w:pPr>
        <w:numPr>
          <w:ilvl w:val="0"/>
          <w:numId w:val="10"/>
        </w:numPr>
        <w:spacing w:after="0" w:line="240" w:lineRule="auto"/>
        <w:jc w:val="both"/>
        <w:rPr>
          <w:rFonts w:ascii="Verdana" w:hAnsi="Verdana"/>
          <w:sz w:val="20"/>
          <w:szCs w:val="20"/>
        </w:rPr>
      </w:pPr>
      <w:r>
        <w:rPr>
          <w:rFonts w:ascii="Verdana" w:hAnsi="Verdana"/>
          <w:sz w:val="20"/>
          <w:szCs w:val="20"/>
        </w:rPr>
        <w:t xml:space="preserve">spracovanie osobných údajov uchádzačov o zamestnanie, </w:t>
      </w:r>
      <w:r w:rsidRPr="00F3557A">
        <w:rPr>
          <w:rFonts w:ascii="Verdana" w:hAnsi="Verdana"/>
          <w:sz w:val="20"/>
          <w:szCs w:val="20"/>
        </w:rPr>
        <w:t>zaradenie uchádzača do evidencie záujemcov o zamestnanie pre posúdenie vhodnosti na danú pracovnú pozíciu</w:t>
      </w:r>
      <w:r>
        <w:rPr>
          <w:rFonts w:ascii="Verdana" w:hAnsi="Verdana"/>
          <w:sz w:val="20"/>
          <w:szCs w:val="20"/>
        </w:rPr>
        <w:t>,</w:t>
      </w:r>
    </w:p>
    <w:p w14:paraId="496661A8" w14:textId="77777777" w:rsidR="00E65FAB" w:rsidRPr="00632881" w:rsidRDefault="00E65FAB" w:rsidP="00E65FAB">
      <w:pPr>
        <w:numPr>
          <w:ilvl w:val="0"/>
          <w:numId w:val="10"/>
        </w:numPr>
        <w:spacing w:after="0" w:line="240" w:lineRule="auto"/>
        <w:jc w:val="both"/>
        <w:rPr>
          <w:rFonts w:ascii="Verdana" w:hAnsi="Verdana"/>
          <w:sz w:val="20"/>
          <w:szCs w:val="20"/>
        </w:rPr>
      </w:pPr>
      <w:r w:rsidRPr="00632881">
        <w:rPr>
          <w:rFonts w:ascii="Verdana" w:hAnsi="Verdana"/>
          <w:sz w:val="20"/>
          <w:szCs w:val="20"/>
        </w:rPr>
        <w:t>hodnotenie dotknutých osôb za účelom zabezpečenia efektívnej prevádzky prevádzkovateľa po dobu trvania pracovnoprávneho vzťahu,</w:t>
      </w:r>
    </w:p>
    <w:p w14:paraId="77BD49C9" w14:textId="77777777" w:rsidR="000D7BAE" w:rsidRPr="004E5C3E" w:rsidRDefault="000D7BAE" w:rsidP="000D7BAE">
      <w:pPr>
        <w:numPr>
          <w:ilvl w:val="0"/>
          <w:numId w:val="10"/>
        </w:numPr>
        <w:spacing w:after="0" w:line="240" w:lineRule="auto"/>
        <w:jc w:val="both"/>
        <w:rPr>
          <w:rFonts w:ascii="Verdana" w:hAnsi="Verdana"/>
          <w:sz w:val="20"/>
          <w:szCs w:val="20"/>
        </w:rPr>
      </w:pPr>
      <w:r w:rsidRPr="004E5C3E">
        <w:rPr>
          <w:rFonts w:ascii="Verdana" w:hAnsi="Verdana"/>
          <w:sz w:val="20"/>
          <w:szCs w:val="20"/>
        </w:rPr>
        <w:t>kopírovanie úradných dokladov s osobnými údajmi na základe osobitných zákonov a kopírovanie osobných dokladov na základe oprávneného záujmu prevádzkovateľa, ktoré je nevyhnutné spracúvať po dobu zapracovania osobných údajov do personálnej a mzdovej agendy,</w:t>
      </w:r>
    </w:p>
    <w:p w14:paraId="33C4A978" w14:textId="77777777"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spracúvanie a poskytovanie osobných údajov dotknutých osôb v súlade s osobitnými zákonmi po dobu trvania pracovnoprávneho vzťahu za účelom vedenia agendy bezpečnosti práce (napr. poučenie z predpisov bezpečnosti práce) na </w:t>
      </w:r>
      <w:r w:rsidR="00E65FAB" w:rsidRPr="00632881">
        <w:rPr>
          <w:rFonts w:ascii="Verdana" w:hAnsi="Verdana"/>
          <w:sz w:val="20"/>
          <w:szCs w:val="20"/>
        </w:rPr>
        <w:t>základe osobitných zákonov (</w:t>
      </w:r>
      <w:r w:rsidRPr="00632881">
        <w:rPr>
          <w:rFonts w:ascii="Verdana" w:hAnsi="Verdana"/>
          <w:sz w:val="20"/>
          <w:szCs w:val="20"/>
        </w:rPr>
        <w:t>zákon č. 124/2006 Z. z. o bezpečnosti a ochrane zdravia pri práci - § 17),</w:t>
      </w:r>
    </w:p>
    <w:p w14:paraId="1AA62767" w14:textId="77777777"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spracúvanie dokladov o zdravotnej spôsobilosti (uložené v osobnom spise dotknutej osoby) za účelom zabezpečenia agendy bezpečnosti práce a zdravotnej služby podľa </w:t>
      </w:r>
      <w:r w:rsidRPr="00632881">
        <w:rPr>
          <w:rFonts w:ascii="Verdana" w:hAnsi="Verdana"/>
          <w:sz w:val="20"/>
          <w:szCs w:val="20"/>
        </w:rPr>
        <w:lastRenderedPageBreak/>
        <w:t>zákona č. 124/2006 Z. z. o bezpečnosti a ochrane zdravia pri práci v znení neskorších predpisov a zákona č. 355/2007 Z. z. o ochrane, podpore a rozvoji verejného zdravia v znení neskorších zákonov,</w:t>
      </w:r>
    </w:p>
    <w:p w14:paraId="734266D8" w14:textId="77777777"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spracovanie, postupovanie alebo zverejňovanie osobných údajov dotknutých osôb – zamestnancov v rozsahu titul, meno, priezvisko, pracovné zaradenie, služobné zaradenie, funkčné zaradenie, osobné číslo zamestnanca alebo zamestnanecké číslo zamestnanca, odborný útvar, miesto výkonu práce, telefónne číslo, faxové číslo, adresu elektronickej pošty na pracovisko a identifikačné údaje zamestnávateľa za účelom plnenia pracovných a funkčných povinností dotknutej osoby,</w:t>
      </w:r>
    </w:p>
    <w:p w14:paraId="557050CC" w14:textId="77777777" w:rsidR="009635C6" w:rsidRPr="00632881" w:rsidRDefault="009635C6" w:rsidP="009635C6">
      <w:pPr>
        <w:numPr>
          <w:ilvl w:val="0"/>
          <w:numId w:val="10"/>
        </w:numPr>
        <w:spacing w:after="0" w:line="240" w:lineRule="auto"/>
        <w:jc w:val="both"/>
        <w:rPr>
          <w:rFonts w:ascii="Verdana" w:hAnsi="Verdana"/>
          <w:sz w:val="20"/>
          <w:szCs w:val="20"/>
        </w:rPr>
      </w:pPr>
      <w:r w:rsidRPr="00632881">
        <w:rPr>
          <w:rFonts w:ascii="Verdana" w:hAnsi="Verdana"/>
          <w:sz w:val="20"/>
          <w:szCs w:val="20"/>
        </w:rPr>
        <w:t>poskytovanie osobných údajov dotknutých osôb sociálnej poisťovni, zdravotným poisťovniam, daňovému úradu, inšpektorátu práce prípadne ďalším organizáciám (napr. doplnkovým dôchodkovým spoločnostiam, súdu a pod.) na základe osobitných zákonov,</w:t>
      </w:r>
    </w:p>
    <w:p w14:paraId="50D88457" w14:textId="77777777" w:rsidR="000D7BAE" w:rsidRPr="00632881" w:rsidRDefault="00E65FAB"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poskytovanie </w:t>
      </w:r>
      <w:r w:rsidR="000D7BAE" w:rsidRPr="00632881">
        <w:rPr>
          <w:rFonts w:ascii="Verdana" w:hAnsi="Verdana"/>
          <w:sz w:val="20"/>
          <w:szCs w:val="20"/>
        </w:rPr>
        <w:t xml:space="preserve">osobných údajov zamestnancov </w:t>
      </w:r>
      <w:r w:rsidR="007B47EA" w:rsidRPr="00632881">
        <w:rPr>
          <w:rFonts w:ascii="Verdana" w:hAnsi="Verdana"/>
          <w:sz w:val="20"/>
          <w:szCs w:val="20"/>
        </w:rPr>
        <w:t xml:space="preserve">a osôb v obdobnom pracovnoprávnom vzťahu </w:t>
      </w:r>
      <w:r w:rsidR="000D7BAE" w:rsidRPr="00632881">
        <w:rPr>
          <w:rFonts w:ascii="Verdana" w:hAnsi="Verdana"/>
          <w:sz w:val="20"/>
          <w:szCs w:val="20"/>
        </w:rPr>
        <w:t xml:space="preserve">školiacim organizáciám za účelom vydania potvrdenia, osvedčenia, certifikátu podľa príslušných osobitných zákonov alebo štandardov, </w:t>
      </w:r>
    </w:p>
    <w:p w14:paraId="1D59DC78" w14:textId="77777777" w:rsidR="007B47EA" w:rsidRPr="00632881" w:rsidRDefault="00E65FAB"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poskytovanie</w:t>
      </w:r>
      <w:r w:rsidR="007B47EA" w:rsidRPr="00632881">
        <w:rPr>
          <w:rFonts w:ascii="Verdana" w:hAnsi="Verdana"/>
          <w:sz w:val="20"/>
          <w:szCs w:val="20"/>
        </w:rPr>
        <w:t xml:space="preserve"> osobných údajov zamestnancov a osôb v obdobnom pracovnoprávnom vzťahu zmluvným partnerom, sprostredkovateľom pre zabezpečenie povinností prevádzkovateľa,</w:t>
      </w:r>
    </w:p>
    <w:p w14:paraId="1B6B996C" w14:textId="77777777"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spracovanie a poskytovanie osobných údajov dotknutých osôb riadiacemu orgánu a platobnej jednotke v rozsahu podľa zmluvy o poskytnutí nenávratného finančného príspevku a osobitných zákonov SR a EÚ na účely refundácie mzdových a personálnych výdavkov na základe súhlasu dotknutých osôb spracovanie osobných údajov - pracovné cesty. Účelom spracovania osobných údajov je spracúvanie osobných údajov dotknutých osôb za účelom evidencie služobných resp. pracovných ciest, vyplatenia cestovných náhrad podľa osobitných zákonov a za účelom refundácie vyúčtovaných cestovných náhrad v súlade so zmluvou o poskytnutí nenávratného finančného príspevku. (cestovné príkazy vrátane príloh, prehľady o pracovných cestách, výpisy o úhrade cestovných náhrad),</w:t>
      </w:r>
    </w:p>
    <w:p w14:paraId="09E9960F" w14:textId="77777777"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spracovanie </w:t>
      </w:r>
      <w:r w:rsidR="004E5C3E">
        <w:rPr>
          <w:rFonts w:ascii="Verdana" w:hAnsi="Verdana"/>
          <w:sz w:val="20"/>
          <w:szCs w:val="20"/>
        </w:rPr>
        <w:t>výpis</w:t>
      </w:r>
      <w:r w:rsidRPr="00632881">
        <w:rPr>
          <w:rFonts w:ascii="Verdana" w:hAnsi="Verdana"/>
          <w:sz w:val="20"/>
          <w:szCs w:val="20"/>
        </w:rPr>
        <w:t xml:space="preserve"> z registra trestov (dotknuté osoby) za účelom ich predkladania v rámci verejného obstarávania na základe požiadavky verejného obstarávateľa podľa Zákona o verejnom obstarávaní</w:t>
      </w:r>
      <w:r w:rsidR="004E5C3E">
        <w:rPr>
          <w:rFonts w:ascii="Verdana" w:hAnsi="Verdana"/>
          <w:sz w:val="20"/>
          <w:szCs w:val="20"/>
        </w:rPr>
        <w:t xml:space="preserve"> a odpis z registra trestov na základe zákona 245/2008 Z. z. o výchove a vzdelávaní (školský zákon) v znení neskorších predpisov pre plnenie zákonnej povinnosti.</w:t>
      </w:r>
    </w:p>
    <w:p w14:paraId="612E7E69" w14:textId="77777777" w:rsidR="000D7BAE" w:rsidRPr="00632881" w:rsidRDefault="00E65FAB"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poskytovanie </w:t>
      </w:r>
      <w:r w:rsidR="000D7BAE" w:rsidRPr="00632881">
        <w:rPr>
          <w:rFonts w:ascii="Verdana" w:hAnsi="Verdana"/>
          <w:sz w:val="20"/>
          <w:szCs w:val="20"/>
        </w:rPr>
        <w:t xml:space="preserve">osobných údajov zmluvným partnerom za účelom účasti vo verejnej, obchodnej alebo inej súťaži za účelom preukázania odbornej spôsobilosti dotknutých osôb podľa Zákona o verejnom obstarávaní, Obchodného zákonníka, alebo podľa podkladov vyhlasovateľa súťaže. Spracúvanie dokladov o odborných spôsobilostiach dotknutých osôb za účelom ich postupovania tretím osobám (zmluvným partnerom, vyhlasovateľom súťaží, certifikačným organizáciám) pri predkladaní podkladov v rámci verejných a obchodných súťaží, v rámci preukázania spôsobilosti a činnosti Spoločnosti, </w:t>
      </w:r>
    </w:p>
    <w:p w14:paraId="4FB46E7D" w14:textId="77777777" w:rsidR="000D7BAE" w:rsidRPr="00632881"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spracovanie osobných údajov dotknutých osôb – vodičov služobných vozidiel podľa zákona č. </w:t>
      </w:r>
      <w:r w:rsidR="004E5C3E">
        <w:rPr>
          <w:rFonts w:ascii="Verdana" w:hAnsi="Verdana"/>
          <w:sz w:val="20"/>
          <w:szCs w:val="20"/>
        </w:rPr>
        <w:t>106/2018 Z. z. o prevádzke vozidiel v cestnej premávke</w:t>
      </w:r>
      <w:r w:rsidRPr="00632881">
        <w:rPr>
          <w:rFonts w:ascii="Verdana" w:hAnsi="Verdana"/>
          <w:sz w:val="20"/>
          <w:szCs w:val="20"/>
        </w:rPr>
        <w:t xml:space="preserve"> a o zmene a doplnení niektorých predpisov za účelom vedenia evidencie školenia vodičov a prevádzky vozidiel, spracovanie evidencie o vyplatení zahraničných alebo tuzemských služobných ciest podľa zákona č. 283/2002 Z. z. o cestovných náhradách v znení neskorších predpisov, </w:t>
      </w:r>
    </w:p>
    <w:p w14:paraId="57FFA446" w14:textId="77777777" w:rsidR="000D7BAE" w:rsidRPr="004E5C3E" w:rsidRDefault="000D7BAE" w:rsidP="000D7BAE">
      <w:pPr>
        <w:numPr>
          <w:ilvl w:val="0"/>
          <w:numId w:val="10"/>
        </w:numPr>
        <w:spacing w:after="0" w:line="240" w:lineRule="auto"/>
        <w:jc w:val="both"/>
        <w:rPr>
          <w:rFonts w:ascii="Verdana" w:hAnsi="Verdana"/>
          <w:sz w:val="20"/>
          <w:szCs w:val="20"/>
        </w:rPr>
      </w:pPr>
      <w:r w:rsidRPr="00632881">
        <w:rPr>
          <w:rFonts w:ascii="Verdana" w:hAnsi="Verdana"/>
          <w:sz w:val="20"/>
          <w:szCs w:val="20"/>
        </w:rPr>
        <w:t xml:space="preserve">oznámenie osobných údajov zamestnanca vyslaného na výkon prác pri poskytovaní služieb prevádzkovateľa podľa § 4, zákona č. 351/2015 Z. z. o cezhraničnej spolupráci pri vysielaní zamestnancov na výkon prác pri poskytovaní služieb v znení </w:t>
      </w:r>
      <w:r w:rsidRPr="004E5C3E">
        <w:rPr>
          <w:rFonts w:ascii="Verdana" w:hAnsi="Verdana"/>
          <w:sz w:val="20"/>
          <w:szCs w:val="20"/>
        </w:rPr>
        <w:t>neskorších zákonov.</w:t>
      </w:r>
    </w:p>
    <w:p w14:paraId="054DFCBB" w14:textId="77777777" w:rsidR="0039723A" w:rsidRPr="004E5C3E" w:rsidRDefault="0039723A" w:rsidP="0039723A">
      <w:pPr>
        <w:numPr>
          <w:ilvl w:val="0"/>
          <w:numId w:val="10"/>
        </w:numPr>
        <w:spacing w:after="0" w:line="240" w:lineRule="auto"/>
        <w:jc w:val="both"/>
        <w:rPr>
          <w:rFonts w:ascii="Verdana" w:hAnsi="Verdana"/>
          <w:sz w:val="20"/>
          <w:szCs w:val="20"/>
        </w:rPr>
      </w:pPr>
      <w:r w:rsidRPr="004E5C3E">
        <w:rPr>
          <w:rFonts w:ascii="Verdana" w:hAnsi="Verdana"/>
          <w:sz w:val="20"/>
          <w:szCs w:val="20"/>
        </w:rPr>
        <w:t>spracúvanie fotografie na zamestnaneckých kartách a v rámci dochádzkového systému prevádzkovateľa za účelom kontroly vstupu zamestnanca, evidencie dochádzky, odpracovaného času,</w:t>
      </w:r>
    </w:p>
    <w:p w14:paraId="1BE5499C" w14:textId="77777777" w:rsidR="0039723A" w:rsidRPr="004E5C3E" w:rsidRDefault="000D7BAE" w:rsidP="0039723A">
      <w:pPr>
        <w:numPr>
          <w:ilvl w:val="0"/>
          <w:numId w:val="10"/>
        </w:numPr>
        <w:spacing w:after="0" w:line="240" w:lineRule="auto"/>
        <w:jc w:val="both"/>
        <w:rPr>
          <w:rFonts w:ascii="Verdana" w:hAnsi="Verdana"/>
          <w:sz w:val="20"/>
          <w:szCs w:val="20"/>
        </w:rPr>
      </w:pPr>
      <w:r w:rsidRPr="004E5C3E">
        <w:rPr>
          <w:rFonts w:ascii="Verdana" w:hAnsi="Verdana"/>
          <w:sz w:val="20"/>
          <w:szCs w:val="20"/>
        </w:rPr>
        <w:t>s</w:t>
      </w:r>
      <w:r w:rsidR="0039723A" w:rsidRPr="004E5C3E">
        <w:rPr>
          <w:rFonts w:ascii="Verdana" w:hAnsi="Verdana"/>
          <w:sz w:val="20"/>
          <w:szCs w:val="20"/>
        </w:rPr>
        <w:t>pracúvanie súkromného tel. čísla za účelom plnenia pracovných povinností v rámci oprávneného záujmu prevádzkovateľa,</w:t>
      </w:r>
    </w:p>
    <w:p w14:paraId="46459793" w14:textId="77777777" w:rsidR="0039723A" w:rsidRPr="00632881" w:rsidRDefault="0039723A" w:rsidP="0039723A">
      <w:pPr>
        <w:jc w:val="both"/>
        <w:rPr>
          <w:rFonts w:ascii="Verdana" w:hAnsi="Verdana"/>
          <w:sz w:val="20"/>
          <w:szCs w:val="20"/>
        </w:rPr>
      </w:pPr>
    </w:p>
    <w:p w14:paraId="76D4BB30" w14:textId="77777777" w:rsidR="000037F4" w:rsidRPr="00632881" w:rsidRDefault="000037F4" w:rsidP="000037F4">
      <w:pPr>
        <w:spacing w:after="0" w:line="240" w:lineRule="auto"/>
        <w:ind w:firstLine="360"/>
        <w:rPr>
          <w:rFonts w:ascii="Verdana" w:hAnsi="Verdana"/>
          <w:b/>
          <w:sz w:val="20"/>
          <w:szCs w:val="20"/>
        </w:rPr>
      </w:pPr>
      <w:r w:rsidRPr="00632881">
        <w:rPr>
          <w:rFonts w:ascii="Verdana" w:hAnsi="Verdana"/>
          <w:b/>
          <w:sz w:val="20"/>
          <w:szCs w:val="20"/>
        </w:rPr>
        <w:t xml:space="preserve">Osobné údaje sa spracúvajú na základe: </w:t>
      </w:r>
    </w:p>
    <w:p w14:paraId="5A1E2A01"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311/2001 Z. z. Zákonník práce v platnom znení (ďalej len Zákonník práce)</w:t>
      </w:r>
    </w:p>
    <w:p w14:paraId="523E5515"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18/2018 Z. z. o ochrane osobných údajov a o zmene a doplnení niektorých zákonov,</w:t>
      </w:r>
    </w:p>
    <w:p w14:paraId="3C52F5F9"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461/2003 Z. z. o sociálnom poistení v znení neskorších predpisov  (napr. 231, § 232)</w:t>
      </w:r>
    </w:p>
    <w:p w14:paraId="55B32826"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580/2004 Z. z. o zdravotnom poistení a o zmene zákona o poisťovníctve v znení neskorších predpisov (napr. § 24),</w:t>
      </w:r>
    </w:p>
    <w:p w14:paraId="551819B6"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595/2003 Z. z. o dani z príjmov v znení neskorších predpisov (napr. § 36,   § 37, § 38, § 39),</w:t>
      </w:r>
    </w:p>
    <w:p w14:paraId="189F4824"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462/2003 Z. z. o náhrade príjmu pri dočasnej pracovnej neschopnosti zamestnanca a o zmene a doplnení niektorých zákonov v znení neskorších predpisov,</w:t>
      </w:r>
    </w:p>
    <w:p w14:paraId="319F4B92"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5/2004 Z. z. o službách zamestnanosti a o zmene a doplnení niektorých zákonov v znení neskorších predpisov,</w:t>
      </w:r>
    </w:p>
    <w:p w14:paraId="4722E63F"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152/1994 Z. z. o sociálnom fonde v platnom znení,</w:t>
      </w:r>
    </w:p>
    <w:p w14:paraId="20E7E04C"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650/2004 Z. z. o doplnkovom dôchodkovom sporení v znení neskorších predpisov,</w:t>
      </w:r>
    </w:p>
    <w:p w14:paraId="7A947C2D"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43/2004 Z. z. o starobnom dôchodkovom sporení a o zmene a doplnení niektorých zákonov v znení neskorších predpisov,</w:t>
      </w:r>
    </w:p>
    <w:p w14:paraId="2D6CCFDF"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283/2002 Z. z. o cestovných náhradách v znení neskorších predpisov,</w:t>
      </w:r>
    </w:p>
    <w:p w14:paraId="426F6BDD"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124/2006 Z. z. o bezpečnosti a ochrane zdravia pri práci,</w:t>
      </w:r>
    </w:p>
    <w:p w14:paraId="4789CC8F"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355/2007 Z. z. o ochrane, podpore a rozvoji verejného zdravia v znení neskorších zákonov,</w:t>
      </w:r>
    </w:p>
    <w:p w14:paraId="0C796A89"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 xml:space="preserve">zákona č. </w:t>
      </w:r>
      <w:r w:rsidR="004E5C3E">
        <w:rPr>
          <w:rFonts w:ascii="Verdana" w:hAnsi="Verdana"/>
          <w:sz w:val="20"/>
          <w:szCs w:val="20"/>
        </w:rPr>
        <w:t>106/2018 Z. z. o prevádzke vozidiel v cestnej premávke</w:t>
      </w:r>
      <w:r w:rsidRPr="00632881">
        <w:rPr>
          <w:rFonts w:ascii="Verdana" w:hAnsi="Verdana"/>
          <w:sz w:val="20"/>
          <w:szCs w:val="20"/>
        </w:rPr>
        <w:t xml:space="preserve"> a o zmene a doplnení niektorých predpisov, </w:t>
      </w:r>
    </w:p>
    <w:p w14:paraId="28F8C26B"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283/2002 Z. z. o cestovných náhradách v znení neskorších predpisov,</w:t>
      </w:r>
    </w:p>
    <w:p w14:paraId="6A4742A2"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351/2015 Z. z. o cezhraničnej spolupráci pri vysielaní zamestnancov na výkon prác pri poskytovaní služieb v znení neskorších zákonov,</w:t>
      </w:r>
    </w:p>
    <w:p w14:paraId="4AD430CB" w14:textId="77777777" w:rsidR="009010FE" w:rsidRPr="00632881" w:rsidRDefault="009010FE" w:rsidP="009010FE">
      <w:pPr>
        <w:numPr>
          <w:ilvl w:val="0"/>
          <w:numId w:val="19"/>
        </w:numPr>
        <w:spacing w:after="0" w:line="240" w:lineRule="auto"/>
        <w:rPr>
          <w:rFonts w:ascii="Verdana" w:hAnsi="Verdana"/>
          <w:sz w:val="20"/>
          <w:szCs w:val="20"/>
        </w:rPr>
      </w:pPr>
      <w:r w:rsidRPr="00632881">
        <w:rPr>
          <w:rFonts w:ascii="Verdana" w:hAnsi="Verdana"/>
          <w:sz w:val="20"/>
          <w:szCs w:val="20"/>
        </w:rPr>
        <w:t>zákona č. 404/2011 Z. z. o pobyte cudzincov a o zmene a doplnení niektorých zákonov</w:t>
      </w:r>
    </w:p>
    <w:p w14:paraId="4960C3D2" w14:textId="77777777" w:rsidR="0039723A" w:rsidRPr="00632881" w:rsidRDefault="0039723A" w:rsidP="0039723A">
      <w:pPr>
        <w:pStyle w:val="Odsekzoznamu"/>
        <w:ind w:left="426"/>
        <w:jc w:val="both"/>
        <w:rPr>
          <w:rFonts w:ascii="Verdana" w:hAnsi="Verdana"/>
          <w:b/>
          <w:sz w:val="20"/>
          <w:szCs w:val="20"/>
        </w:rPr>
      </w:pPr>
    </w:p>
    <w:p w14:paraId="20453498" w14:textId="77777777" w:rsidR="0039723A" w:rsidRPr="00632881" w:rsidRDefault="0039723A" w:rsidP="0039723A">
      <w:pPr>
        <w:pStyle w:val="Odsekzoznamu"/>
        <w:ind w:left="426"/>
        <w:jc w:val="both"/>
        <w:rPr>
          <w:rFonts w:ascii="Verdana" w:hAnsi="Verdana"/>
          <w:b/>
          <w:sz w:val="20"/>
          <w:szCs w:val="20"/>
        </w:rPr>
      </w:pPr>
      <w:r w:rsidRPr="00632881">
        <w:rPr>
          <w:rFonts w:ascii="Verdana" w:hAnsi="Verdana"/>
          <w:b/>
          <w:sz w:val="20"/>
          <w:szCs w:val="20"/>
        </w:rPr>
        <w:t>Oprávnené záujmy prevádzkovateľa, alebo tretej strany</w:t>
      </w:r>
    </w:p>
    <w:p w14:paraId="19FF74E0" w14:textId="77777777" w:rsidR="0039723A" w:rsidRPr="004E5C3E" w:rsidRDefault="0039723A" w:rsidP="0039723A">
      <w:pPr>
        <w:pStyle w:val="Odsekzoznamu"/>
        <w:ind w:left="426"/>
        <w:jc w:val="both"/>
        <w:rPr>
          <w:rFonts w:ascii="Verdana" w:hAnsi="Verdana"/>
          <w:sz w:val="20"/>
          <w:szCs w:val="20"/>
        </w:rPr>
      </w:pPr>
      <w:r w:rsidRPr="004E5C3E">
        <w:rPr>
          <w:rFonts w:ascii="Verdana" w:hAnsi="Verdana"/>
          <w:sz w:val="20"/>
          <w:szCs w:val="20"/>
        </w:rPr>
        <w:t>Spracúvanie osobných údajov je nevyhnutné na účel oprávnených záujmov prevádzkovateľa, alebo tretej strany, a to:</w:t>
      </w:r>
    </w:p>
    <w:p w14:paraId="78337E0D" w14:textId="77777777" w:rsidR="0039723A" w:rsidRPr="004E5C3E" w:rsidRDefault="0039723A" w:rsidP="00FC1733">
      <w:pPr>
        <w:pStyle w:val="Odsekzoznamu"/>
        <w:numPr>
          <w:ilvl w:val="0"/>
          <w:numId w:val="17"/>
        </w:numPr>
        <w:jc w:val="both"/>
        <w:rPr>
          <w:rFonts w:ascii="Verdana" w:hAnsi="Verdana"/>
          <w:sz w:val="20"/>
          <w:szCs w:val="20"/>
        </w:rPr>
      </w:pPr>
      <w:r w:rsidRPr="004E5C3E">
        <w:rPr>
          <w:rFonts w:ascii="Verdana" w:hAnsi="Verdana"/>
          <w:sz w:val="20"/>
          <w:szCs w:val="20"/>
        </w:rPr>
        <w:t xml:space="preserve">kopírovanie osobných dokladov za účelom zapracovania osobných údajov do personálnej a mzdovej agendy. </w:t>
      </w:r>
    </w:p>
    <w:p w14:paraId="6A77C044" w14:textId="77777777" w:rsidR="0039723A" w:rsidRPr="004E5C3E" w:rsidRDefault="0039723A" w:rsidP="00FC1733">
      <w:pPr>
        <w:numPr>
          <w:ilvl w:val="0"/>
          <w:numId w:val="17"/>
        </w:numPr>
        <w:spacing w:after="0" w:line="240" w:lineRule="auto"/>
        <w:jc w:val="both"/>
        <w:rPr>
          <w:rFonts w:ascii="Verdana" w:hAnsi="Verdana"/>
          <w:sz w:val="20"/>
          <w:szCs w:val="20"/>
        </w:rPr>
      </w:pPr>
      <w:r w:rsidRPr="004E5C3E">
        <w:rPr>
          <w:rFonts w:ascii="Verdana" w:hAnsi="Verdana"/>
          <w:sz w:val="20"/>
          <w:szCs w:val="20"/>
        </w:rPr>
        <w:t>Spracúvanie súkromného tel. čísla za účelom plnenia pracovných povinností v rámci oprávneného záujmu prevádzkovateľa,</w:t>
      </w:r>
    </w:p>
    <w:p w14:paraId="0F17E12C" w14:textId="77777777" w:rsidR="0039723A" w:rsidRPr="00632881" w:rsidRDefault="0039723A" w:rsidP="0039723A">
      <w:pPr>
        <w:spacing w:after="0" w:line="240" w:lineRule="auto"/>
        <w:jc w:val="both"/>
        <w:rPr>
          <w:rFonts w:ascii="Verdana" w:hAnsi="Verdana"/>
          <w:sz w:val="20"/>
          <w:szCs w:val="20"/>
          <w:highlight w:val="yellow"/>
        </w:rPr>
      </w:pPr>
    </w:p>
    <w:p w14:paraId="2226211D" w14:textId="77777777" w:rsidR="00762D73" w:rsidRPr="00632881" w:rsidRDefault="00F53C70" w:rsidP="00FB3EED">
      <w:pPr>
        <w:pStyle w:val="Odsekzoznamu"/>
        <w:numPr>
          <w:ilvl w:val="0"/>
          <w:numId w:val="1"/>
        </w:numPr>
        <w:ind w:left="426"/>
        <w:jc w:val="both"/>
        <w:rPr>
          <w:rFonts w:ascii="Verdana" w:hAnsi="Verdana"/>
          <w:b/>
          <w:sz w:val="20"/>
          <w:szCs w:val="20"/>
        </w:rPr>
      </w:pPr>
      <w:r w:rsidRPr="00632881">
        <w:rPr>
          <w:rFonts w:ascii="Verdana" w:hAnsi="Verdana"/>
          <w:b/>
          <w:sz w:val="20"/>
          <w:szCs w:val="20"/>
        </w:rPr>
        <w:t>Identifikácia spracúvaných osobných údajov</w:t>
      </w:r>
      <w:r w:rsidR="00B3480E" w:rsidRPr="00632881">
        <w:rPr>
          <w:rFonts w:ascii="Verdana" w:hAnsi="Verdana"/>
          <w:b/>
          <w:sz w:val="20"/>
          <w:szCs w:val="20"/>
        </w:rPr>
        <w:t xml:space="preserve"> dotknutých osôb</w:t>
      </w:r>
    </w:p>
    <w:p w14:paraId="2BD11DFE" w14:textId="77777777" w:rsidR="00042A95" w:rsidRPr="00632881" w:rsidRDefault="00C75BB2" w:rsidP="00EB5740">
      <w:pPr>
        <w:pStyle w:val="Odsekzoznamu"/>
        <w:ind w:left="426"/>
        <w:jc w:val="both"/>
        <w:rPr>
          <w:rFonts w:ascii="Verdana" w:hAnsi="Verdana"/>
          <w:b/>
          <w:sz w:val="20"/>
          <w:szCs w:val="20"/>
        </w:rPr>
      </w:pPr>
      <w:r w:rsidRPr="00632881">
        <w:rPr>
          <w:rFonts w:ascii="Verdana" w:hAnsi="Verdana"/>
          <w:b/>
          <w:sz w:val="20"/>
          <w:szCs w:val="20"/>
        </w:rPr>
        <w:t>Dotknuté osoby, o ktorých sa osobné údaje spracúvajú sú</w:t>
      </w:r>
      <w:r w:rsidRPr="00632881">
        <w:rPr>
          <w:rFonts w:ascii="Verdana" w:hAnsi="Verdana"/>
          <w:sz w:val="20"/>
          <w:szCs w:val="20"/>
        </w:rPr>
        <w:t xml:space="preserve">: </w:t>
      </w:r>
      <w:r w:rsidR="00CE4B0D" w:rsidRPr="00632881">
        <w:rPr>
          <w:rFonts w:ascii="Verdana" w:hAnsi="Verdana"/>
          <w:sz w:val="20"/>
          <w:szCs w:val="20"/>
        </w:rPr>
        <w:t>uchádzači o zamestnanie, zamestnanci, osoby pracujúce v rámci pracovnoprávneho vzťahu, manželia alebo manželky zamestnancov, vyživované deti zamestnancov, rodičia vyživovaných detí zamestnancov, blízke osoby, bývalí zamestnanci</w:t>
      </w:r>
      <w:r w:rsidR="00B65C49" w:rsidRPr="00632881">
        <w:rPr>
          <w:rFonts w:ascii="Verdana" w:hAnsi="Verdana"/>
          <w:b/>
          <w:sz w:val="20"/>
          <w:szCs w:val="20"/>
        </w:rPr>
        <w:t>,</w:t>
      </w:r>
    </w:p>
    <w:p w14:paraId="1078658E" w14:textId="77777777" w:rsidR="00B65C49" w:rsidRPr="00632881" w:rsidRDefault="00B65C49" w:rsidP="00EB5740">
      <w:pPr>
        <w:pStyle w:val="Odsekzoznamu"/>
        <w:ind w:left="426"/>
        <w:jc w:val="both"/>
        <w:rPr>
          <w:rFonts w:ascii="Verdana" w:hAnsi="Verdana"/>
          <w:b/>
          <w:sz w:val="20"/>
          <w:szCs w:val="20"/>
        </w:rPr>
      </w:pPr>
    </w:p>
    <w:p w14:paraId="75DCA89D" w14:textId="77777777" w:rsidR="00C75BB2" w:rsidRPr="00632881" w:rsidRDefault="00C75BB2" w:rsidP="00C75BB2">
      <w:pPr>
        <w:widowControl w:val="0"/>
        <w:autoSpaceDN w:val="0"/>
        <w:adjustRightInd w:val="0"/>
        <w:spacing w:after="0" w:line="240" w:lineRule="auto"/>
        <w:ind w:firstLine="360"/>
        <w:rPr>
          <w:rFonts w:ascii="Verdana" w:hAnsi="Verdana"/>
          <w:b/>
          <w:sz w:val="20"/>
          <w:szCs w:val="20"/>
        </w:rPr>
      </w:pPr>
      <w:r w:rsidRPr="00632881">
        <w:rPr>
          <w:rFonts w:ascii="Verdana" w:hAnsi="Verdana"/>
          <w:b/>
          <w:sz w:val="20"/>
          <w:szCs w:val="20"/>
        </w:rPr>
        <w:t xml:space="preserve">Rozsah spracúvaných osobných údajov: </w:t>
      </w:r>
    </w:p>
    <w:p w14:paraId="2D3D796F"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rodné číslo (dátum narodenia),</w:t>
      </w:r>
    </w:p>
    <w:p w14:paraId="2A686E78"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meno, priezvisko, titul,</w:t>
      </w:r>
    </w:p>
    <w:p w14:paraId="0362AE97"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rodné meno, miesto narodenia, stav,</w:t>
      </w:r>
    </w:p>
    <w:p w14:paraId="7BD084C8"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osobné číslo, pracovná pozícia/zaradenie,</w:t>
      </w:r>
    </w:p>
    <w:p w14:paraId="0982FA20"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fotografia,</w:t>
      </w:r>
    </w:p>
    <w:p w14:paraId="00C24EB5"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lastRenderedPageBreak/>
        <w:t>číslo občianskeho preukazu,</w:t>
      </w:r>
    </w:p>
    <w:p w14:paraId="39522842"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osobné údaje o dosiahnutom vzdelaní, kvalifikáciách a absolvovaní kurzov, stupeň jazykových  schopností a  vedomostí, prípadne iných údajov o vzdelávaní a zvyšovaní kvalifikácie, ktoré sú potrebné na posúdenie alebo doloženie kvalifikácie, pre danú pracovnú pozíciu,</w:t>
      </w:r>
    </w:p>
    <w:p w14:paraId="1FDF2FCA"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pracovné hodnotenie, </w:t>
      </w:r>
    </w:p>
    <w:p w14:paraId="50392615"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hodnotenie kvality práce,</w:t>
      </w:r>
    </w:p>
    <w:p w14:paraId="3B76DB55"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údaje o prídavkoch na deti,</w:t>
      </w:r>
    </w:p>
    <w:p w14:paraId="59C90E57"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poistenie liečebných nákladov (európsky preukaz poistenca),</w:t>
      </w:r>
    </w:p>
    <w:p w14:paraId="1137FDDE"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údaje o dochádzke do práce,</w:t>
      </w:r>
    </w:p>
    <w:p w14:paraId="2C12F475"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údaje o zaplatení poplatku za stravu,</w:t>
      </w:r>
    </w:p>
    <w:p w14:paraId="6E38F8EE"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evidencia (údaje) o služobných cestách (cestovné náhrady), </w:t>
      </w:r>
    </w:p>
    <w:p w14:paraId="1AB2A6CB"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evidencia jázd na služobných vozidlách, </w:t>
      </w:r>
    </w:p>
    <w:p w14:paraId="52B5759D"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evidencia vodičov (karta vodiča, vodičský preukaz, kvalifikačná karta, zdravotná a psychologická spôsobilosť), </w:t>
      </w:r>
    </w:p>
    <w:p w14:paraId="166DE6E6"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osobné údaje týkajúce sa ochrany zdravia a bezpečnosti pri práci,</w:t>
      </w:r>
    </w:p>
    <w:p w14:paraId="113FB763"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životopis,</w:t>
      </w:r>
    </w:p>
    <w:p w14:paraId="546AFC6C"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pohlavie,</w:t>
      </w:r>
    </w:p>
    <w:p w14:paraId="2762A290"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podpis,</w:t>
      </w:r>
    </w:p>
    <w:p w14:paraId="0E03344D"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osobné údaje z výpisu registra trestov</w:t>
      </w:r>
      <w:r w:rsidR="00B9376A">
        <w:rPr>
          <w:rFonts w:ascii="Verdana" w:hAnsi="Verdana"/>
          <w:sz w:val="20"/>
          <w:szCs w:val="20"/>
        </w:rPr>
        <w:t xml:space="preserve"> a odpisu z registra trestov,</w:t>
      </w:r>
    </w:p>
    <w:p w14:paraId="2BFA141D"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registrácia pracovných úrazov a chorôb z povolania,</w:t>
      </w:r>
    </w:p>
    <w:p w14:paraId="33E26178"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osobné údaje týkajúce sa platových náležitostí, daní a odvodov podľa osobitných zákonov,</w:t>
      </w:r>
    </w:p>
    <w:p w14:paraId="0EC216A2"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číslo telefónu a faxu,</w:t>
      </w:r>
    </w:p>
    <w:p w14:paraId="46EAF6C1"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zrazené preddavky na</w:t>
      </w:r>
      <w:r w:rsidRPr="00632881">
        <w:rPr>
          <w:rFonts w:ascii="Verdana" w:hAnsi="Verdana"/>
          <w:sz w:val="20"/>
          <w:szCs w:val="20"/>
        </w:rPr>
        <w:t xml:space="preserve"> </w:t>
      </w:r>
      <w:r w:rsidRPr="00632881">
        <w:rPr>
          <w:rFonts w:ascii="Verdana" w:hAnsi="Verdana"/>
          <w:sz w:val="20"/>
          <w:szCs w:val="20"/>
          <w:lang w:eastAsia="en-GB"/>
        </w:rPr>
        <w:t>daň a na nezdaniteľnú časť základu dane,</w:t>
      </w:r>
    </w:p>
    <w:p w14:paraId="3F0922E7"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nezdaniteľnú časť základu</w:t>
      </w:r>
      <w:r w:rsidRPr="00632881">
        <w:rPr>
          <w:rFonts w:ascii="Verdana" w:hAnsi="Verdana"/>
          <w:sz w:val="20"/>
          <w:szCs w:val="20"/>
        </w:rPr>
        <w:t xml:space="preserve"> </w:t>
      </w:r>
      <w:r w:rsidRPr="00632881">
        <w:rPr>
          <w:rFonts w:ascii="Verdana" w:hAnsi="Verdana"/>
          <w:sz w:val="20"/>
          <w:szCs w:val="20"/>
          <w:lang w:eastAsia="en-GB"/>
        </w:rPr>
        <w:t>dane na manželku (manžela),</w:t>
      </w:r>
    </w:p>
    <w:p w14:paraId="5C8CDB1F"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zamestnanecká prémia a daňový bonus,</w:t>
      </w:r>
    </w:p>
    <w:p w14:paraId="22BF20FC"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bCs/>
          <w:sz w:val="20"/>
          <w:szCs w:val="20"/>
          <w:lang w:eastAsia="en-GB"/>
        </w:rPr>
        <w:t>ročné zúčtovanie,</w:t>
      </w:r>
    </w:p>
    <w:p w14:paraId="19612C88"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bCs/>
          <w:sz w:val="20"/>
          <w:szCs w:val="20"/>
          <w:lang w:eastAsia="en-GB"/>
        </w:rPr>
        <w:t>poistné na dôchodkové zabezpečenie,</w:t>
      </w:r>
    </w:p>
    <w:p w14:paraId="3FF60DBC"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bCs/>
          <w:sz w:val="20"/>
          <w:szCs w:val="20"/>
          <w:lang w:eastAsia="en-GB"/>
        </w:rPr>
        <w:t>zdaniteľné príjmy,</w:t>
      </w:r>
    </w:p>
    <w:p w14:paraId="5D79C534"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color w:val="231F20"/>
          <w:sz w:val="20"/>
          <w:szCs w:val="20"/>
          <w:lang w:eastAsia="en-GB"/>
        </w:rPr>
        <w:t>identifikačné číslo sociálneho zabezpečenia,</w:t>
      </w:r>
    </w:p>
    <w:p w14:paraId="238F48EA"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adresa prechodného pobytu, ak ho dotknutá osoba má,</w:t>
      </w:r>
    </w:p>
    <w:p w14:paraId="4AECF77F"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príspevky na starobné dôchodkové sporenie,</w:t>
      </w:r>
    </w:p>
    <w:p w14:paraId="7FDFAFB4"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doba trvania pracovného pomeru,</w:t>
      </w:r>
    </w:p>
    <w:p w14:paraId="43649429"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druh vykonávaných prác,</w:t>
      </w:r>
    </w:p>
    <w:p w14:paraId="0494C7D5"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údaje o poskytnutej mzde za vykonanú prácu, o poskytnutej náhrade mzdy a náhrade za čas pracovnej pohotovosti, o zrazených preddavkoch na daň z príjmov,</w:t>
      </w:r>
    </w:p>
    <w:p w14:paraId="5AC2EF2C"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údaje o poskytnutej mzde za vykonanú prácu, o poskytnutej náhrade mzdy a náhrade za čas pracovnej pohotovosti, o zrazených preddavkoch na daň z príjmov a o ďalších skutočnostiach,</w:t>
      </w:r>
    </w:p>
    <w:p w14:paraId="035E5F0D"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lang w:eastAsia="en-GB"/>
        </w:rPr>
        <w:t>údaj o poskytnutí odchodného,</w:t>
      </w:r>
    </w:p>
    <w:p w14:paraId="5671370F"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údaje o bankovom účte,</w:t>
      </w:r>
    </w:p>
    <w:p w14:paraId="505A2346"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vymeriavací základ zdravotného poistenia,</w:t>
      </w:r>
    </w:p>
    <w:p w14:paraId="2D0812B1"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preddavok na zdravotné poistenie,</w:t>
      </w:r>
    </w:p>
    <w:p w14:paraId="29C1D71C"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iné odmeny za prácu,</w:t>
      </w:r>
    </w:p>
    <w:p w14:paraId="0C66199A"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sumy postihnuté výkonom rozhodnutia nariadeným súdom alebo správnym orgánom,</w:t>
      </w:r>
    </w:p>
    <w:p w14:paraId="43F0E6E9"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peňažné tresty a pokuty, ako aj náhrady uložené zamestnancovi vykonateľným rozhodnutím príslušných orgánov,</w:t>
      </w:r>
    </w:p>
    <w:p w14:paraId="0BD75ACE"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neprávom prijaté sumy dávok sociálneho poistenia a dôchodkov starobného dôchodkového sporenia alebo ich preddavky, štátnych sociálnych dávok,</w:t>
      </w:r>
    </w:p>
    <w:p w14:paraId="5FC3425D"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ročný úhrn vyplateného dôchodku, </w:t>
      </w:r>
    </w:p>
    <w:p w14:paraId="60D5C618"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pracovnej neschopnosti, </w:t>
      </w:r>
    </w:p>
    <w:p w14:paraId="041D7E88"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dôležitých osobných prekážkach v práci, </w:t>
      </w:r>
    </w:p>
    <w:p w14:paraId="7A8BEBE3"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zmenenej pracovnej schopnosti, </w:t>
      </w:r>
    </w:p>
    <w:p w14:paraId="64E5646A"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zamestnávateľoch, </w:t>
      </w:r>
    </w:p>
    <w:p w14:paraId="4F4A2793"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lastRenderedPageBreak/>
        <w:t xml:space="preserve">údaje o rodinných príslušníkoch  v rozsahu meno, priezvisko, adresa, dátum narodenia, - údaje o manželovi alebo manželke, deťoch, rodičoch detí  v rozsahu meno, priezvisko, dátum narodenia, rodné číslo, adresa, </w:t>
      </w:r>
    </w:p>
    <w:p w14:paraId="6ADD0FE9"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názov pracoviska, druh práce, dĺžka expozície, faktory práce a pracovného prostredia a výsledky posúdenia zdravotných rizík,</w:t>
      </w:r>
    </w:p>
    <w:p w14:paraId="3DB851DC"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 xml:space="preserve">údaje o vedení zamestnanca v evidencii nezamestnaných občanov, </w:t>
      </w:r>
    </w:p>
    <w:p w14:paraId="63293445" w14:textId="77777777" w:rsidR="009010FE" w:rsidRPr="00632881" w:rsidRDefault="009010FE" w:rsidP="009010FE">
      <w:pPr>
        <w:widowControl w:val="0"/>
        <w:numPr>
          <w:ilvl w:val="0"/>
          <w:numId w:val="20"/>
        </w:numPr>
        <w:autoSpaceDN w:val="0"/>
        <w:adjustRightInd w:val="0"/>
        <w:spacing w:after="0" w:line="240" w:lineRule="auto"/>
        <w:rPr>
          <w:rFonts w:ascii="Verdana" w:hAnsi="Verdana"/>
          <w:sz w:val="20"/>
          <w:szCs w:val="20"/>
        </w:rPr>
      </w:pPr>
      <w:r w:rsidRPr="00632881">
        <w:rPr>
          <w:rFonts w:ascii="Verdana" w:hAnsi="Verdana"/>
          <w:sz w:val="20"/>
          <w:szCs w:val="20"/>
        </w:rPr>
        <w:t>údaje o čerpaní materskej dovolenky a rodičovskej dovolenky.</w:t>
      </w:r>
    </w:p>
    <w:p w14:paraId="3EC7229E" w14:textId="77777777" w:rsidR="00F4389F" w:rsidRPr="00632881" w:rsidRDefault="00F4389F" w:rsidP="00F4389F">
      <w:pPr>
        <w:pStyle w:val="Odsekzoznamu"/>
        <w:ind w:left="1146"/>
        <w:jc w:val="both"/>
        <w:rPr>
          <w:rFonts w:ascii="Verdana" w:hAnsi="Verdana"/>
          <w:sz w:val="20"/>
          <w:szCs w:val="20"/>
        </w:rPr>
      </w:pPr>
    </w:p>
    <w:p w14:paraId="7887E249" w14:textId="77777777" w:rsidR="00F53C70" w:rsidRPr="00632881" w:rsidRDefault="0082556E" w:rsidP="00FB3EED">
      <w:pPr>
        <w:pStyle w:val="Odsekzoznamu"/>
        <w:numPr>
          <w:ilvl w:val="0"/>
          <w:numId w:val="1"/>
        </w:numPr>
        <w:ind w:left="426"/>
        <w:jc w:val="both"/>
        <w:rPr>
          <w:rFonts w:ascii="Verdana" w:hAnsi="Verdana"/>
          <w:b/>
          <w:sz w:val="20"/>
          <w:szCs w:val="20"/>
        </w:rPr>
      </w:pPr>
      <w:r w:rsidRPr="00632881">
        <w:rPr>
          <w:rFonts w:ascii="Verdana" w:hAnsi="Verdana"/>
          <w:b/>
          <w:sz w:val="20"/>
          <w:szCs w:val="20"/>
        </w:rPr>
        <w:t xml:space="preserve">Identifikácia príjemcov, </w:t>
      </w:r>
      <w:r w:rsidR="00C47B88" w:rsidRPr="00632881">
        <w:rPr>
          <w:rFonts w:ascii="Verdana" w:hAnsi="Verdana"/>
          <w:b/>
          <w:sz w:val="20"/>
          <w:szCs w:val="20"/>
        </w:rPr>
        <w:t>kategórie</w:t>
      </w:r>
      <w:r w:rsidRPr="00632881">
        <w:rPr>
          <w:rFonts w:ascii="Verdana" w:hAnsi="Verdana"/>
          <w:b/>
          <w:sz w:val="20"/>
          <w:szCs w:val="20"/>
        </w:rPr>
        <w:t xml:space="preserve"> príjemcov</w:t>
      </w:r>
    </w:p>
    <w:p w14:paraId="1000F106" w14:textId="77777777" w:rsidR="007B0D71" w:rsidRPr="00632881" w:rsidRDefault="007B0D71" w:rsidP="007B0D71">
      <w:pPr>
        <w:ind w:left="360"/>
        <w:jc w:val="both"/>
        <w:rPr>
          <w:rFonts w:ascii="Verdana" w:hAnsi="Verdana"/>
          <w:sz w:val="20"/>
          <w:szCs w:val="20"/>
        </w:rPr>
      </w:pPr>
      <w:r w:rsidRPr="00632881">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0F2B393E" w14:textId="77777777" w:rsidR="007B0D71" w:rsidRPr="00632881" w:rsidRDefault="007B0D71" w:rsidP="007B0D71">
      <w:pPr>
        <w:ind w:left="360"/>
        <w:jc w:val="both"/>
        <w:rPr>
          <w:rFonts w:ascii="Verdana" w:hAnsi="Verdana"/>
          <w:sz w:val="20"/>
          <w:szCs w:val="20"/>
        </w:rPr>
      </w:pPr>
    </w:p>
    <w:tbl>
      <w:tblPr>
        <w:tblW w:w="9228" w:type="dxa"/>
        <w:tblBorders>
          <w:top w:val="nil"/>
          <w:left w:val="nil"/>
          <w:bottom w:val="nil"/>
          <w:right w:val="nil"/>
        </w:tblBorders>
        <w:tblLayout w:type="fixed"/>
        <w:tblLook w:val="0000" w:firstRow="0" w:lastRow="0" w:firstColumn="0" w:lastColumn="0" w:noHBand="0" w:noVBand="0"/>
      </w:tblPr>
      <w:tblGrid>
        <w:gridCol w:w="4614"/>
        <w:gridCol w:w="30"/>
        <w:gridCol w:w="4536"/>
        <w:gridCol w:w="48"/>
      </w:tblGrid>
      <w:tr w:rsidR="0076391B" w:rsidRPr="00632881" w14:paraId="33ED195E" w14:textId="77777777" w:rsidTr="009E47A8">
        <w:trPr>
          <w:gridAfter w:val="1"/>
          <w:wAfter w:w="48" w:type="dxa"/>
          <w:trHeight w:val="553"/>
        </w:trPr>
        <w:tc>
          <w:tcPr>
            <w:tcW w:w="4644" w:type="dxa"/>
            <w:gridSpan w:val="2"/>
            <w:tcBorders>
              <w:top w:val="single" w:sz="4" w:space="0" w:color="auto"/>
              <w:left w:val="single" w:sz="4" w:space="0" w:color="auto"/>
              <w:bottom w:val="single" w:sz="4" w:space="0" w:color="auto"/>
              <w:right w:val="single" w:sz="4" w:space="0" w:color="auto"/>
            </w:tcBorders>
          </w:tcPr>
          <w:p w14:paraId="083FACA2"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sociálna poisťovňa </w:t>
            </w:r>
          </w:p>
        </w:tc>
        <w:tc>
          <w:tcPr>
            <w:tcW w:w="4536" w:type="dxa"/>
            <w:tcBorders>
              <w:top w:val="single" w:sz="4" w:space="0" w:color="auto"/>
              <w:left w:val="single" w:sz="4" w:space="0" w:color="auto"/>
              <w:bottom w:val="single" w:sz="4" w:space="0" w:color="auto"/>
              <w:right w:val="single" w:sz="4" w:space="0" w:color="auto"/>
            </w:tcBorders>
          </w:tcPr>
          <w:p w14:paraId="0DCE83AB"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461/2003 </w:t>
            </w:r>
            <w:proofErr w:type="spellStart"/>
            <w:r w:rsidRPr="00632881">
              <w:rPr>
                <w:rFonts w:ascii="Verdana" w:hAnsi="Verdana"/>
                <w:sz w:val="20"/>
                <w:szCs w:val="20"/>
              </w:rPr>
              <w:t>Z.z</w:t>
            </w:r>
            <w:proofErr w:type="spellEnd"/>
            <w:r w:rsidRPr="00632881">
              <w:rPr>
                <w:rFonts w:ascii="Verdana" w:hAnsi="Verdana"/>
                <w:sz w:val="20"/>
                <w:szCs w:val="20"/>
              </w:rPr>
              <w:t xml:space="preserve">. o sociálnom poistení v znení neskorších predpisov </w:t>
            </w:r>
          </w:p>
          <w:p w14:paraId="469DEF2B"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43/2004 </w:t>
            </w:r>
            <w:proofErr w:type="spellStart"/>
            <w:r w:rsidRPr="00632881">
              <w:rPr>
                <w:rFonts w:ascii="Verdana" w:hAnsi="Verdana"/>
                <w:sz w:val="20"/>
                <w:szCs w:val="20"/>
              </w:rPr>
              <w:t>Z.z</w:t>
            </w:r>
            <w:proofErr w:type="spellEnd"/>
            <w:r w:rsidRPr="00632881">
              <w:rPr>
                <w:rFonts w:ascii="Verdana" w:hAnsi="Verdana"/>
                <w:sz w:val="20"/>
                <w:szCs w:val="20"/>
              </w:rPr>
              <w:t xml:space="preserve">. o starobnom dôchodkovom sporení a o zmene a doplnení niektorých zákonov v znení neskorších predpisov </w:t>
            </w:r>
          </w:p>
        </w:tc>
      </w:tr>
      <w:tr w:rsidR="0076391B" w:rsidRPr="00632881" w14:paraId="5C97B61E" w14:textId="77777777" w:rsidTr="009E47A8">
        <w:trPr>
          <w:gridAfter w:val="1"/>
          <w:wAfter w:w="48" w:type="dxa"/>
          <w:trHeight w:val="440"/>
        </w:trPr>
        <w:tc>
          <w:tcPr>
            <w:tcW w:w="4644" w:type="dxa"/>
            <w:gridSpan w:val="2"/>
            <w:tcBorders>
              <w:top w:val="single" w:sz="4" w:space="0" w:color="auto"/>
              <w:left w:val="single" w:sz="4" w:space="0" w:color="auto"/>
              <w:bottom w:val="single" w:sz="4" w:space="0" w:color="auto"/>
              <w:right w:val="single" w:sz="4" w:space="0" w:color="auto"/>
            </w:tcBorders>
          </w:tcPr>
          <w:p w14:paraId="29F2EF56"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zdravotné poisťovne </w:t>
            </w:r>
          </w:p>
        </w:tc>
        <w:tc>
          <w:tcPr>
            <w:tcW w:w="4536" w:type="dxa"/>
            <w:tcBorders>
              <w:top w:val="single" w:sz="4" w:space="0" w:color="auto"/>
              <w:left w:val="single" w:sz="4" w:space="0" w:color="auto"/>
              <w:bottom w:val="single" w:sz="4" w:space="0" w:color="auto"/>
              <w:right w:val="single" w:sz="4" w:space="0" w:color="auto"/>
            </w:tcBorders>
          </w:tcPr>
          <w:p w14:paraId="67D474F4"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580/2004 </w:t>
            </w:r>
            <w:proofErr w:type="spellStart"/>
            <w:r w:rsidRPr="00632881">
              <w:rPr>
                <w:rFonts w:ascii="Verdana" w:hAnsi="Verdana"/>
                <w:sz w:val="20"/>
                <w:szCs w:val="20"/>
              </w:rPr>
              <w:t>Z.z</w:t>
            </w:r>
            <w:proofErr w:type="spellEnd"/>
            <w:r w:rsidRPr="00632881">
              <w:rPr>
                <w:rFonts w:ascii="Verdana" w:hAnsi="Verdana"/>
                <w:sz w:val="20"/>
                <w:szCs w:val="20"/>
              </w:rPr>
              <w:t xml:space="preserve">. o zdravotnom poistení a o zmene a doplnení zákona č. 95/2002 </w:t>
            </w:r>
            <w:proofErr w:type="spellStart"/>
            <w:r w:rsidRPr="00632881">
              <w:rPr>
                <w:rFonts w:ascii="Verdana" w:hAnsi="Verdana"/>
                <w:sz w:val="20"/>
                <w:szCs w:val="20"/>
              </w:rPr>
              <w:t>Z.z</w:t>
            </w:r>
            <w:proofErr w:type="spellEnd"/>
            <w:r w:rsidRPr="00632881">
              <w:rPr>
                <w:rFonts w:ascii="Verdana" w:hAnsi="Verdana"/>
                <w:sz w:val="20"/>
                <w:szCs w:val="20"/>
              </w:rPr>
              <w:t xml:space="preserve">. o poisťovníctve a o zmene a doplnení niektorých zákonov v znení neskorších predpisov </w:t>
            </w:r>
          </w:p>
        </w:tc>
      </w:tr>
      <w:tr w:rsidR="0076391B" w:rsidRPr="00632881" w14:paraId="1085D745" w14:textId="77777777" w:rsidTr="009E47A8">
        <w:trPr>
          <w:gridAfter w:val="1"/>
          <w:wAfter w:w="48" w:type="dxa"/>
          <w:trHeight w:val="209"/>
        </w:trPr>
        <w:tc>
          <w:tcPr>
            <w:tcW w:w="4644" w:type="dxa"/>
            <w:gridSpan w:val="2"/>
            <w:tcBorders>
              <w:top w:val="single" w:sz="4" w:space="0" w:color="auto"/>
              <w:left w:val="single" w:sz="4" w:space="0" w:color="auto"/>
              <w:bottom w:val="single" w:sz="4" w:space="0" w:color="auto"/>
              <w:right w:val="single" w:sz="4" w:space="0" w:color="auto"/>
            </w:tcBorders>
          </w:tcPr>
          <w:p w14:paraId="433271F1"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CP SR </w:t>
            </w:r>
          </w:p>
        </w:tc>
        <w:tc>
          <w:tcPr>
            <w:tcW w:w="4536" w:type="dxa"/>
            <w:tcBorders>
              <w:top w:val="single" w:sz="4" w:space="0" w:color="auto"/>
              <w:left w:val="single" w:sz="4" w:space="0" w:color="auto"/>
              <w:bottom w:val="single" w:sz="4" w:space="0" w:color="auto"/>
              <w:right w:val="single" w:sz="4" w:space="0" w:color="auto"/>
            </w:tcBorders>
          </w:tcPr>
          <w:p w14:paraId="014A0A9D"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48/2002 Z. z. o pobyte cudzincov a o zmene a doplnení niektorých zákonov </w:t>
            </w:r>
          </w:p>
        </w:tc>
      </w:tr>
      <w:tr w:rsidR="0076391B" w:rsidRPr="00632881" w14:paraId="3BE5303A" w14:textId="77777777" w:rsidTr="009E47A8">
        <w:trPr>
          <w:trHeight w:val="209"/>
        </w:trPr>
        <w:tc>
          <w:tcPr>
            <w:tcW w:w="4614" w:type="dxa"/>
            <w:tcBorders>
              <w:top w:val="single" w:sz="4" w:space="0" w:color="auto"/>
              <w:left w:val="single" w:sz="4" w:space="0" w:color="auto"/>
              <w:bottom w:val="single" w:sz="4" w:space="0" w:color="auto"/>
              <w:right w:val="single" w:sz="4" w:space="0" w:color="auto"/>
            </w:tcBorders>
          </w:tcPr>
          <w:p w14:paraId="79A02850"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daňový úrad </w:t>
            </w:r>
          </w:p>
        </w:tc>
        <w:tc>
          <w:tcPr>
            <w:tcW w:w="4614" w:type="dxa"/>
            <w:gridSpan w:val="3"/>
            <w:tcBorders>
              <w:top w:val="single" w:sz="4" w:space="0" w:color="auto"/>
              <w:left w:val="single" w:sz="4" w:space="0" w:color="auto"/>
              <w:bottom w:val="single" w:sz="4" w:space="0" w:color="auto"/>
              <w:right w:val="single" w:sz="4" w:space="0" w:color="auto"/>
            </w:tcBorders>
          </w:tcPr>
          <w:p w14:paraId="10377DE3"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595/2003 </w:t>
            </w:r>
            <w:proofErr w:type="spellStart"/>
            <w:r w:rsidRPr="00632881">
              <w:rPr>
                <w:rFonts w:ascii="Verdana" w:hAnsi="Verdana"/>
                <w:sz w:val="20"/>
                <w:szCs w:val="20"/>
              </w:rPr>
              <w:t>Z.z</w:t>
            </w:r>
            <w:proofErr w:type="spellEnd"/>
            <w:r w:rsidRPr="00632881">
              <w:rPr>
                <w:rFonts w:ascii="Verdana" w:hAnsi="Verdana"/>
                <w:sz w:val="20"/>
                <w:szCs w:val="20"/>
              </w:rPr>
              <w:t xml:space="preserve">. o dani z príjmov v znení neskorších predpisov </w:t>
            </w:r>
          </w:p>
        </w:tc>
      </w:tr>
      <w:tr w:rsidR="0076391B" w:rsidRPr="00632881" w14:paraId="16D611AD" w14:textId="77777777" w:rsidTr="009E47A8">
        <w:trPr>
          <w:trHeight w:val="324"/>
        </w:trPr>
        <w:tc>
          <w:tcPr>
            <w:tcW w:w="4614" w:type="dxa"/>
            <w:tcBorders>
              <w:top w:val="single" w:sz="4" w:space="0" w:color="auto"/>
              <w:left w:val="single" w:sz="4" w:space="0" w:color="auto"/>
              <w:bottom w:val="single" w:sz="4" w:space="0" w:color="auto"/>
              <w:right w:val="single" w:sz="4" w:space="0" w:color="auto"/>
            </w:tcBorders>
          </w:tcPr>
          <w:p w14:paraId="6277F4D7"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doplnkové dôchodkové sporiteľne </w:t>
            </w:r>
          </w:p>
        </w:tc>
        <w:tc>
          <w:tcPr>
            <w:tcW w:w="4614" w:type="dxa"/>
            <w:gridSpan w:val="3"/>
            <w:tcBorders>
              <w:top w:val="single" w:sz="4" w:space="0" w:color="auto"/>
              <w:left w:val="single" w:sz="4" w:space="0" w:color="auto"/>
              <w:bottom w:val="single" w:sz="4" w:space="0" w:color="auto"/>
              <w:right w:val="single" w:sz="4" w:space="0" w:color="auto"/>
            </w:tcBorders>
          </w:tcPr>
          <w:p w14:paraId="2EF8B8CB"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650/2004 </w:t>
            </w:r>
            <w:proofErr w:type="spellStart"/>
            <w:r w:rsidRPr="00632881">
              <w:rPr>
                <w:rFonts w:ascii="Verdana" w:hAnsi="Verdana"/>
                <w:sz w:val="20"/>
                <w:szCs w:val="20"/>
              </w:rPr>
              <w:t>Z.z</w:t>
            </w:r>
            <w:proofErr w:type="spellEnd"/>
            <w:r w:rsidRPr="00632881">
              <w:rPr>
                <w:rFonts w:ascii="Verdana" w:hAnsi="Verdana"/>
                <w:sz w:val="20"/>
                <w:szCs w:val="20"/>
              </w:rPr>
              <w:t xml:space="preserve">. o doplnkovom dôchodkovom sporení a o zmene a doplnení niektorých zákonov v znení neskorších predpisov </w:t>
            </w:r>
          </w:p>
        </w:tc>
      </w:tr>
      <w:tr w:rsidR="0076391B" w:rsidRPr="00632881" w14:paraId="5AE40C7D" w14:textId="77777777" w:rsidTr="009E47A8">
        <w:trPr>
          <w:trHeight w:val="555"/>
        </w:trPr>
        <w:tc>
          <w:tcPr>
            <w:tcW w:w="4614" w:type="dxa"/>
            <w:tcBorders>
              <w:top w:val="single" w:sz="4" w:space="0" w:color="auto"/>
              <w:left w:val="single" w:sz="4" w:space="0" w:color="auto"/>
              <w:bottom w:val="single" w:sz="4" w:space="0" w:color="auto"/>
              <w:right w:val="single" w:sz="4" w:space="0" w:color="auto"/>
            </w:tcBorders>
          </w:tcPr>
          <w:p w14:paraId="2D70C9BA"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dôchodkové správcovské spoločnosti </w:t>
            </w:r>
          </w:p>
        </w:tc>
        <w:tc>
          <w:tcPr>
            <w:tcW w:w="4614" w:type="dxa"/>
            <w:gridSpan w:val="3"/>
            <w:tcBorders>
              <w:top w:val="single" w:sz="4" w:space="0" w:color="auto"/>
              <w:left w:val="single" w:sz="4" w:space="0" w:color="auto"/>
              <w:bottom w:val="single" w:sz="4" w:space="0" w:color="auto"/>
              <w:right w:val="single" w:sz="4" w:space="0" w:color="auto"/>
            </w:tcBorders>
          </w:tcPr>
          <w:p w14:paraId="5AF7C108"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461/2003 </w:t>
            </w:r>
            <w:proofErr w:type="spellStart"/>
            <w:r w:rsidRPr="00632881">
              <w:rPr>
                <w:rFonts w:ascii="Verdana" w:hAnsi="Verdana"/>
                <w:sz w:val="20"/>
                <w:szCs w:val="20"/>
              </w:rPr>
              <w:t>Z.z</w:t>
            </w:r>
            <w:proofErr w:type="spellEnd"/>
            <w:r w:rsidRPr="00632881">
              <w:rPr>
                <w:rFonts w:ascii="Verdana" w:hAnsi="Verdana"/>
                <w:sz w:val="20"/>
                <w:szCs w:val="20"/>
              </w:rPr>
              <w:t xml:space="preserve"> o sociálnom poistení v znení neskorších predpisov </w:t>
            </w:r>
          </w:p>
          <w:p w14:paraId="6DB52F4A"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 Zákon č. 43/2004 </w:t>
            </w:r>
            <w:proofErr w:type="spellStart"/>
            <w:r w:rsidRPr="00632881">
              <w:rPr>
                <w:rFonts w:ascii="Verdana" w:hAnsi="Verdana"/>
                <w:sz w:val="20"/>
                <w:szCs w:val="20"/>
              </w:rPr>
              <w:t>Z.z</w:t>
            </w:r>
            <w:proofErr w:type="spellEnd"/>
            <w:r w:rsidRPr="00632881">
              <w:rPr>
                <w:rFonts w:ascii="Verdana" w:hAnsi="Verdana"/>
                <w:sz w:val="20"/>
                <w:szCs w:val="20"/>
              </w:rPr>
              <w:t xml:space="preserve">. o starobnom dôchodkovom sporení a o zmene a doplnení niektorých zákonov v znení neskorších predpisov </w:t>
            </w:r>
          </w:p>
        </w:tc>
      </w:tr>
      <w:tr w:rsidR="0076391B" w:rsidRPr="00632881" w14:paraId="7154E787" w14:textId="77777777" w:rsidTr="009E47A8">
        <w:trPr>
          <w:trHeight w:val="1359"/>
        </w:trPr>
        <w:tc>
          <w:tcPr>
            <w:tcW w:w="4614" w:type="dxa"/>
            <w:tcBorders>
              <w:top w:val="single" w:sz="4" w:space="0" w:color="auto"/>
              <w:left w:val="single" w:sz="4" w:space="0" w:color="auto"/>
              <w:bottom w:val="single" w:sz="4" w:space="0" w:color="auto"/>
              <w:right w:val="single" w:sz="4" w:space="0" w:color="auto"/>
            </w:tcBorders>
          </w:tcPr>
          <w:p w14:paraId="79BFF2BF"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orgány verejnej moci na výkon kontroly </w:t>
            </w:r>
          </w:p>
        </w:tc>
        <w:tc>
          <w:tcPr>
            <w:tcW w:w="4614" w:type="dxa"/>
            <w:gridSpan w:val="3"/>
            <w:tcBorders>
              <w:top w:val="single" w:sz="4" w:space="0" w:color="auto"/>
              <w:left w:val="single" w:sz="4" w:space="0" w:color="auto"/>
              <w:bottom w:val="single" w:sz="4" w:space="0" w:color="auto"/>
              <w:right w:val="single" w:sz="4" w:space="0" w:color="auto"/>
            </w:tcBorders>
          </w:tcPr>
          <w:p w14:paraId="53D07356"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311/2001 </w:t>
            </w:r>
            <w:proofErr w:type="spellStart"/>
            <w:r w:rsidRPr="00632881">
              <w:rPr>
                <w:rFonts w:ascii="Verdana" w:hAnsi="Verdana"/>
                <w:sz w:val="20"/>
                <w:szCs w:val="20"/>
              </w:rPr>
              <w:t>Z.z</w:t>
            </w:r>
            <w:proofErr w:type="spellEnd"/>
            <w:r w:rsidRPr="00632881">
              <w:rPr>
                <w:rFonts w:ascii="Verdana" w:hAnsi="Verdana"/>
                <w:sz w:val="20"/>
                <w:szCs w:val="20"/>
              </w:rPr>
              <w:t xml:space="preserve">. Zákonník práce v znení neskorších predpisov </w:t>
            </w:r>
          </w:p>
          <w:p w14:paraId="7EE57E15"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125/2006 </w:t>
            </w:r>
            <w:proofErr w:type="spellStart"/>
            <w:r w:rsidRPr="00632881">
              <w:rPr>
                <w:rFonts w:ascii="Verdana" w:hAnsi="Verdana"/>
                <w:sz w:val="20"/>
                <w:szCs w:val="20"/>
              </w:rPr>
              <w:t>Z.z</w:t>
            </w:r>
            <w:proofErr w:type="spellEnd"/>
            <w:r w:rsidRPr="00632881">
              <w:rPr>
                <w:rFonts w:ascii="Verdana" w:hAnsi="Verdana"/>
                <w:sz w:val="20"/>
                <w:szCs w:val="20"/>
              </w:rPr>
              <w:t xml:space="preserve">. o inšpekcii práce a o zmene a doplnení zákona č. 82/2005 </w:t>
            </w:r>
            <w:proofErr w:type="spellStart"/>
            <w:r w:rsidRPr="00632881">
              <w:rPr>
                <w:rFonts w:ascii="Verdana" w:hAnsi="Verdana"/>
                <w:sz w:val="20"/>
                <w:szCs w:val="20"/>
              </w:rPr>
              <w:t>Z.z</w:t>
            </w:r>
            <w:proofErr w:type="spellEnd"/>
            <w:r w:rsidRPr="00632881">
              <w:rPr>
                <w:rFonts w:ascii="Verdana" w:hAnsi="Verdana"/>
                <w:sz w:val="20"/>
                <w:szCs w:val="20"/>
              </w:rPr>
              <w:t xml:space="preserve">. o nelegálnej práci a nelegálnom zamestnávaní a o zmene a doplnení niektorých v znení neskorších predpisov </w:t>
            </w:r>
          </w:p>
          <w:p w14:paraId="4522F5A6"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lastRenderedPageBreak/>
              <w:t xml:space="preserve">Zákon č. 355/2007 </w:t>
            </w:r>
            <w:proofErr w:type="spellStart"/>
            <w:r w:rsidRPr="00632881">
              <w:rPr>
                <w:rFonts w:ascii="Verdana" w:hAnsi="Verdana"/>
                <w:sz w:val="20"/>
                <w:szCs w:val="20"/>
              </w:rPr>
              <w:t>Z.z</w:t>
            </w:r>
            <w:proofErr w:type="spellEnd"/>
            <w:r w:rsidRPr="00632881">
              <w:rPr>
                <w:rFonts w:ascii="Verdana" w:hAnsi="Verdana"/>
                <w:sz w:val="20"/>
                <w:szCs w:val="20"/>
              </w:rPr>
              <w:t xml:space="preserve">. o ochrane, podpore a rozvoji verejného zdravia a o zmene a doplnení niektorých zákonov v znení neskorších predpisov </w:t>
            </w:r>
          </w:p>
          <w:p w14:paraId="6936AB42"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124/2006 </w:t>
            </w:r>
            <w:proofErr w:type="spellStart"/>
            <w:r w:rsidRPr="00632881">
              <w:rPr>
                <w:rFonts w:ascii="Verdana" w:hAnsi="Verdana"/>
                <w:sz w:val="20"/>
                <w:szCs w:val="20"/>
              </w:rPr>
              <w:t>Z.z</w:t>
            </w:r>
            <w:proofErr w:type="spellEnd"/>
            <w:r w:rsidRPr="00632881">
              <w:rPr>
                <w:rFonts w:ascii="Verdana" w:hAnsi="Verdana"/>
                <w:sz w:val="20"/>
                <w:szCs w:val="20"/>
              </w:rPr>
              <w:t xml:space="preserve">. o bezpečnosti a ochrane zdravie pri práci a o zmene a doplnení niektorých zákonov v znení neskorších predpisov </w:t>
            </w:r>
          </w:p>
        </w:tc>
      </w:tr>
      <w:tr w:rsidR="0076391B" w:rsidRPr="00632881" w14:paraId="7D3F808C" w14:textId="77777777" w:rsidTr="009E47A8">
        <w:trPr>
          <w:trHeight w:val="324"/>
        </w:trPr>
        <w:tc>
          <w:tcPr>
            <w:tcW w:w="4614" w:type="dxa"/>
            <w:tcBorders>
              <w:top w:val="single" w:sz="4" w:space="0" w:color="auto"/>
              <w:left w:val="single" w:sz="4" w:space="0" w:color="auto"/>
              <w:bottom w:val="single" w:sz="4" w:space="0" w:color="auto"/>
              <w:right w:val="single" w:sz="4" w:space="0" w:color="auto"/>
            </w:tcBorders>
          </w:tcPr>
          <w:p w14:paraId="61431D1A"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lastRenderedPageBreak/>
              <w:t xml:space="preserve">Slovenská advokátska komora </w:t>
            </w:r>
          </w:p>
        </w:tc>
        <w:tc>
          <w:tcPr>
            <w:tcW w:w="4614" w:type="dxa"/>
            <w:gridSpan w:val="3"/>
            <w:tcBorders>
              <w:top w:val="single" w:sz="4" w:space="0" w:color="auto"/>
              <w:left w:val="single" w:sz="4" w:space="0" w:color="auto"/>
              <w:bottom w:val="single" w:sz="4" w:space="0" w:color="auto"/>
              <w:right w:val="single" w:sz="4" w:space="0" w:color="auto"/>
            </w:tcBorders>
          </w:tcPr>
          <w:p w14:paraId="66C06069"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586/2003 </w:t>
            </w:r>
            <w:proofErr w:type="spellStart"/>
            <w:r w:rsidRPr="00632881">
              <w:rPr>
                <w:rFonts w:ascii="Verdana" w:hAnsi="Verdana"/>
                <w:sz w:val="20"/>
                <w:szCs w:val="20"/>
              </w:rPr>
              <w:t>Z.z</w:t>
            </w:r>
            <w:proofErr w:type="spellEnd"/>
            <w:r w:rsidRPr="00632881">
              <w:rPr>
                <w:rFonts w:ascii="Verdana" w:hAnsi="Verdana"/>
                <w:sz w:val="20"/>
                <w:szCs w:val="20"/>
              </w:rPr>
              <w:t xml:space="preserve">. o advokácii a o zmene a doplnení zákona č. 455/1991 Zb. o živnostenskom podnikaní (živnostenský zákon) v znení neskorších predpisov </w:t>
            </w:r>
          </w:p>
        </w:tc>
      </w:tr>
      <w:tr w:rsidR="0076391B" w:rsidRPr="00632881" w14:paraId="5BF90E5A" w14:textId="77777777" w:rsidTr="009E47A8">
        <w:trPr>
          <w:trHeight w:val="437"/>
        </w:trPr>
        <w:tc>
          <w:tcPr>
            <w:tcW w:w="4614" w:type="dxa"/>
            <w:tcBorders>
              <w:top w:val="single" w:sz="4" w:space="0" w:color="auto"/>
              <w:left w:val="single" w:sz="4" w:space="0" w:color="auto"/>
              <w:bottom w:val="single" w:sz="4" w:space="0" w:color="auto"/>
              <w:right w:val="single" w:sz="4" w:space="0" w:color="auto"/>
            </w:tcBorders>
          </w:tcPr>
          <w:p w14:paraId="083363FD"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súdy, orgány činné v trestnom konaní </w:t>
            </w:r>
          </w:p>
        </w:tc>
        <w:tc>
          <w:tcPr>
            <w:tcW w:w="4614" w:type="dxa"/>
            <w:gridSpan w:val="3"/>
            <w:tcBorders>
              <w:top w:val="single" w:sz="4" w:space="0" w:color="auto"/>
              <w:left w:val="single" w:sz="4" w:space="0" w:color="auto"/>
              <w:bottom w:val="single" w:sz="4" w:space="0" w:color="auto"/>
              <w:right w:val="single" w:sz="4" w:space="0" w:color="auto"/>
            </w:tcBorders>
          </w:tcPr>
          <w:p w14:paraId="368F8E64"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w:t>
            </w:r>
            <w:r w:rsidR="004E5C3E">
              <w:rPr>
                <w:rFonts w:ascii="Verdana" w:hAnsi="Verdana"/>
                <w:sz w:val="20"/>
                <w:szCs w:val="20"/>
              </w:rPr>
              <w:t>160/2015 Z. z. Civilný sporový poriadok</w:t>
            </w:r>
          </w:p>
          <w:p w14:paraId="3C5675FC"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301/2005 Z. z. Trestný poriadok v znení neskorších predpisov </w:t>
            </w:r>
          </w:p>
        </w:tc>
      </w:tr>
      <w:tr w:rsidR="0076391B" w:rsidRPr="00632881" w14:paraId="2F962038" w14:textId="77777777" w:rsidTr="009E47A8">
        <w:trPr>
          <w:trHeight w:val="324"/>
        </w:trPr>
        <w:tc>
          <w:tcPr>
            <w:tcW w:w="4614" w:type="dxa"/>
            <w:tcBorders>
              <w:top w:val="single" w:sz="4" w:space="0" w:color="auto"/>
              <w:left w:val="single" w:sz="4" w:space="0" w:color="auto"/>
              <w:bottom w:val="single" w:sz="4" w:space="0" w:color="auto"/>
              <w:right w:val="single" w:sz="4" w:space="0" w:color="auto"/>
            </w:tcBorders>
          </w:tcPr>
          <w:p w14:paraId="7CA8694F"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exekútori </w:t>
            </w:r>
          </w:p>
        </w:tc>
        <w:tc>
          <w:tcPr>
            <w:tcW w:w="4614" w:type="dxa"/>
            <w:gridSpan w:val="3"/>
            <w:tcBorders>
              <w:top w:val="single" w:sz="4" w:space="0" w:color="auto"/>
              <w:left w:val="single" w:sz="4" w:space="0" w:color="auto"/>
              <w:bottom w:val="single" w:sz="4" w:space="0" w:color="auto"/>
              <w:right w:val="single" w:sz="4" w:space="0" w:color="auto"/>
            </w:tcBorders>
          </w:tcPr>
          <w:p w14:paraId="63DCFB00"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Zákon č. 233/1995 Z. z. o súdnych exekútoroch a exekučnej činnosti (Exekučný poriadok ) a o zmene a doplnení niektorých zákonov v znení neskorších predpisov </w:t>
            </w:r>
          </w:p>
        </w:tc>
      </w:tr>
      <w:tr w:rsidR="0076391B" w:rsidRPr="00632881" w14:paraId="5D3A1F10" w14:textId="77777777" w:rsidTr="009E47A8">
        <w:trPr>
          <w:trHeight w:val="324"/>
        </w:trPr>
        <w:tc>
          <w:tcPr>
            <w:tcW w:w="4614" w:type="dxa"/>
            <w:tcBorders>
              <w:top w:val="single" w:sz="4" w:space="0" w:color="auto"/>
              <w:left w:val="single" w:sz="4" w:space="0" w:color="auto"/>
              <w:bottom w:val="single" w:sz="4" w:space="0" w:color="auto"/>
              <w:right w:val="single" w:sz="4" w:space="0" w:color="auto"/>
            </w:tcBorders>
          </w:tcPr>
          <w:p w14:paraId="2D5EC96E"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iný oprávnený subjekt </w:t>
            </w:r>
          </w:p>
        </w:tc>
        <w:tc>
          <w:tcPr>
            <w:tcW w:w="4614" w:type="dxa"/>
            <w:gridSpan w:val="3"/>
            <w:tcBorders>
              <w:top w:val="single" w:sz="4" w:space="0" w:color="auto"/>
              <w:left w:val="single" w:sz="4" w:space="0" w:color="auto"/>
              <w:bottom w:val="single" w:sz="4" w:space="0" w:color="auto"/>
              <w:right w:val="single" w:sz="4" w:space="0" w:color="auto"/>
            </w:tcBorders>
          </w:tcPr>
          <w:p w14:paraId="28624692" w14:textId="77777777" w:rsidR="0076391B" w:rsidRPr="00632881" w:rsidRDefault="0076391B" w:rsidP="009E47A8">
            <w:pPr>
              <w:spacing w:before="100" w:after="20"/>
              <w:rPr>
                <w:rFonts w:ascii="Verdana" w:hAnsi="Verdana"/>
                <w:sz w:val="20"/>
                <w:szCs w:val="20"/>
              </w:rPr>
            </w:pPr>
            <w:r w:rsidRPr="00632881">
              <w:rPr>
                <w:rFonts w:ascii="Verdana" w:hAnsi="Verdana"/>
                <w:sz w:val="20"/>
                <w:szCs w:val="20"/>
              </w:rPr>
              <w:t xml:space="preserve">všeobecne záväzný právny predpis v podľa § 13 ods. 1 písm. c) zákona č. 18/2018 Z. z. o ochrane osobných údajov a o zmene a doplnení niektorých zákonov </w:t>
            </w:r>
          </w:p>
        </w:tc>
      </w:tr>
      <w:tr w:rsidR="0076391B" w:rsidRPr="00632881" w14:paraId="422B69E2" w14:textId="77777777" w:rsidTr="00705BE2">
        <w:trPr>
          <w:trHeight w:val="324"/>
        </w:trPr>
        <w:tc>
          <w:tcPr>
            <w:tcW w:w="4614" w:type="dxa"/>
            <w:tcBorders>
              <w:top w:val="single" w:sz="4" w:space="0" w:color="auto"/>
              <w:left w:val="single" w:sz="4" w:space="0" w:color="auto"/>
              <w:bottom w:val="single" w:sz="4" w:space="0" w:color="auto"/>
              <w:right w:val="single" w:sz="4" w:space="0" w:color="auto"/>
            </w:tcBorders>
            <w:shd w:val="clear" w:color="auto" w:fill="auto"/>
          </w:tcPr>
          <w:p w14:paraId="1504065B" w14:textId="712D97A0" w:rsidR="00705BE2" w:rsidRDefault="0076391B" w:rsidP="009E47A8">
            <w:pPr>
              <w:spacing w:before="100" w:after="20"/>
              <w:rPr>
                <w:rFonts w:ascii="Verdana" w:hAnsi="Verdana"/>
                <w:sz w:val="20"/>
                <w:szCs w:val="20"/>
              </w:rPr>
            </w:pPr>
            <w:r w:rsidRPr="00056E8F">
              <w:rPr>
                <w:rFonts w:ascii="Verdana" w:hAnsi="Verdana"/>
                <w:sz w:val="20"/>
                <w:szCs w:val="20"/>
              </w:rPr>
              <w:t>zml</w:t>
            </w:r>
            <w:r w:rsidR="00705BE2">
              <w:rPr>
                <w:rFonts w:ascii="Verdana" w:hAnsi="Verdana"/>
                <w:sz w:val="20"/>
                <w:szCs w:val="20"/>
              </w:rPr>
              <w:t>uvný partner (na základe zmluvy)</w:t>
            </w:r>
          </w:p>
          <w:p w14:paraId="4CBD6BF5" w14:textId="77777777" w:rsidR="00705BE2" w:rsidRDefault="00705BE2" w:rsidP="009E47A8">
            <w:pPr>
              <w:spacing w:before="100" w:after="20"/>
              <w:rPr>
                <w:rFonts w:ascii="Verdana" w:hAnsi="Verdana"/>
                <w:sz w:val="20"/>
                <w:szCs w:val="20"/>
              </w:rPr>
            </w:pPr>
          </w:p>
          <w:p w14:paraId="3FD5AC6F" w14:textId="45F4A48D" w:rsidR="004E5C3E" w:rsidRPr="00705BE2" w:rsidRDefault="004E5C3E" w:rsidP="009E47A8">
            <w:pPr>
              <w:spacing w:before="100" w:after="20"/>
              <w:rPr>
                <w:rFonts w:ascii="Verdana" w:hAnsi="Verdana"/>
                <w:sz w:val="20"/>
                <w:szCs w:val="20"/>
              </w:rPr>
            </w:pPr>
            <w:r w:rsidRPr="00056E8F">
              <w:rPr>
                <w:rFonts w:ascii="Verdana" w:hAnsi="Verdana"/>
                <w:sz w:val="20"/>
                <w:szCs w:val="20"/>
              </w:rPr>
              <w:t xml:space="preserve">Marcela </w:t>
            </w:r>
            <w:proofErr w:type="spellStart"/>
            <w:r w:rsidRPr="00056E8F">
              <w:rPr>
                <w:rFonts w:ascii="Verdana" w:hAnsi="Verdana"/>
                <w:sz w:val="20"/>
                <w:szCs w:val="20"/>
              </w:rPr>
              <w:t>Frimmerová</w:t>
            </w:r>
            <w:proofErr w:type="spellEnd"/>
            <w:r w:rsidR="00705BE2">
              <w:rPr>
                <w:rFonts w:ascii="Verdana" w:hAnsi="Verdana"/>
                <w:sz w:val="20"/>
                <w:szCs w:val="20"/>
              </w:rPr>
              <w:t xml:space="preserve">, Štefana </w:t>
            </w:r>
            <w:proofErr w:type="spellStart"/>
            <w:r w:rsidR="00705BE2">
              <w:rPr>
                <w:rFonts w:ascii="Verdana" w:hAnsi="Verdana"/>
                <w:sz w:val="20"/>
                <w:szCs w:val="20"/>
              </w:rPr>
              <w:t>Baniča</w:t>
            </w:r>
            <w:proofErr w:type="spellEnd"/>
            <w:r w:rsidR="00705BE2">
              <w:rPr>
                <w:rFonts w:ascii="Verdana" w:hAnsi="Verdana"/>
                <w:sz w:val="20"/>
                <w:szCs w:val="20"/>
              </w:rPr>
              <w:t xml:space="preserve"> 31, Smolenice</w:t>
            </w:r>
            <w:bookmarkStart w:id="0" w:name="_GoBack"/>
            <w:bookmarkEnd w:id="0"/>
          </w:p>
          <w:p w14:paraId="0344EBE1" w14:textId="536EE2EC" w:rsidR="004E5C3E" w:rsidRDefault="00705BE2" w:rsidP="009E47A8">
            <w:pPr>
              <w:spacing w:before="100" w:after="20"/>
              <w:rPr>
                <w:rFonts w:ascii="Verdana" w:hAnsi="Verdana"/>
                <w:sz w:val="20"/>
                <w:szCs w:val="20"/>
                <w:highlight w:val="yellow"/>
              </w:rPr>
            </w:pPr>
            <w:r>
              <w:rPr>
                <w:rFonts w:ascii="Verdana" w:hAnsi="Verdana"/>
                <w:sz w:val="20"/>
                <w:szCs w:val="20"/>
              </w:rPr>
              <w:t xml:space="preserve">REMEDY point, </w:t>
            </w:r>
            <w:proofErr w:type="spellStart"/>
            <w:r>
              <w:rPr>
                <w:rFonts w:ascii="Verdana" w:hAnsi="Verdana"/>
                <w:sz w:val="20"/>
                <w:szCs w:val="20"/>
              </w:rPr>
              <w:t>s.r.o</w:t>
            </w:r>
            <w:proofErr w:type="spellEnd"/>
            <w:r>
              <w:rPr>
                <w:rFonts w:ascii="Verdana" w:hAnsi="Verdana"/>
                <w:sz w:val="20"/>
                <w:szCs w:val="20"/>
              </w:rPr>
              <w:t>., Kopčianska 10, 851 01 Bratislava</w:t>
            </w:r>
          </w:p>
          <w:p w14:paraId="266C91C9" w14:textId="20907AA8" w:rsidR="004E5C3E" w:rsidRPr="00632881" w:rsidRDefault="00056E8F" w:rsidP="009E47A8">
            <w:pPr>
              <w:spacing w:before="100" w:after="20"/>
              <w:rPr>
                <w:rFonts w:ascii="Verdana" w:hAnsi="Verdana"/>
                <w:sz w:val="20"/>
                <w:szCs w:val="20"/>
                <w:highlight w:val="yellow"/>
              </w:rPr>
            </w:pPr>
            <w:proofErr w:type="spellStart"/>
            <w:r w:rsidRPr="00056E8F">
              <w:rPr>
                <w:rFonts w:ascii="Verdana" w:hAnsi="Verdana"/>
                <w:sz w:val="20"/>
                <w:szCs w:val="20"/>
              </w:rPr>
              <w:t>Applied</w:t>
            </w:r>
            <w:proofErr w:type="spellEnd"/>
            <w:r w:rsidRPr="00056E8F">
              <w:rPr>
                <w:rFonts w:ascii="Verdana" w:hAnsi="Verdana"/>
                <w:sz w:val="20"/>
                <w:szCs w:val="20"/>
              </w:rPr>
              <w:t xml:space="preserve"> Software </w:t>
            </w:r>
            <w:proofErr w:type="spellStart"/>
            <w:r w:rsidRPr="00056E8F">
              <w:rPr>
                <w:rFonts w:ascii="Verdana" w:hAnsi="Verdana"/>
                <w:sz w:val="20"/>
                <w:szCs w:val="20"/>
              </w:rPr>
              <w:t>Consultants</w:t>
            </w:r>
            <w:proofErr w:type="spellEnd"/>
            <w:r w:rsidRPr="00056E8F">
              <w:rPr>
                <w:rFonts w:ascii="Verdana" w:hAnsi="Verdana"/>
                <w:sz w:val="20"/>
                <w:szCs w:val="20"/>
              </w:rPr>
              <w:t>, s. r. o., Námestie Slobody 11, 811 06 Bratislava, IČO: 31361161</w:t>
            </w:r>
          </w:p>
        </w:tc>
        <w:tc>
          <w:tcPr>
            <w:tcW w:w="4614" w:type="dxa"/>
            <w:gridSpan w:val="3"/>
            <w:tcBorders>
              <w:top w:val="single" w:sz="4" w:space="0" w:color="auto"/>
              <w:left w:val="single" w:sz="4" w:space="0" w:color="auto"/>
              <w:bottom w:val="single" w:sz="4" w:space="0" w:color="auto"/>
              <w:right w:val="single" w:sz="4" w:space="0" w:color="auto"/>
            </w:tcBorders>
          </w:tcPr>
          <w:p w14:paraId="2E219A29" w14:textId="77777777" w:rsidR="0076391B" w:rsidRPr="00056E8F" w:rsidRDefault="0076391B" w:rsidP="009E47A8">
            <w:pPr>
              <w:rPr>
                <w:rFonts w:ascii="Verdana" w:hAnsi="Verdana"/>
                <w:sz w:val="20"/>
                <w:szCs w:val="20"/>
              </w:rPr>
            </w:pPr>
            <w:r w:rsidRPr="00056E8F">
              <w:rPr>
                <w:rFonts w:ascii="Verdana" w:hAnsi="Verdana"/>
                <w:sz w:val="20"/>
                <w:szCs w:val="20"/>
              </w:rPr>
              <w:t>§ 34 zákona č. 18/2018 Z. z. o ochrane osobných údajov a o zmene a doplnení niektorých zákonov</w:t>
            </w:r>
          </w:p>
          <w:p w14:paraId="30263A6A" w14:textId="77777777" w:rsidR="0076391B" w:rsidRPr="00056E8F" w:rsidRDefault="00C229D3" w:rsidP="0076391B">
            <w:pPr>
              <w:spacing w:before="100" w:after="20"/>
              <w:rPr>
                <w:rFonts w:ascii="Verdana" w:hAnsi="Verdana"/>
                <w:sz w:val="20"/>
                <w:szCs w:val="20"/>
              </w:rPr>
            </w:pPr>
            <w:r w:rsidRPr="00056E8F">
              <w:rPr>
                <w:rFonts w:ascii="Verdana" w:hAnsi="Verdana"/>
                <w:sz w:val="20"/>
                <w:szCs w:val="20"/>
              </w:rPr>
              <w:t xml:space="preserve">- </w:t>
            </w:r>
            <w:r w:rsidR="0076391B" w:rsidRPr="00056E8F">
              <w:rPr>
                <w:rFonts w:ascii="Verdana" w:hAnsi="Verdana"/>
                <w:sz w:val="20"/>
                <w:szCs w:val="20"/>
              </w:rPr>
              <w:t>poskytovateľ služieb BOZP a OP</w:t>
            </w:r>
          </w:p>
          <w:p w14:paraId="459BBC70" w14:textId="77777777" w:rsidR="0076391B" w:rsidRPr="00056E8F" w:rsidRDefault="0076391B" w:rsidP="004E5C3E">
            <w:pPr>
              <w:spacing w:before="100" w:after="20"/>
              <w:rPr>
                <w:rFonts w:ascii="Verdana" w:hAnsi="Verdana"/>
                <w:sz w:val="20"/>
                <w:szCs w:val="20"/>
              </w:rPr>
            </w:pPr>
            <w:r w:rsidRPr="00056E8F">
              <w:rPr>
                <w:rFonts w:ascii="Verdana" w:hAnsi="Verdana"/>
                <w:sz w:val="20"/>
                <w:szCs w:val="20"/>
              </w:rPr>
              <w:t>- poskytovateľ služieb pracovnej zdravotnej služby</w:t>
            </w:r>
          </w:p>
          <w:p w14:paraId="0298FCEB" w14:textId="77777777" w:rsidR="004E5C3E" w:rsidRPr="00632881" w:rsidRDefault="004E5C3E" w:rsidP="004E5C3E">
            <w:pPr>
              <w:spacing w:before="100" w:after="20"/>
              <w:rPr>
                <w:rFonts w:ascii="Verdana" w:hAnsi="Verdana"/>
                <w:sz w:val="20"/>
                <w:szCs w:val="20"/>
                <w:highlight w:val="yellow"/>
              </w:rPr>
            </w:pPr>
            <w:r w:rsidRPr="00056E8F">
              <w:rPr>
                <w:rFonts w:ascii="Verdana" w:hAnsi="Verdana"/>
                <w:sz w:val="20"/>
                <w:szCs w:val="20"/>
              </w:rPr>
              <w:t>-poskytovateľ softvéru</w:t>
            </w:r>
          </w:p>
        </w:tc>
      </w:tr>
    </w:tbl>
    <w:p w14:paraId="1689EAE2" w14:textId="77777777" w:rsidR="007B0D71" w:rsidRPr="00632881" w:rsidRDefault="007B0D71" w:rsidP="007B0D71">
      <w:pPr>
        <w:ind w:left="360"/>
        <w:jc w:val="both"/>
        <w:rPr>
          <w:rFonts w:ascii="Verdana" w:hAnsi="Verdana"/>
          <w:sz w:val="20"/>
          <w:szCs w:val="20"/>
        </w:rPr>
      </w:pPr>
    </w:p>
    <w:p w14:paraId="44049A2C" w14:textId="77777777" w:rsidR="007B0D71" w:rsidRPr="004E5C3E" w:rsidRDefault="007B0D71" w:rsidP="007B0D71">
      <w:pPr>
        <w:ind w:left="360"/>
        <w:jc w:val="both"/>
        <w:rPr>
          <w:rFonts w:ascii="Verdana" w:hAnsi="Verdana"/>
          <w:sz w:val="20"/>
          <w:szCs w:val="20"/>
        </w:rPr>
      </w:pPr>
      <w:r w:rsidRPr="00632881">
        <w:rPr>
          <w:rFonts w:ascii="Verdana" w:hAnsi="Verdana"/>
          <w:sz w:val="20"/>
          <w:szCs w:val="20"/>
        </w:rPr>
        <w:t xml:space="preserve">So súhlasom dotknutej osoby, alebo na jeho/jej príkaz môžu byť osobné údaje </w:t>
      </w:r>
      <w:r w:rsidRPr="004E5C3E">
        <w:rPr>
          <w:rFonts w:ascii="Verdana" w:hAnsi="Verdana"/>
          <w:sz w:val="20"/>
          <w:szCs w:val="20"/>
        </w:rPr>
        <w:t>poskytnuté ďalším príjemcom ,napríklad:</w:t>
      </w:r>
    </w:p>
    <w:p w14:paraId="7F9B5B0E" w14:textId="77777777" w:rsidR="007C391A" w:rsidRPr="004E5C3E" w:rsidRDefault="007C391A" w:rsidP="007C391A">
      <w:pPr>
        <w:pStyle w:val="Odsekzoznamu"/>
        <w:numPr>
          <w:ilvl w:val="0"/>
          <w:numId w:val="14"/>
        </w:numPr>
        <w:spacing w:after="0" w:line="240" w:lineRule="auto"/>
        <w:jc w:val="both"/>
        <w:rPr>
          <w:rFonts w:ascii="Verdana" w:hAnsi="Verdana" w:cs="Calibri Light"/>
          <w:sz w:val="20"/>
          <w:szCs w:val="20"/>
        </w:rPr>
      </w:pPr>
      <w:r w:rsidRPr="004E5C3E">
        <w:rPr>
          <w:rFonts w:ascii="Verdana" w:hAnsi="Verdana" w:cs="Calibri Light"/>
          <w:sz w:val="20"/>
          <w:szCs w:val="20"/>
        </w:rPr>
        <w:t>Poskytovatelia ubytovacích služieb za účelom zabezpečenia ubytovania</w:t>
      </w:r>
    </w:p>
    <w:p w14:paraId="06011676" w14:textId="77777777" w:rsidR="007C391A" w:rsidRPr="004E5C3E" w:rsidRDefault="007C391A" w:rsidP="007C391A">
      <w:pPr>
        <w:pStyle w:val="Odsekzoznamu"/>
        <w:numPr>
          <w:ilvl w:val="0"/>
          <w:numId w:val="14"/>
        </w:numPr>
        <w:spacing w:after="0" w:line="240" w:lineRule="auto"/>
        <w:jc w:val="both"/>
        <w:rPr>
          <w:rFonts w:ascii="Verdana" w:hAnsi="Verdana" w:cs="Calibri Light"/>
          <w:sz w:val="20"/>
          <w:szCs w:val="20"/>
        </w:rPr>
      </w:pPr>
      <w:r w:rsidRPr="004E5C3E">
        <w:rPr>
          <w:rFonts w:ascii="Verdana" w:hAnsi="Verdana" w:cs="Calibri Light"/>
          <w:sz w:val="20"/>
          <w:szCs w:val="20"/>
        </w:rPr>
        <w:t>Cestovné agentúry/ cestovné kancelárie/ dopravcovia za účelom zabezpečenia prepravy</w:t>
      </w:r>
    </w:p>
    <w:p w14:paraId="72C74F68" w14:textId="77777777" w:rsidR="007C391A" w:rsidRPr="004E5C3E" w:rsidRDefault="007C391A" w:rsidP="00CC4F95">
      <w:pPr>
        <w:pStyle w:val="Odsekzoznamu"/>
        <w:numPr>
          <w:ilvl w:val="0"/>
          <w:numId w:val="14"/>
        </w:numPr>
        <w:spacing w:after="0" w:line="240" w:lineRule="auto"/>
        <w:jc w:val="both"/>
        <w:rPr>
          <w:rFonts w:ascii="Verdana" w:hAnsi="Verdana" w:cs="Calibri Light"/>
          <w:sz w:val="20"/>
          <w:szCs w:val="20"/>
        </w:rPr>
      </w:pPr>
      <w:r w:rsidRPr="004E5C3E">
        <w:rPr>
          <w:rFonts w:ascii="Verdana" w:hAnsi="Verdana" w:cs="Calibri Light"/>
          <w:sz w:val="20"/>
          <w:szCs w:val="20"/>
        </w:rPr>
        <w:t>Poisťovne za účelom zabezpečenia cestovného poistenia</w:t>
      </w:r>
    </w:p>
    <w:p w14:paraId="633E3EDE" w14:textId="77777777" w:rsidR="0082556E" w:rsidRPr="00632881" w:rsidRDefault="00C1094C" w:rsidP="00FB3EED">
      <w:pPr>
        <w:pStyle w:val="Odsekzoznamu"/>
        <w:numPr>
          <w:ilvl w:val="0"/>
          <w:numId w:val="1"/>
        </w:numPr>
        <w:ind w:left="426"/>
        <w:jc w:val="both"/>
        <w:rPr>
          <w:rFonts w:ascii="Verdana" w:hAnsi="Verdana"/>
          <w:b/>
          <w:sz w:val="20"/>
          <w:szCs w:val="20"/>
        </w:rPr>
      </w:pPr>
      <w:r w:rsidRPr="00632881">
        <w:rPr>
          <w:rFonts w:ascii="Verdana" w:hAnsi="Verdana"/>
          <w:b/>
          <w:sz w:val="20"/>
          <w:szCs w:val="20"/>
        </w:rPr>
        <w:t>Prenos osobných údajov do tretej krajiny / medzinárodnej organizácii</w:t>
      </w:r>
    </w:p>
    <w:p w14:paraId="65FEAEAD" w14:textId="77777777" w:rsidR="00C1094C" w:rsidRPr="00632881" w:rsidRDefault="00AD156D" w:rsidP="00FB3EED">
      <w:pPr>
        <w:pStyle w:val="Odsekzoznamu"/>
        <w:ind w:left="426"/>
        <w:jc w:val="both"/>
        <w:rPr>
          <w:rFonts w:ascii="Verdana" w:hAnsi="Verdana"/>
          <w:sz w:val="20"/>
          <w:szCs w:val="20"/>
        </w:rPr>
      </w:pPr>
      <w:r w:rsidRPr="00632881">
        <w:rPr>
          <w:rFonts w:ascii="Verdana" w:hAnsi="Verdana"/>
          <w:sz w:val="20"/>
          <w:szCs w:val="20"/>
        </w:rPr>
        <w:t>Prenos do tretích krajín, alebo medzinárodných organizácií sa nevykonáva.</w:t>
      </w:r>
    </w:p>
    <w:p w14:paraId="76800F7E" w14:textId="77777777" w:rsidR="00B478B6" w:rsidRPr="00632881" w:rsidRDefault="00B478B6" w:rsidP="00B478B6">
      <w:pPr>
        <w:pStyle w:val="Odsekzoznamu"/>
        <w:numPr>
          <w:ilvl w:val="0"/>
          <w:numId w:val="1"/>
        </w:numPr>
        <w:ind w:left="426"/>
        <w:jc w:val="both"/>
        <w:rPr>
          <w:rFonts w:ascii="Verdana" w:hAnsi="Verdana"/>
          <w:b/>
          <w:sz w:val="20"/>
          <w:szCs w:val="20"/>
        </w:rPr>
      </w:pPr>
      <w:r w:rsidRPr="00632881">
        <w:rPr>
          <w:rFonts w:ascii="Verdana" w:hAnsi="Verdana"/>
          <w:b/>
          <w:sz w:val="20"/>
          <w:szCs w:val="20"/>
        </w:rPr>
        <w:t>Identifikácia zdroja, z ktorého boli osobné údaje získané</w:t>
      </w:r>
    </w:p>
    <w:p w14:paraId="29DF3D26" w14:textId="77777777" w:rsidR="00B478B6" w:rsidRPr="00632881" w:rsidRDefault="00B478B6" w:rsidP="00CC4F95">
      <w:pPr>
        <w:pStyle w:val="Odsekzoznamu"/>
        <w:ind w:left="426"/>
        <w:jc w:val="both"/>
        <w:rPr>
          <w:rFonts w:ascii="Verdana" w:hAnsi="Verdana"/>
          <w:sz w:val="20"/>
          <w:szCs w:val="20"/>
        </w:rPr>
      </w:pPr>
      <w:r w:rsidRPr="00632881">
        <w:rPr>
          <w:rFonts w:ascii="Verdana" w:hAnsi="Verdana"/>
          <w:sz w:val="20"/>
          <w:szCs w:val="20"/>
        </w:rPr>
        <w:t>Priamo od dotknutej osoby, alebo jej zákonného zástupcu.</w:t>
      </w:r>
    </w:p>
    <w:p w14:paraId="7439B5B1" w14:textId="77777777" w:rsidR="00C1094C" w:rsidRPr="00632881" w:rsidRDefault="00C1094C" w:rsidP="00FB3EED">
      <w:pPr>
        <w:pStyle w:val="Odsekzoznamu"/>
        <w:numPr>
          <w:ilvl w:val="0"/>
          <w:numId w:val="1"/>
        </w:numPr>
        <w:ind w:left="426"/>
        <w:jc w:val="both"/>
        <w:rPr>
          <w:rFonts w:ascii="Verdana" w:hAnsi="Verdana"/>
          <w:b/>
          <w:sz w:val="20"/>
          <w:szCs w:val="20"/>
        </w:rPr>
      </w:pPr>
      <w:r w:rsidRPr="00632881">
        <w:rPr>
          <w:rFonts w:ascii="Verdana" w:hAnsi="Verdana"/>
          <w:b/>
          <w:sz w:val="20"/>
          <w:szCs w:val="20"/>
        </w:rPr>
        <w:t>Doba uchovávania osobných údajov</w:t>
      </w:r>
    </w:p>
    <w:p w14:paraId="64FC2DCD" w14:textId="77777777" w:rsidR="00036562" w:rsidRPr="004E5C3E" w:rsidRDefault="006A21F7" w:rsidP="004E5C3E">
      <w:pPr>
        <w:pStyle w:val="Odsekzoznamu"/>
        <w:ind w:left="426"/>
        <w:jc w:val="both"/>
        <w:rPr>
          <w:rFonts w:ascii="Verdana" w:hAnsi="Verdana"/>
          <w:sz w:val="20"/>
          <w:szCs w:val="20"/>
        </w:rPr>
      </w:pPr>
      <w:r w:rsidRPr="00632881">
        <w:rPr>
          <w:rFonts w:ascii="Verdana" w:hAnsi="Verdana"/>
          <w:sz w:val="20"/>
          <w:szCs w:val="20"/>
        </w:rPr>
        <w:lastRenderedPageBreak/>
        <w:t>Prevádzkovateľ spracú</w:t>
      </w:r>
      <w:r w:rsidR="00DC1732" w:rsidRPr="00632881">
        <w:rPr>
          <w:rFonts w:ascii="Verdana" w:hAnsi="Verdana"/>
          <w:sz w:val="20"/>
          <w:szCs w:val="20"/>
        </w:rPr>
        <w:t>va osobné údaje po dobu nevyhnutnú</w:t>
      </w:r>
      <w:r w:rsidR="001A4ABC" w:rsidRPr="00632881">
        <w:rPr>
          <w:rFonts w:ascii="Verdana" w:hAnsi="Verdana"/>
          <w:sz w:val="20"/>
          <w:szCs w:val="20"/>
        </w:rPr>
        <w:t xml:space="preserve"> na splnenie účelu</w:t>
      </w:r>
      <w:r w:rsidR="00DC1732" w:rsidRPr="00632881">
        <w:rPr>
          <w:rFonts w:ascii="Verdana" w:hAnsi="Verdana"/>
          <w:sz w:val="20"/>
          <w:szCs w:val="20"/>
        </w:rPr>
        <w:t>,</w:t>
      </w:r>
      <w:r w:rsidR="00553872" w:rsidRPr="00632881">
        <w:rPr>
          <w:rFonts w:ascii="Verdana" w:hAnsi="Verdana"/>
          <w:sz w:val="20"/>
          <w:szCs w:val="20"/>
        </w:rPr>
        <w:t xml:space="preserve"> </w:t>
      </w:r>
      <w:r w:rsidR="004E5C3E">
        <w:rPr>
          <w:rFonts w:ascii="Verdana" w:hAnsi="Verdana"/>
          <w:sz w:val="20"/>
          <w:szCs w:val="20"/>
        </w:rPr>
        <w:t>podľa registratúrneho poriadku školy.</w:t>
      </w:r>
    </w:p>
    <w:p w14:paraId="3975FDE5" w14:textId="77777777" w:rsidR="00CC4F95" w:rsidRPr="00632881" w:rsidRDefault="00CC4F95" w:rsidP="00CC4F95">
      <w:pPr>
        <w:pStyle w:val="Odsekzoznamu"/>
        <w:numPr>
          <w:ilvl w:val="0"/>
          <w:numId w:val="1"/>
        </w:numPr>
        <w:jc w:val="both"/>
        <w:rPr>
          <w:rFonts w:ascii="Verdana" w:hAnsi="Verdana"/>
          <w:b/>
          <w:sz w:val="20"/>
          <w:szCs w:val="20"/>
        </w:rPr>
      </w:pPr>
      <w:r w:rsidRPr="00632881">
        <w:rPr>
          <w:rFonts w:ascii="Verdana" w:hAnsi="Verdana"/>
          <w:b/>
          <w:sz w:val="20"/>
          <w:szCs w:val="20"/>
        </w:rPr>
        <w:t>Profilovanie</w:t>
      </w:r>
    </w:p>
    <w:p w14:paraId="7E9A0DA8" w14:textId="77777777" w:rsidR="00CC4F95" w:rsidRPr="00632881" w:rsidRDefault="00CC4F95" w:rsidP="00CC4F95">
      <w:pPr>
        <w:pStyle w:val="Odsekzoznamu"/>
        <w:ind w:left="426"/>
        <w:jc w:val="both"/>
        <w:rPr>
          <w:rFonts w:ascii="Verdana" w:hAnsi="Verdana"/>
          <w:sz w:val="20"/>
          <w:szCs w:val="20"/>
        </w:rPr>
      </w:pPr>
      <w:r w:rsidRPr="00632881">
        <w:rPr>
          <w:rFonts w:ascii="Verdana" w:hAnsi="Verdana"/>
          <w:sz w:val="20"/>
          <w:szCs w:val="20"/>
        </w:rPr>
        <w:t>Prevádzkovateľ nespracúva osobné údaje profilovaním, ani obdobným spôsobom založenom na automatizovanom individuálnom rozhodovaní.</w:t>
      </w:r>
    </w:p>
    <w:p w14:paraId="770AF391" w14:textId="77777777" w:rsidR="00C1094C" w:rsidRPr="00632881" w:rsidRDefault="00C1094C" w:rsidP="00CC4F95">
      <w:pPr>
        <w:pStyle w:val="Odsekzoznamu"/>
        <w:numPr>
          <w:ilvl w:val="0"/>
          <w:numId w:val="1"/>
        </w:numPr>
        <w:jc w:val="both"/>
        <w:rPr>
          <w:rFonts w:ascii="Verdana" w:hAnsi="Verdana"/>
          <w:b/>
          <w:sz w:val="20"/>
          <w:szCs w:val="20"/>
        </w:rPr>
      </w:pPr>
      <w:r w:rsidRPr="00632881">
        <w:rPr>
          <w:rFonts w:ascii="Verdana" w:hAnsi="Verdana"/>
          <w:b/>
          <w:sz w:val="20"/>
          <w:szCs w:val="20"/>
        </w:rPr>
        <w:t>Práva dotknutej osoby</w:t>
      </w:r>
    </w:p>
    <w:p w14:paraId="7A2F0685" w14:textId="77777777" w:rsidR="00C1094C" w:rsidRPr="00632881" w:rsidRDefault="00D93CAD" w:rsidP="00CC4F95">
      <w:pPr>
        <w:pStyle w:val="Odsekzoznamu"/>
        <w:ind w:left="426"/>
        <w:jc w:val="both"/>
        <w:rPr>
          <w:rFonts w:ascii="Verdana" w:hAnsi="Verdana"/>
          <w:sz w:val="20"/>
          <w:szCs w:val="20"/>
        </w:rPr>
      </w:pPr>
      <w:r w:rsidRPr="00632881">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6" w:history="1">
        <w:r w:rsidR="004E5C3E" w:rsidRPr="00F27D5C">
          <w:rPr>
            <w:rStyle w:val="Hypertextovprepojenie"/>
            <w:rFonts w:ascii="Verdana" w:hAnsi="Verdana"/>
            <w:sz w:val="20"/>
            <w:szCs w:val="20"/>
          </w:rPr>
          <w:t>sekretariat@zsfandlyho.sk</w:t>
        </w:r>
      </w:hyperlink>
      <w:r w:rsidR="004E5C3E">
        <w:rPr>
          <w:rFonts w:ascii="Verdana" w:hAnsi="Verdana"/>
          <w:sz w:val="20"/>
          <w:szCs w:val="20"/>
        </w:rPr>
        <w:t xml:space="preserve"> </w:t>
      </w:r>
      <w:r w:rsidRPr="00632881">
        <w:rPr>
          <w:rFonts w:ascii="Verdana" w:hAnsi="Verdana"/>
          <w:sz w:val="20"/>
          <w:szCs w:val="20"/>
        </w:rPr>
        <w:t xml:space="preserve"> , alebo písomne na adresu prevádzkovateľa.</w:t>
      </w:r>
    </w:p>
    <w:p w14:paraId="791A1E77" w14:textId="77777777" w:rsidR="00C1094C" w:rsidRPr="00632881" w:rsidRDefault="00C1094C" w:rsidP="00CC4F95">
      <w:pPr>
        <w:pStyle w:val="Odsekzoznamu"/>
        <w:numPr>
          <w:ilvl w:val="0"/>
          <w:numId w:val="1"/>
        </w:numPr>
        <w:jc w:val="both"/>
        <w:rPr>
          <w:rFonts w:ascii="Verdana" w:hAnsi="Verdana"/>
          <w:b/>
          <w:sz w:val="20"/>
          <w:szCs w:val="20"/>
        </w:rPr>
      </w:pPr>
      <w:r w:rsidRPr="00632881">
        <w:rPr>
          <w:rFonts w:ascii="Verdana" w:hAnsi="Verdana"/>
          <w:b/>
          <w:sz w:val="20"/>
          <w:szCs w:val="20"/>
        </w:rPr>
        <w:t>Povinnosť poskytnutia osobných údajov</w:t>
      </w:r>
    </w:p>
    <w:p w14:paraId="7A0FA8B3" w14:textId="77777777" w:rsidR="00762D73" w:rsidRPr="00632881" w:rsidRDefault="00762D73" w:rsidP="00FB3EED">
      <w:pPr>
        <w:pStyle w:val="Odsekzoznamu"/>
        <w:ind w:left="426"/>
        <w:jc w:val="both"/>
        <w:rPr>
          <w:rFonts w:ascii="Verdana" w:hAnsi="Verdana"/>
          <w:sz w:val="20"/>
          <w:szCs w:val="20"/>
        </w:rPr>
      </w:pPr>
      <w:r w:rsidRPr="00632881">
        <w:rPr>
          <w:rFonts w:ascii="Verdana" w:hAnsi="Verdana"/>
          <w:sz w:val="20"/>
          <w:szCs w:val="20"/>
        </w:rPr>
        <w:t xml:space="preserve">Poskytnutie osobných údajov </w:t>
      </w:r>
      <w:r w:rsidR="00C92DD3" w:rsidRPr="00632881">
        <w:rPr>
          <w:rFonts w:ascii="Verdana" w:hAnsi="Verdana"/>
          <w:sz w:val="20"/>
          <w:szCs w:val="20"/>
        </w:rPr>
        <w:t xml:space="preserve">v prípade spracúvania osobných údajov na základe súhlasu dotknutej osoby </w:t>
      </w:r>
      <w:r w:rsidRPr="00632881">
        <w:rPr>
          <w:rFonts w:ascii="Verdana" w:hAnsi="Verdana"/>
          <w:sz w:val="20"/>
          <w:szCs w:val="20"/>
        </w:rPr>
        <w:t>je dobrovoľné</w:t>
      </w:r>
      <w:r w:rsidR="00DF4788" w:rsidRPr="00632881">
        <w:rPr>
          <w:rFonts w:ascii="Verdana" w:hAnsi="Verdana"/>
          <w:sz w:val="20"/>
          <w:szCs w:val="20"/>
        </w:rPr>
        <w:t xml:space="preserve"> (poskytnutie nie je zákonnou/zmluvnou požiadavkou)</w:t>
      </w:r>
      <w:r w:rsidR="00442747" w:rsidRPr="00632881">
        <w:rPr>
          <w:rFonts w:ascii="Verdana" w:hAnsi="Verdana"/>
          <w:sz w:val="20"/>
          <w:szCs w:val="20"/>
        </w:rPr>
        <w:t>, v prípade nesúhlasu bude prevádzkovateľ rešpektovať rozhodnutie dotknutej osoby</w:t>
      </w:r>
      <w:r w:rsidR="00095F28" w:rsidRPr="00632881">
        <w:rPr>
          <w:rFonts w:ascii="Verdana" w:hAnsi="Verdana"/>
          <w:sz w:val="20"/>
          <w:szCs w:val="20"/>
        </w:rPr>
        <w:t xml:space="preserve"> a nebude vyvodzovať žiadne následky</w:t>
      </w:r>
      <w:r w:rsidRPr="00632881">
        <w:rPr>
          <w:rFonts w:ascii="Verdana" w:hAnsi="Verdana"/>
          <w:sz w:val="20"/>
          <w:szCs w:val="20"/>
        </w:rPr>
        <w:t xml:space="preserve">. </w:t>
      </w:r>
    </w:p>
    <w:p w14:paraId="45C7C367" w14:textId="77777777" w:rsidR="00C1094C" w:rsidRPr="00632881" w:rsidRDefault="000C2937" w:rsidP="00FB3EED">
      <w:pPr>
        <w:pStyle w:val="Odsekzoznamu"/>
        <w:ind w:left="426"/>
        <w:jc w:val="both"/>
        <w:rPr>
          <w:rFonts w:ascii="Verdana" w:hAnsi="Verdana"/>
          <w:sz w:val="20"/>
          <w:szCs w:val="20"/>
        </w:rPr>
      </w:pPr>
      <w:r w:rsidRPr="00632881">
        <w:rPr>
          <w:rFonts w:ascii="Verdana" w:hAnsi="Verdana"/>
          <w:sz w:val="20"/>
          <w:szCs w:val="20"/>
        </w:rPr>
        <w:t xml:space="preserve">Poskytnutie osobných údajov </w:t>
      </w:r>
      <w:r w:rsidR="00667FE3" w:rsidRPr="00632881">
        <w:rPr>
          <w:rFonts w:ascii="Verdana" w:hAnsi="Verdana"/>
          <w:sz w:val="20"/>
          <w:szCs w:val="20"/>
        </w:rPr>
        <w:t xml:space="preserve">spracúvaných podľa zákonníka práce a osobitných zákonov </w:t>
      </w:r>
      <w:r w:rsidRPr="00632881">
        <w:rPr>
          <w:rFonts w:ascii="Verdana" w:hAnsi="Verdana"/>
          <w:sz w:val="20"/>
          <w:szCs w:val="20"/>
        </w:rPr>
        <w:t xml:space="preserve">je zákonnou požiadavkou /zmluvnou požiadavkou, resp. požiadavkou ktorá je potrebná na uzavretie zmluvy. Dotknutá osoba má povinnosť poskytnúť osobné údaje, v prípade ich neposkytnutia prevádzkovateľ dotknutej osobe nezabezpečí </w:t>
      </w:r>
      <w:r w:rsidR="008B4652" w:rsidRPr="00632881">
        <w:rPr>
          <w:rFonts w:ascii="Verdana" w:hAnsi="Verdana"/>
          <w:sz w:val="20"/>
          <w:szCs w:val="20"/>
        </w:rPr>
        <w:t>uzatvorenie, či plnenie zmluvy</w:t>
      </w:r>
      <w:r w:rsidRPr="00632881">
        <w:rPr>
          <w:rFonts w:ascii="Verdana" w:hAnsi="Verdana"/>
          <w:sz w:val="20"/>
          <w:szCs w:val="20"/>
        </w:rPr>
        <w:t xml:space="preserve">. </w:t>
      </w:r>
    </w:p>
    <w:p w14:paraId="1BA0214F" w14:textId="77777777" w:rsidR="00F4389F" w:rsidRPr="00632881" w:rsidRDefault="00F4389F" w:rsidP="00FB3EED">
      <w:pPr>
        <w:pStyle w:val="Odsekzoznamu"/>
        <w:ind w:left="426"/>
        <w:jc w:val="both"/>
        <w:rPr>
          <w:rFonts w:ascii="Verdana" w:hAnsi="Verdana"/>
          <w:sz w:val="20"/>
          <w:szCs w:val="20"/>
        </w:rPr>
      </w:pPr>
    </w:p>
    <w:p w14:paraId="692A93D6" w14:textId="77777777" w:rsidR="00F4389F" w:rsidRPr="00632881" w:rsidRDefault="00F4389F" w:rsidP="00FB3EED">
      <w:pPr>
        <w:pStyle w:val="Odsekzoznamu"/>
        <w:ind w:left="426"/>
        <w:jc w:val="both"/>
        <w:rPr>
          <w:rFonts w:ascii="Verdana" w:hAnsi="Verdana"/>
          <w:b/>
          <w:sz w:val="20"/>
          <w:szCs w:val="20"/>
        </w:rPr>
      </w:pPr>
    </w:p>
    <w:p w14:paraId="2176652A" w14:textId="77777777" w:rsidR="00BF56C7" w:rsidRPr="00632881" w:rsidRDefault="00BF56C7" w:rsidP="00FB3EED">
      <w:pPr>
        <w:ind w:left="426"/>
        <w:jc w:val="both"/>
        <w:rPr>
          <w:rFonts w:ascii="Verdana" w:hAnsi="Verdana"/>
          <w:sz w:val="20"/>
          <w:szCs w:val="20"/>
        </w:rPr>
      </w:pPr>
    </w:p>
    <w:p w14:paraId="5613CFBA" w14:textId="77777777" w:rsidR="00640FE7" w:rsidRPr="00632881" w:rsidRDefault="00640FE7" w:rsidP="00FB3EED">
      <w:pPr>
        <w:jc w:val="both"/>
        <w:rPr>
          <w:rFonts w:ascii="Verdana" w:hAnsi="Verdana"/>
          <w:sz w:val="20"/>
          <w:szCs w:val="20"/>
        </w:rPr>
      </w:pPr>
    </w:p>
    <w:sectPr w:rsidR="00640FE7" w:rsidRPr="00632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2AF247C1"/>
    <w:multiLevelType w:val="hybridMultilevel"/>
    <w:tmpl w:val="13BC940E"/>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63B46FA"/>
    <w:multiLevelType w:val="hybridMultilevel"/>
    <w:tmpl w:val="ECA05B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057EE"/>
    <w:multiLevelType w:val="hybridMultilevel"/>
    <w:tmpl w:val="0BDC472E"/>
    <w:lvl w:ilvl="0" w:tplc="0809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37E33610"/>
    <w:multiLevelType w:val="hybridMultilevel"/>
    <w:tmpl w:val="AA2A8C94"/>
    <w:lvl w:ilvl="0" w:tplc="08090005">
      <w:start w:val="1"/>
      <w:numFmt w:val="bullet"/>
      <w:lvlText w:val=""/>
      <w:lvlJc w:val="left"/>
      <w:pPr>
        <w:ind w:left="720" w:hanging="360"/>
      </w:pPr>
      <w:rPr>
        <w:rFonts w:ascii="Wingdings" w:hAnsi="Wingdings" w:hint="default"/>
      </w:rPr>
    </w:lvl>
    <w:lvl w:ilvl="1" w:tplc="F0601FC6">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BE16EA"/>
    <w:multiLevelType w:val="hybridMultilevel"/>
    <w:tmpl w:val="1D466D56"/>
    <w:lvl w:ilvl="0" w:tplc="08090005">
      <w:start w:val="1"/>
      <w:numFmt w:val="bullet"/>
      <w:lvlText w:val=""/>
      <w:lvlJc w:val="left"/>
      <w:pPr>
        <w:ind w:left="720" w:hanging="360"/>
      </w:pPr>
      <w:rPr>
        <w:rFonts w:ascii="Wingdings" w:hAnsi="Wingdings" w:hint="default"/>
      </w:rPr>
    </w:lvl>
    <w:lvl w:ilvl="1" w:tplc="F0601FC6">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4C16E8D"/>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C82C55"/>
    <w:multiLevelType w:val="hybridMultilevel"/>
    <w:tmpl w:val="FCB8C1F0"/>
    <w:lvl w:ilvl="0" w:tplc="41CEDF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F901F62"/>
    <w:multiLevelType w:val="hybridMultilevel"/>
    <w:tmpl w:val="1172BD2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A78B3"/>
    <w:multiLevelType w:val="hybridMultilevel"/>
    <w:tmpl w:val="B93EED5A"/>
    <w:lvl w:ilvl="0" w:tplc="041B0019">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638A7B2F"/>
    <w:multiLevelType w:val="hybridMultilevel"/>
    <w:tmpl w:val="04800A6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2C4917"/>
    <w:multiLevelType w:val="hybridMultilevel"/>
    <w:tmpl w:val="D668FAA8"/>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6D3755C"/>
    <w:multiLevelType w:val="hybridMultilevel"/>
    <w:tmpl w:val="5BD43D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C176DA6"/>
    <w:multiLevelType w:val="hybridMultilevel"/>
    <w:tmpl w:val="A97CADA8"/>
    <w:lvl w:ilvl="0" w:tplc="D4044C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1E120BA"/>
    <w:multiLevelType w:val="hybridMultilevel"/>
    <w:tmpl w:val="4942C0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7CC859C3"/>
    <w:multiLevelType w:val="hybridMultilevel"/>
    <w:tmpl w:val="D08C2BE2"/>
    <w:lvl w:ilvl="0" w:tplc="DAB298D6">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7D70165B"/>
    <w:multiLevelType w:val="hybridMultilevel"/>
    <w:tmpl w:val="167ABF6A"/>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D772218"/>
    <w:multiLevelType w:val="hybridMultilevel"/>
    <w:tmpl w:val="42F8B436"/>
    <w:lvl w:ilvl="0" w:tplc="DAB298D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4"/>
  </w:num>
  <w:num w:numId="2">
    <w:abstractNumId w:val="0"/>
  </w:num>
  <w:num w:numId="3">
    <w:abstractNumId w:val="15"/>
  </w:num>
  <w:num w:numId="4">
    <w:abstractNumId w:val="19"/>
  </w:num>
  <w:num w:numId="5">
    <w:abstractNumId w:val="2"/>
  </w:num>
  <w:num w:numId="6">
    <w:abstractNumId w:val="8"/>
  </w:num>
  <w:num w:numId="7">
    <w:abstractNumId w:val="12"/>
  </w:num>
  <w:num w:numId="8">
    <w:abstractNumId w:val="13"/>
  </w:num>
  <w:num w:numId="9">
    <w:abstractNumId w:val="5"/>
  </w:num>
  <w:num w:numId="10">
    <w:abstractNumId w:val="17"/>
  </w:num>
  <w:num w:numId="11">
    <w:abstractNumId w:val="7"/>
  </w:num>
  <w:num w:numId="12">
    <w:abstractNumId w:val="18"/>
  </w:num>
  <w:num w:numId="13">
    <w:abstractNumId w:val="9"/>
  </w:num>
  <w:num w:numId="14">
    <w:abstractNumId w:val="11"/>
  </w:num>
  <w:num w:numId="15">
    <w:abstractNumId w:val="16"/>
  </w:num>
  <w:num w:numId="16">
    <w:abstractNumId w:val="6"/>
  </w:num>
  <w:num w:numId="17">
    <w:abstractNumId w:val="3"/>
  </w:num>
  <w:num w:numId="18">
    <w:abstractNumId w:val="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037F4"/>
    <w:rsid w:val="00034B99"/>
    <w:rsid w:val="00036562"/>
    <w:rsid w:val="00042A95"/>
    <w:rsid w:val="00052C05"/>
    <w:rsid w:val="00056E8F"/>
    <w:rsid w:val="0007718E"/>
    <w:rsid w:val="00091247"/>
    <w:rsid w:val="00095F28"/>
    <w:rsid w:val="000A4333"/>
    <w:rsid w:val="000B1147"/>
    <w:rsid w:val="000C2937"/>
    <w:rsid w:val="000D0716"/>
    <w:rsid w:val="000D7BAE"/>
    <w:rsid w:val="000F0C0F"/>
    <w:rsid w:val="00104D39"/>
    <w:rsid w:val="00156FB9"/>
    <w:rsid w:val="001663C9"/>
    <w:rsid w:val="00182FEF"/>
    <w:rsid w:val="0019138B"/>
    <w:rsid w:val="001A4A1B"/>
    <w:rsid w:val="001A4ABC"/>
    <w:rsid w:val="00245A8F"/>
    <w:rsid w:val="00251E6F"/>
    <w:rsid w:val="00252764"/>
    <w:rsid w:val="00261A09"/>
    <w:rsid w:val="002A05C9"/>
    <w:rsid w:val="002A54E0"/>
    <w:rsid w:val="0032116C"/>
    <w:rsid w:val="003823B6"/>
    <w:rsid w:val="0039723A"/>
    <w:rsid w:val="003A7417"/>
    <w:rsid w:val="003B1751"/>
    <w:rsid w:val="003B744F"/>
    <w:rsid w:val="004076CE"/>
    <w:rsid w:val="00412EE7"/>
    <w:rsid w:val="00424046"/>
    <w:rsid w:val="00432BC1"/>
    <w:rsid w:val="00442747"/>
    <w:rsid w:val="00483AEF"/>
    <w:rsid w:val="004A175B"/>
    <w:rsid w:val="004D113F"/>
    <w:rsid w:val="004E31C8"/>
    <w:rsid w:val="004E5053"/>
    <w:rsid w:val="004E5C3E"/>
    <w:rsid w:val="004E6934"/>
    <w:rsid w:val="0050128F"/>
    <w:rsid w:val="00523A9A"/>
    <w:rsid w:val="0054352B"/>
    <w:rsid w:val="005465FD"/>
    <w:rsid w:val="00553872"/>
    <w:rsid w:val="00554766"/>
    <w:rsid w:val="00582910"/>
    <w:rsid w:val="005A32D6"/>
    <w:rsid w:val="005B6354"/>
    <w:rsid w:val="005D200D"/>
    <w:rsid w:val="005D25E0"/>
    <w:rsid w:val="005F77F4"/>
    <w:rsid w:val="0061680A"/>
    <w:rsid w:val="00627C4A"/>
    <w:rsid w:val="00632881"/>
    <w:rsid w:val="00640FE7"/>
    <w:rsid w:val="00652563"/>
    <w:rsid w:val="00667FE3"/>
    <w:rsid w:val="0067007E"/>
    <w:rsid w:val="00682AC5"/>
    <w:rsid w:val="00684198"/>
    <w:rsid w:val="006A21F7"/>
    <w:rsid w:val="006C1612"/>
    <w:rsid w:val="006D1366"/>
    <w:rsid w:val="006F4B1D"/>
    <w:rsid w:val="007038CE"/>
    <w:rsid w:val="00705BE2"/>
    <w:rsid w:val="0072151C"/>
    <w:rsid w:val="00741AB2"/>
    <w:rsid w:val="00745E60"/>
    <w:rsid w:val="00747E1E"/>
    <w:rsid w:val="00762D73"/>
    <w:rsid w:val="0076391B"/>
    <w:rsid w:val="00791E54"/>
    <w:rsid w:val="00795883"/>
    <w:rsid w:val="007B0D71"/>
    <w:rsid w:val="007B47EA"/>
    <w:rsid w:val="007C391A"/>
    <w:rsid w:val="007E124F"/>
    <w:rsid w:val="007E2EFC"/>
    <w:rsid w:val="007F13D6"/>
    <w:rsid w:val="0080082C"/>
    <w:rsid w:val="0082556E"/>
    <w:rsid w:val="00896947"/>
    <w:rsid w:val="008A2173"/>
    <w:rsid w:val="008B4652"/>
    <w:rsid w:val="008C69C4"/>
    <w:rsid w:val="008D7373"/>
    <w:rsid w:val="009010FE"/>
    <w:rsid w:val="00924951"/>
    <w:rsid w:val="0095212F"/>
    <w:rsid w:val="009635C6"/>
    <w:rsid w:val="0097748A"/>
    <w:rsid w:val="009B43E1"/>
    <w:rsid w:val="009B5383"/>
    <w:rsid w:val="009C4F26"/>
    <w:rsid w:val="009D571C"/>
    <w:rsid w:val="00A115C8"/>
    <w:rsid w:val="00A44CBB"/>
    <w:rsid w:val="00A81531"/>
    <w:rsid w:val="00A83026"/>
    <w:rsid w:val="00A97837"/>
    <w:rsid w:val="00AA4BD2"/>
    <w:rsid w:val="00AB1EB6"/>
    <w:rsid w:val="00AD156D"/>
    <w:rsid w:val="00AD4293"/>
    <w:rsid w:val="00B3480E"/>
    <w:rsid w:val="00B478B6"/>
    <w:rsid w:val="00B65C49"/>
    <w:rsid w:val="00B72F1C"/>
    <w:rsid w:val="00B9376A"/>
    <w:rsid w:val="00BA3068"/>
    <w:rsid w:val="00BD4CF9"/>
    <w:rsid w:val="00BE45FF"/>
    <w:rsid w:val="00BF56C7"/>
    <w:rsid w:val="00C1094C"/>
    <w:rsid w:val="00C229D3"/>
    <w:rsid w:val="00C24290"/>
    <w:rsid w:val="00C34E56"/>
    <w:rsid w:val="00C4203E"/>
    <w:rsid w:val="00C47612"/>
    <w:rsid w:val="00C47B88"/>
    <w:rsid w:val="00C51927"/>
    <w:rsid w:val="00C61A99"/>
    <w:rsid w:val="00C737E5"/>
    <w:rsid w:val="00C75BB2"/>
    <w:rsid w:val="00C92A61"/>
    <w:rsid w:val="00C92DD3"/>
    <w:rsid w:val="00C97433"/>
    <w:rsid w:val="00CB6582"/>
    <w:rsid w:val="00CC4F95"/>
    <w:rsid w:val="00CE4B0D"/>
    <w:rsid w:val="00D03746"/>
    <w:rsid w:val="00D31B3D"/>
    <w:rsid w:val="00D4413A"/>
    <w:rsid w:val="00D5397B"/>
    <w:rsid w:val="00D93CAD"/>
    <w:rsid w:val="00DA122B"/>
    <w:rsid w:val="00DA29E5"/>
    <w:rsid w:val="00DA348A"/>
    <w:rsid w:val="00DC1732"/>
    <w:rsid w:val="00DF4788"/>
    <w:rsid w:val="00E1003B"/>
    <w:rsid w:val="00E65FAB"/>
    <w:rsid w:val="00EB0C6C"/>
    <w:rsid w:val="00EB5740"/>
    <w:rsid w:val="00EF6D7D"/>
    <w:rsid w:val="00F209F4"/>
    <w:rsid w:val="00F3557A"/>
    <w:rsid w:val="00F37101"/>
    <w:rsid w:val="00F4389F"/>
    <w:rsid w:val="00F53C70"/>
    <w:rsid w:val="00F80DE4"/>
    <w:rsid w:val="00FB3EED"/>
    <w:rsid w:val="00FC1733"/>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F2CC"/>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B65C49"/>
    <w:pPr>
      <w:keepNext/>
      <w:widowControl w:val="0"/>
      <w:overflowPunct w:val="0"/>
      <w:autoSpaceDE w:val="0"/>
      <w:autoSpaceDN w:val="0"/>
      <w:adjustRightInd w:val="0"/>
      <w:spacing w:before="180" w:after="0" w:line="240" w:lineRule="auto"/>
      <w:ind w:firstLine="425"/>
      <w:jc w:val="center"/>
      <w:outlineLvl w:val="0"/>
    </w:pPr>
    <w:rPr>
      <w:rFonts w:ascii="Lucida Sans Unicode" w:eastAsia="Times New Roman" w:hAnsi="Lucida Sans Unicode" w:cs="Lucida Sans Unicode"/>
      <w:b/>
      <w:bCs/>
      <w:caps/>
      <w:color w:val="FF0000"/>
      <w:lang w:eastAsia="cs-CZ"/>
    </w:rPr>
  </w:style>
  <w:style w:type="paragraph" w:styleId="Nadpis3">
    <w:name w:val="heading 3"/>
    <w:basedOn w:val="Normlny"/>
    <w:next w:val="Normlny"/>
    <w:link w:val="Nadpis3Char"/>
    <w:uiPriority w:val="9"/>
    <w:semiHidden/>
    <w:unhideWhenUsed/>
    <w:qFormat/>
    <w:rsid w:val="00EF6D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0365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customStyle="1" w:styleId="Nadpis1Char">
    <w:name w:val="Nadpis 1 Char"/>
    <w:basedOn w:val="Predvolenpsmoodseku"/>
    <w:link w:val="Nadpis1"/>
    <w:uiPriority w:val="9"/>
    <w:rsid w:val="00B65C49"/>
    <w:rPr>
      <w:rFonts w:ascii="Lucida Sans Unicode" w:eastAsia="Times New Roman" w:hAnsi="Lucida Sans Unicode" w:cs="Lucida Sans Unicode"/>
      <w:b/>
      <w:bCs/>
      <w:caps/>
      <w:color w:val="FF0000"/>
      <w:lang w:eastAsia="cs-CZ"/>
    </w:rPr>
  </w:style>
  <w:style w:type="character" w:styleId="Odkaznakomentr">
    <w:name w:val="annotation reference"/>
    <w:basedOn w:val="Predvolenpsmoodseku"/>
    <w:uiPriority w:val="99"/>
    <w:semiHidden/>
    <w:unhideWhenUsed/>
    <w:rsid w:val="00AB1EB6"/>
    <w:rPr>
      <w:sz w:val="16"/>
      <w:szCs w:val="16"/>
    </w:rPr>
  </w:style>
  <w:style w:type="paragraph" w:styleId="Textkomentra">
    <w:name w:val="annotation text"/>
    <w:basedOn w:val="Normlny"/>
    <w:link w:val="TextkomentraChar"/>
    <w:uiPriority w:val="99"/>
    <w:semiHidden/>
    <w:unhideWhenUsed/>
    <w:rsid w:val="00AB1EB6"/>
    <w:pPr>
      <w:spacing w:line="240" w:lineRule="auto"/>
    </w:pPr>
    <w:rPr>
      <w:sz w:val="20"/>
      <w:szCs w:val="20"/>
    </w:rPr>
  </w:style>
  <w:style w:type="character" w:customStyle="1" w:styleId="TextkomentraChar">
    <w:name w:val="Text komentára Char"/>
    <w:basedOn w:val="Predvolenpsmoodseku"/>
    <w:link w:val="Textkomentra"/>
    <w:uiPriority w:val="99"/>
    <w:semiHidden/>
    <w:rsid w:val="00AB1EB6"/>
    <w:rPr>
      <w:sz w:val="20"/>
      <w:szCs w:val="20"/>
    </w:rPr>
  </w:style>
  <w:style w:type="character" w:customStyle="1" w:styleId="Nadpis4Char">
    <w:name w:val="Nadpis 4 Char"/>
    <w:basedOn w:val="Predvolenpsmoodseku"/>
    <w:link w:val="Nadpis4"/>
    <w:uiPriority w:val="9"/>
    <w:semiHidden/>
    <w:rsid w:val="00036562"/>
    <w:rPr>
      <w:rFonts w:asciiTheme="majorHAnsi" w:eastAsiaTheme="majorEastAsia" w:hAnsiTheme="majorHAnsi" w:cstheme="majorBidi"/>
      <w:i/>
      <w:iCs/>
      <w:color w:val="2E74B5" w:themeColor="accent1" w:themeShade="BF"/>
    </w:rPr>
  </w:style>
  <w:style w:type="table" w:styleId="Mriekatabuky">
    <w:name w:val="Table Grid"/>
    <w:basedOn w:val="Normlnatabuka"/>
    <w:uiPriority w:val="39"/>
    <w:rsid w:val="0003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EF6D7D"/>
    <w:rPr>
      <w:rFonts w:asciiTheme="majorHAnsi" w:eastAsiaTheme="majorEastAsia" w:hAnsiTheme="majorHAnsi" w:cstheme="majorBidi"/>
      <w:color w:val="1F4D78" w:themeColor="accent1" w:themeShade="7F"/>
      <w:sz w:val="24"/>
      <w:szCs w:val="24"/>
    </w:rPr>
  </w:style>
  <w:style w:type="character" w:styleId="Hypertextovprepojenie">
    <w:name w:val="Hyperlink"/>
    <w:basedOn w:val="Predvolenpsmoodseku"/>
    <w:uiPriority w:val="99"/>
    <w:unhideWhenUsed/>
    <w:rsid w:val="00C34E56"/>
    <w:rPr>
      <w:color w:val="0563C1" w:themeColor="hyperlink"/>
      <w:u w:val="single"/>
    </w:rPr>
  </w:style>
  <w:style w:type="character" w:customStyle="1" w:styleId="UnresolvedMention">
    <w:name w:val="Unresolved Mention"/>
    <w:basedOn w:val="Predvolenpsmoodseku"/>
    <w:uiPriority w:val="99"/>
    <w:semiHidden/>
    <w:unhideWhenUsed/>
    <w:rsid w:val="00C34E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zsfandlyho.sk" TargetMode="External"/><Relationship Id="rId5" Type="http://schemas.openxmlformats.org/officeDocument/2006/relationships/hyperlink" Target="mailto:dpo3@proenerg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2719</Words>
  <Characters>15503</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Marcinová Silvia ,</cp:lastModifiedBy>
  <cp:revision>4</cp:revision>
  <dcterms:created xsi:type="dcterms:W3CDTF">2023-10-18T05:30:00Z</dcterms:created>
  <dcterms:modified xsi:type="dcterms:W3CDTF">2023-10-19T10:03:00Z</dcterms:modified>
</cp:coreProperties>
</file>