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6E3" w:rsidRPr="009074E5" w:rsidRDefault="002906E3" w:rsidP="002906E3">
      <w:pPr>
        <w:rPr>
          <w:rStyle w:val="Pogrubienie"/>
          <w:rFonts w:eastAsiaTheme="majorEastAsia"/>
          <w:sz w:val="28"/>
          <w:szCs w:val="28"/>
        </w:rPr>
      </w:pPr>
      <w:r w:rsidRPr="009074E5">
        <w:rPr>
          <w:rStyle w:val="Pogrubienie"/>
          <w:rFonts w:eastAsiaTheme="majorEastAsia"/>
          <w:sz w:val="28"/>
          <w:szCs w:val="28"/>
        </w:rPr>
        <w:t>KLAUZULA ZGODY NA ROZPOWSZECHNIANIE WIZERUNKU</w:t>
      </w:r>
    </w:p>
    <w:p w:rsidR="002906E3" w:rsidRPr="009074E5" w:rsidRDefault="002906E3" w:rsidP="002906E3">
      <w:pPr>
        <w:rPr>
          <w:sz w:val="28"/>
          <w:szCs w:val="28"/>
        </w:rPr>
      </w:pPr>
    </w:p>
    <w:p w:rsidR="002906E3" w:rsidRPr="008D11B9" w:rsidRDefault="002906E3" w:rsidP="00C10EFB">
      <w:pPr>
        <w:pStyle w:val="Nagwek1"/>
        <w:spacing w:before="0"/>
        <w:ind w:firstLine="708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8D11B9">
        <w:rPr>
          <w:rFonts w:ascii="Times New Roman" w:hAnsi="Times New Roman" w:cs="Times New Roman"/>
          <w:b w:val="0"/>
          <w:color w:val="auto"/>
          <w:sz w:val="24"/>
          <w:szCs w:val="24"/>
        </w:rPr>
        <w:t>Wyrażam zgodę</w:t>
      </w:r>
      <w:r w:rsidR="00976B4C" w:rsidRPr="008D11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/ nie wyrażam zgody</w:t>
      </w:r>
      <w:r w:rsidRPr="008D11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10EFB" w:rsidRPr="008D11B9">
        <w:rPr>
          <w:rFonts w:ascii="Times New Roman" w:hAnsi="Times New Roman" w:cs="Times New Roman"/>
          <w:b w:val="0"/>
          <w:color w:val="auto"/>
          <w:sz w:val="24"/>
          <w:szCs w:val="24"/>
        </w:rPr>
        <w:t>*</w:t>
      </w:r>
      <w:r w:rsidRPr="008D11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</w:t>
      </w:r>
      <w:r w:rsidR="00976B4C" w:rsidRPr="008D11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przetwarzanie/publikowanie </w:t>
      </w:r>
      <w:r w:rsidR="00C10EFB" w:rsidRPr="008D11B9">
        <w:rPr>
          <w:rFonts w:ascii="Times New Roman" w:hAnsi="Times New Roman" w:cs="Times New Roman"/>
          <w:b w:val="0"/>
          <w:color w:val="auto"/>
          <w:sz w:val="24"/>
          <w:szCs w:val="24"/>
        </w:rPr>
        <w:t>wizerunku mojego dziecka……………………………………………………….</w:t>
      </w:r>
      <w:r w:rsidRPr="008D11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zarejestrowanego podczas </w:t>
      </w:r>
      <w:r w:rsidRPr="008D11B9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 xml:space="preserve">Gminnego Konkursu Piosenki Kaszubskiej </w:t>
      </w:r>
      <w:r w:rsidR="006F0A39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„</w:t>
      </w:r>
      <w:r w:rsidRPr="008D11B9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Kaszëbsczé spiéwë</w:t>
      </w:r>
      <w:r w:rsidR="006F0A39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”</w:t>
      </w:r>
      <w:r w:rsidRPr="008D11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</w:t>
      </w:r>
      <w:proofErr w:type="spellStart"/>
      <w:r w:rsidR="00C10EFB" w:rsidRPr="008D11B9">
        <w:rPr>
          <w:rFonts w:ascii="Times New Roman" w:hAnsi="Times New Roman" w:cs="Times New Roman"/>
          <w:b w:val="0"/>
          <w:color w:val="auto"/>
          <w:sz w:val="24"/>
          <w:szCs w:val="24"/>
        </w:rPr>
        <w:t>Jelonko</w:t>
      </w:r>
      <w:proofErr w:type="spellEnd"/>
      <w:r w:rsidRPr="008D11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202</w:t>
      </w:r>
      <w:r w:rsidR="00A72A2D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bookmarkStart w:id="0" w:name="_GoBack"/>
      <w:bookmarkEnd w:id="0"/>
      <w:r w:rsidRPr="008D11B9">
        <w:rPr>
          <w:rFonts w:ascii="Times New Roman" w:hAnsi="Times New Roman" w:cs="Times New Roman"/>
          <w:b w:val="0"/>
          <w:color w:val="auto"/>
          <w:sz w:val="24"/>
          <w:szCs w:val="24"/>
        </w:rPr>
        <w:t>r.</w:t>
      </w:r>
      <w:r w:rsidRPr="008D11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D11B9">
        <w:rPr>
          <w:rFonts w:ascii="Times New Roman" w:hAnsi="Times New Roman" w:cs="Times New Roman"/>
          <w:b w:val="0"/>
          <w:color w:val="auto"/>
          <w:sz w:val="24"/>
          <w:szCs w:val="24"/>
        </w:rPr>
        <w:t>na stronie internetowej </w:t>
      </w:r>
      <w:r w:rsidR="00C10EFB" w:rsidRPr="008D11B9">
        <w:rPr>
          <w:rStyle w:val="Pogrubieni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</w:t>
      </w:r>
      <w:r w:rsidR="00976B4C" w:rsidRPr="008D11B9">
        <w:rPr>
          <w:rStyle w:val="Pogrubieni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zkoły </w:t>
      </w:r>
      <w:r w:rsidR="00976B4C" w:rsidRPr="008D11B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10EFB" w:rsidRPr="008D11B9">
        <w:rPr>
          <w:rFonts w:ascii="Times New Roman" w:hAnsi="Times New Roman" w:cs="Times New Roman"/>
          <w:sz w:val="24"/>
          <w:szCs w:val="24"/>
        </w:rPr>
        <w:t>spje</w:t>
      </w:r>
      <w:r w:rsidR="00E12FFA">
        <w:rPr>
          <w:rFonts w:ascii="Times New Roman" w:hAnsi="Times New Roman" w:cs="Times New Roman"/>
          <w:sz w:val="24"/>
          <w:szCs w:val="24"/>
        </w:rPr>
        <w:t>l</w:t>
      </w:r>
      <w:r w:rsidR="00976B4C" w:rsidRPr="008D11B9">
        <w:rPr>
          <w:rFonts w:ascii="Times New Roman" w:hAnsi="Times New Roman" w:cs="Times New Roman"/>
          <w:sz w:val="24"/>
          <w:szCs w:val="24"/>
        </w:rPr>
        <w:t>onko</w:t>
      </w:r>
      <w:proofErr w:type="spellEnd"/>
      <w:r w:rsidR="00C10EFB" w:rsidRPr="008D11B9">
        <w:rPr>
          <w:rFonts w:ascii="Times New Roman" w:hAnsi="Times New Roman" w:cs="Times New Roman"/>
          <w:sz w:val="24"/>
          <w:szCs w:val="24"/>
        </w:rPr>
        <w:t xml:space="preserve">. </w:t>
      </w:r>
      <w:r w:rsidR="00976B4C" w:rsidRPr="008D11B9">
        <w:rPr>
          <w:rFonts w:ascii="Times New Roman" w:hAnsi="Times New Roman" w:cs="Times New Roman"/>
          <w:sz w:val="24"/>
          <w:szCs w:val="24"/>
        </w:rPr>
        <w:t xml:space="preserve">edupage.org/, </w:t>
      </w:r>
      <w:r w:rsidR="00976B4C" w:rsidRPr="008D11B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Facebooku</w:t>
      </w:r>
      <w:r w:rsidR="00976B4C" w:rsidRPr="008D11B9">
        <w:rPr>
          <w:rFonts w:ascii="Times New Roman" w:hAnsi="Times New Roman" w:cs="Times New Roman"/>
          <w:sz w:val="24"/>
          <w:szCs w:val="24"/>
        </w:rPr>
        <w:t xml:space="preserve"> www.facebook.com/szkolapodstawowawjelonku</w:t>
      </w:r>
      <w:r w:rsidRPr="008D11B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, </w:t>
      </w:r>
      <w:r w:rsidRPr="008D11B9">
        <w:rPr>
          <w:rFonts w:ascii="Times New Roman" w:hAnsi="Times New Roman" w:cs="Times New Roman"/>
          <w:b w:val="0"/>
          <w:color w:val="auto"/>
          <w:sz w:val="24"/>
          <w:szCs w:val="24"/>
        </w:rPr>
        <w:t>w kronice szkolnej i w mediach /</w:t>
      </w:r>
      <w:r w:rsidRPr="008D11B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na podstawie art. 81 ust. 1 ustawy z dnia 4 lutego 1994 r. o prawie autorskim i prawach pokrewnych (Dz. U. z 2017 r. poz. 880) - zgodnie z RODO obowiązującym od 25 maja 2018r./</w:t>
      </w:r>
    </w:p>
    <w:p w:rsidR="00976B4C" w:rsidRPr="008D11B9" w:rsidRDefault="00976B4C" w:rsidP="00976B4C"/>
    <w:p w:rsidR="00C10EFB" w:rsidRPr="00C10EFB" w:rsidRDefault="00C10EFB" w:rsidP="00976B4C">
      <w:pPr>
        <w:rPr>
          <w:i/>
          <w:sz w:val="22"/>
          <w:szCs w:val="22"/>
        </w:rPr>
      </w:pPr>
      <w:r w:rsidRPr="00C10EFB">
        <w:rPr>
          <w:i/>
          <w:sz w:val="22"/>
          <w:szCs w:val="22"/>
        </w:rPr>
        <w:t xml:space="preserve">Zgodnie z </w:t>
      </w:r>
      <w:r w:rsidR="00976B4C" w:rsidRPr="00C10EFB">
        <w:rPr>
          <w:i/>
          <w:sz w:val="22"/>
          <w:szCs w:val="22"/>
        </w:rPr>
        <w:t xml:space="preserve">art. 13 ust. 1 -2 Rozporządzenia Parlamentu Europejskiego i Rady (UE) 2016/679 </w:t>
      </w:r>
      <w:r w:rsidRPr="00C10EFB">
        <w:rPr>
          <w:i/>
          <w:sz w:val="22"/>
          <w:szCs w:val="22"/>
        </w:rPr>
        <w:t xml:space="preserve"> </w:t>
      </w:r>
      <w:r w:rsidR="00976B4C" w:rsidRPr="00C10EFB">
        <w:rPr>
          <w:i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RODO, informuję, iż: </w:t>
      </w:r>
    </w:p>
    <w:p w:rsidR="00976B4C" w:rsidRPr="00C10EFB" w:rsidRDefault="00C10EFB" w:rsidP="00976B4C">
      <w:pPr>
        <w:rPr>
          <w:sz w:val="22"/>
          <w:szCs w:val="22"/>
        </w:rPr>
      </w:pPr>
      <w:r w:rsidRPr="00C10EFB">
        <w:rPr>
          <w:sz w:val="22"/>
          <w:szCs w:val="22"/>
        </w:rPr>
        <w:t xml:space="preserve">1. </w:t>
      </w:r>
      <w:r w:rsidR="00976B4C" w:rsidRPr="00C10EFB">
        <w:rPr>
          <w:sz w:val="22"/>
          <w:szCs w:val="22"/>
        </w:rPr>
        <w:t xml:space="preserve">Administratorem Twoich danych osobowych jest: Szkoła Podstawowa w Jelonku, </w:t>
      </w:r>
      <w:proofErr w:type="spellStart"/>
      <w:r w:rsidR="00976B4C" w:rsidRPr="00C10EFB">
        <w:rPr>
          <w:sz w:val="22"/>
          <w:szCs w:val="22"/>
        </w:rPr>
        <w:t>Jelonko</w:t>
      </w:r>
      <w:proofErr w:type="spellEnd"/>
      <w:r w:rsidRPr="00C10EFB">
        <w:rPr>
          <w:sz w:val="22"/>
          <w:szCs w:val="22"/>
        </w:rPr>
        <w:t xml:space="preserve"> </w:t>
      </w:r>
      <w:r w:rsidR="00976B4C" w:rsidRPr="00C10EFB">
        <w:rPr>
          <w:sz w:val="22"/>
          <w:szCs w:val="22"/>
        </w:rPr>
        <w:t xml:space="preserve">5, </w:t>
      </w:r>
      <w:r>
        <w:rPr>
          <w:sz w:val="22"/>
          <w:szCs w:val="22"/>
        </w:rPr>
        <w:t xml:space="preserve">       </w:t>
      </w:r>
      <w:r w:rsidR="00976B4C" w:rsidRPr="00C10EFB">
        <w:rPr>
          <w:sz w:val="22"/>
          <w:szCs w:val="22"/>
        </w:rPr>
        <w:t>83-3</w:t>
      </w:r>
      <w:r>
        <w:rPr>
          <w:sz w:val="22"/>
          <w:szCs w:val="22"/>
        </w:rPr>
        <w:t>40 Sierakowice, tel. 586847581</w:t>
      </w:r>
      <w:r w:rsidRPr="00C10EFB">
        <w:rPr>
          <w:sz w:val="22"/>
          <w:szCs w:val="22"/>
        </w:rPr>
        <w:t>.</w:t>
      </w:r>
    </w:p>
    <w:p w:rsidR="00C10EFB" w:rsidRDefault="00976B4C" w:rsidP="002042EB">
      <w:pPr>
        <w:rPr>
          <w:sz w:val="22"/>
          <w:szCs w:val="22"/>
        </w:rPr>
      </w:pPr>
      <w:r w:rsidRPr="00C10EFB">
        <w:rPr>
          <w:sz w:val="22"/>
          <w:szCs w:val="22"/>
        </w:rPr>
        <w:t xml:space="preserve">2. W każdej sprawie związanej z przetwarzanymi danymi możesz kontaktować się z wyznaczonym przez szkołę Inspektorem ochrony danych pod adresem email: </w:t>
      </w:r>
      <w:proofErr w:type="spellStart"/>
      <w:r w:rsidRPr="00C10EFB">
        <w:rPr>
          <w:sz w:val="22"/>
          <w:szCs w:val="22"/>
        </w:rPr>
        <w:t>spjelonko</w:t>
      </w:r>
      <w:proofErr w:type="spellEnd"/>
      <w:r w:rsidRPr="00C10EFB">
        <w:rPr>
          <w:sz w:val="22"/>
          <w:szCs w:val="22"/>
        </w:rPr>
        <w:t xml:space="preserve"> @poczta. onet.pl lub listownie: Szkoła Podstawowa w Jelonku, </w:t>
      </w:r>
      <w:proofErr w:type="spellStart"/>
      <w:r w:rsidRPr="00C10EFB">
        <w:rPr>
          <w:sz w:val="22"/>
          <w:szCs w:val="22"/>
        </w:rPr>
        <w:t>Jelonko</w:t>
      </w:r>
      <w:proofErr w:type="spellEnd"/>
      <w:r w:rsidRPr="00C10EFB">
        <w:rPr>
          <w:sz w:val="22"/>
          <w:szCs w:val="22"/>
        </w:rPr>
        <w:t xml:space="preserve"> 5, 83-340 Sierakowice</w:t>
      </w:r>
      <w:r w:rsidR="00C10EFB">
        <w:rPr>
          <w:sz w:val="22"/>
          <w:szCs w:val="22"/>
        </w:rPr>
        <w:t>.</w:t>
      </w:r>
      <w:r w:rsidRPr="00C10EFB">
        <w:rPr>
          <w:sz w:val="22"/>
          <w:szCs w:val="22"/>
        </w:rPr>
        <w:t xml:space="preserve"> </w:t>
      </w:r>
    </w:p>
    <w:p w:rsidR="00C10EFB" w:rsidRDefault="00C10EFB" w:rsidP="002906E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Ponadto d</w:t>
      </w:r>
      <w:r w:rsidR="002042EB" w:rsidRPr="00C10EFB">
        <w:rPr>
          <w:i/>
          <w:sz w:val="22"/>
          <w:szCs w:val="22"/>
        </w:rPr>
        <w:t xml:space="preserve">ane osobowe uczestnika konkursu udostępniane są </w:t>
      </w:r>
      <w:r>
        <w:rPr>
          <w:i/>
          <w:sz w:val="22"/>
          <w:szCs w:val="22"/>
        </w:rPr>
        <w:t xml:space="preserve">tylko na potrzeby konkursu tym </w:t>
      </w:r>
      <w:r w:rsidR="002042EB" w:rsidRPr="00C10EFB">
        <w:rPr>
          <w:i/>
          <w:sz w:val="22"/>
          <w:szCs w:val="22"/>
        </w:rPr>
        <w:t>podmiotom</w:t>
      </w:r>
      <w:r w:rsidR="000A14B4" w:rsidRPr="00C10EFB">
        <w:rPr>
          <w:i/>
          <w:sz w:val="22"/>
          <w:szCs w:val="22"/>
        </w:rPr>
        <w:t xml:space="preserve">, którym należy udostępnić dane osobowe na podstawie przepisów prawa. Nie przekazuje się ich do państw trzecich ani organizacji międzynarodowych. Decyzje dotyczące przetwarzania danych osobowych nie są podejmowane w sposób zautomatyzowany, w tym nie podlegają Profilowaniu. </w:t>
      </w:r>
    </w:p>
    <w:p w:rsidR="00C10EFB" w:rsidRDefault="000A14B4" w:rsidP="002906E3">
      <w:pPr>
        <w:rPr>
          <w:i/>
          <w:sz w:val="22"/>
          <w:szCs w:val="22"/>
        </w:rPr>
      </w:pPr>
      <w:r w:rsidRPr="00C10EFB">
        <w:rPr>
          <w:i/>
          <w:sz w:val="22"/>
          <w:szCs w:val="22"/>
        </w:rPr>
        <w:t xml:space="preserve">Administrator nie przewiduje przetwarzania danych osobowych w celu innym niż ten, w którym dane są zbierane. </w:t>
      </w:r>
    </w:p>
    <w:p w:rsidR="00C10EFB" w:rsidRDefault="000A14B4" w:rsidP="002906E3">
      <w:pPr>
        <w:rPr>
          <w:i/>
          <w:sz w:val="22"/>
          <w:szCs w:val="22"/>
        </w:rPr>
      </w:pPr>
      <w:r w:rsidRPr="00C10EFB">
        <w:rPr>
          <w:i/>
          <w:sz w:val="22"/>
          <w:szCs w:val="22"/>
        </w:rPr>
        <w:t xml:space="preserve">Podanie danych osobowych jest dobrowolne. </w:t>
      </w:r>
    </w:p>
    <w:p w:rsidR="002906E3" w:rsidRPr="00C10EFB" w:rsidRDefault="000A14B4" w:rsidP="002906E3">
      <w:pPr>
        <w:rPr>
          <w:i/>
          <w:sz w:val="22"/>
          <w:szCs w:val="22"/>
        </w:rPr>
      </w:pPr>
      <w:r w:rsidRPr="00C10EFB">
        <w:rPr>
          <w:i/>
          <w:sz w:val="22"/>
          <w:szCs w:val="22"/>
        </w:rPr>
        <w:t xml:space="preserve">Niepodanie danych osobowych uniemożliwi przystąpienie do konkursu. </w:t>
      </w:r>
      <w:r w:rsidR="00C10EFB">
        <w:rPr>
          <w:i/>
          <w:sz w:val="22"/>
          <w:szCs w:val="22"/>
        </w:rPr>
        <w:t>.</w:t>
      </w:r>
      <w:r w:rsidRPr="00C10EFB">
        <w:rPr>
          <w:i/>
          <w:sz w:val="22"/>
          <w:szCs w:val="22"/>
        </w:rPr>
        <w:t>Osoba, której dane dotyczą ma prawo do dostępu do swoich danych osobowych, sprostowania, ograniczenia przetwarzania, wniesienia skargi do organu nadzorczego.</w:t>
      </w:r>
    </w:p>
    <w:p w:rsidR="002906E3" w:rsidRPr="00C10EFB" w:rsidRDefault="002906E3" w:rsidP="002906E3">
      <w:pPr>
        <w:rPr>
          <w:i/>
          <w:sz w:val="22"/>
          <w:szCs w:val="22"/>
        </w:rPr>
      </w:pPr>
    </w:p>
    <w:p w:rsidR="002906E3" w:rsidRDefault="002906E3" w:rsidP="002906E3">
      <w:pPr>
        <w:pStyle w:val="NormalnyWeb"/>
        <w:spacing w:line="309" w:lineRule="atLeast"/>
        <w:ind w:firstLine="708"/>
        <w:jc w:val="both"/>
        <w:rPr>
          <w:color w:val="313131"/>
        </w:rPr>
      </w:pPr>
      <w:r>
        <w:rPr>
          <w:color w:val="313131"/>
        </w:rPr>
        <w:t xml:space="preserve">                                                                               </w:t>
      </w:r>
      <w:r>
        <w:rPr>
          <w:color w:val="313131"/>
        </w:rPr>
        <w:br/>
        <w:t xml:space="preserve">                                                               …………………………………………………………</w:t>
      </w:r>
      <w:r>
        <w:rPr>
          <w:color w:val="313131"/>
        </w:rPr>
        <w:br/>
      </w:r>
      <w:r>
        <w:rPr>
          <w:i/>
          <w:color w:val="313131"/>
        </w:rPr>
        <w:t xml:space="preserve">                                                                                                    </w:t>
      </w:r>
      <w:r w:rsidRPr="006B7389">
        <w:rPr>
          <w:i/>
          <w:color w:val="313131"/>
        </w:rPr>
        <w:t>podpis rodziców</w:t>
      </w:r>
    </w:p>
    <w:p w:rsidR="007633DF" w:rsidRDefault="007633DF"/>
    <w:sectPr w:rsidR="0076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E3"/>
    <w:rsid w:val="000A14B4"/>
    <w:rsid w:val="002042EB"/>
    <w:rsid w:val="002906E3"/>
    <w:rsid w:val="00371950"/>
    <w:rsid w:val="006F0A39"/>
    <w:rsid w:val="007633DF"/>
    <w:rsid w:val="008D11B9"/>
    <w:rsid w:val="008E1B93"/>
    <w:rsid w:val="00976B4C"/>
    <w:rsid w:val="00A72A2D"/>
    <w:rsid w:val="00C10EFB"/>
    <w:rsid w:val="00C24489"/>
    <w:rsid w:val="00E1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E7E4"/>
  <w15:chartTrackingRefBased/>
  <w15:docId w15:val="{56BBC674-61DD-4077-A5F1-70260D41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06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06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906E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06E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2042E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4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Drywa</dc:creator>
  <cp:keywords/>
  <dc:description/>
  <cp:lastModifiedBy>Elżbieta Drywa</cp:lastModifiedBy>
  <cp:revision>9</cp:revision>
  <dcterms:created xsi:type="dcterms:W3CDTF">2021-03-26T20:32:00Z</dcterms:created>
  <dcterms:modified xsi:type="dcterms:W3CDTF">2024-02-14T20:35:00Z</dcterms:modified>
</cp:coreProperties>
</file>