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FE" w:rsidRPr="0074343E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Súkromná stredná odborná škola, </w:t>
      </w:r>
    </w:p>
    <w:p w:rsidR="009E35FE" w:rsidRPr="0074343E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Saleziánska 18, Žilina</w:t>
      </w:r>
    </w:p>
    <w:p w:rsidR="009E35FE" w:rsidRPr="0074343E" w:rsidRDefault="009E35FE" w:rsidP="009E35FE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__________________________________________________________</w:t>
      </w:r>
    </w:p>
    <w:p w:rsidR="009E35FE" w:rsidRPr="0074343E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9E35FE" w:rsidRPr="0074343E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117683" w:rsidRPr="0074343E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Kritériá pre prijímacie konanie do I. ročníka</w:t>
      </w:r>
    </w:p>
    <w:p w:rsidR="009E35FE" w:rsidRPr="0074343E" w:rsidRDefault="009E35FE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</w:p>
    <w:p w:rsidR="009E35FE" w:rsidRPr="0074343E" w:rsidRDefault="009E35FE" w:rsidP="009E35FE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pre študijný odbor    2569 M informačné a digitálne technológie</w:t>
      </w:r>
    </w:p>
    <w:p w:rsidR="009E35FE" w:rsidRPr="0074343E" w:rsidRDefault="009E35FE" w:rsidP="009E35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44487" w:rsidRPr="0074343E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pre školský rok </w:t>
      </w:r>
      <w:r w:rsidR="002D1564" w:rsidRPr="0074343E"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>2025/2026</w:t>
      </w:r>
    </w:p>
    <w:p w:rsidR="00744487" w:rsidRPr="0074343E" w:rsidRDefault="00744487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873B8" w:rsidRPr="0074343E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lang w:eastAsia="sk-SK"/>
        </w:rPr>
        <w:t>1. Základné ustanovenia</w:t>
      </w:r>
    </w:p>
    <w:p w:rsidR="00117683" w:rsidRPr="0074343E" w:rsidRDefault="00117683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color w:val="333333"/>
          <w:lang w:eastAsia="sk-SK"/>
        </w:rPr>
      </w:pPr>
    </w:p>
    <w:p w:rsidR="00D3717F" w:rsidRPr="0074343E" w:rsidRDefault="00D3717F" w:rsidP="00D3717F">
      <w:pPr>
        <w:tabs>
          <w:tab w:val="left" w:pos="4536"/>
        </w:tabs>
        <w:jc w:val="both"/>
        <w:rPr>
          <w:rFonts w:ascii="Arial" w:hAnsi="Arial" w:cs="Arial"/>
        </w:rPr>
      </w:pPr>
      <w:r w:rsidRPr="0074343E">
        <w:rPr>
          <w:rFonts w:ascii="Arial" w:hAnsi="Arial" w:cs="Arial"/>
        </w:rPr>
        <w:t>V zmysle § 62 až 68 zákona č. 245/2008 Z. z. o výchove a vzdelávaní a o zmene a doplnení niektorých zákonov v znení neskorších predpisov</w:t>
      </w:r>
      <w:r w:rsidR="005873B8" w:rsidRPr="0074343E">
        <w:rPr>
          <w:rFonts w:ascii="Arial" w:hAnsi="Arial" w:cs="Arial"/>
        </w:rPr>
        <w:t xml:space="preserve"> a</w:t>
      </w:r>
      <w:r w:rsidR="005873B8" w:rsidRPr="0074343E">
        <w:rPr>
          <w:rFonts w:ascii="Arial" w:hAnsi="Arial" w:cs="Arial"/>
          <w:spacing w:val="-14"/>
        </w:rPr>
        <w:t xml:space="preserve"> </w:t>
      </w:r>
      <w:r w:rsidR="005873B8" w:rsidRPr="0074343E">
        <w:rPr>
          <w:rFonts w:ascii="Arial" w:hAnsi="Arial" w:cs="Arial"/>
        </w:rPr>
        <w:t>podľa</w:t>
      </w:r>
      <w:r w:rsidR="005873B8" w:rsidRPr="0074343E">
        <w:rPr>
          <w:rFonts w:ascii="Arial" w:hAnsi="Arial" w:cs="Arial"/>
          <w:spacing w:val="2"/>
        </w:rPr>
        <w:t xml:space="preserve"> </w:t>
      </w:r>
      <w:r w:rsidR="005873B8" w:rsidRPr="0074343E">
        <w:rPr>
          <w:rFonts w:ascii="Arial" w:hAnsi="Arial" w:cs="Arial"/>
        </w:rPr>
        <w:t>zákona</w:t>
      </w:r>
      <w:r w:rsidR="005873B8" w:rsidRPr="0074343E">
        <w:rPr>
          <w:rFonts w:ascii="Arial" w:hAnsi="Arial" w:cs="Arial"/>
          <w:spacing w:val="2"/>
        </w:rPr>
        <w:t xml:space="preserve"> </w:t>
      </w:r>
      <w:r w:rsidR="005873B8" w:rsidRPr="0074343E">
        <w:rPr>
          <w:rFonts w:ascii="Arial" w:hAnsi="Arial" w:cs="Arial"/>
        </w:rPr>
        <w:t>č.</w:t>
      </w:r>
      <w:r w:rsidR="005873B8" w:rsidRPr="0074343E">
        <w:rPr>
          <w:rFonts w:ascii="Arial" w:hAnsi="Arial" w:cs="Arial"/>
          <w:spacing w:val="-1"/>
        </w:rPr>
        <w:t xml:space="preserve"> </w:t>
      </w:r>
      <w:r w:rsidR="005873B8" w:rsidRPr="0074343E">
        <w:rPr>
          <w:rFonts w:ascii="Arial" w:hAnsi="Arial" w:cs="Arial"/>
        </w:rPr>
        <w:t>61/2015</w:t>
      </w:r>
      <w:r w:rsidR="005873B8" w:rsidRPr="0074343E">
        <w:rPr>
          <w:rFonts w:ascii="Arial" w:hAnsi="Arial" w:cs="Arial"/>
          <w:spacing w:val="9"/>
        </w:rPr>
        <w:t xml:space="preserve"> </w:t>
      </w:r>
      <w:r w:rsidR="005873B8" w:rsidRPr="0074343E">
        <w:rPr>
          <w:rFonts w:ascii="Arial" w:hAnsi="Arial" w:cs="Arial"/>
        </w:rPr>
        <w:t>Z.</w:t>
      </w:r>
      <w:r w:rsidR="005873B8" w:rsidRPr="0074343E">
        <w:rPr>
          <w:rFonts w:ascii="Arial" w:hAnsi="Arial" w:cs="Arial"/>
          <w:spacing w:val="1"/>
        </w:rPr>
        <w:t xml:space="preserve"> </w:t>
      </w:r>
      <w:r w:rsidR="005873B8" w:rsidRPr="0074343E">
        <w:rPr>
          <w:rFonts w:ascii="Arial" w:hAnsi="Arial" w:cs="Arial"/>
        </w:rPr>
        <w:t>z.</w:t>
      </w:r>
      <w:r w:rsidR="005873B8" w:rsidRPr="0074343E">
        <w:rPr>
          <w:rFonts w:ascii="Arial" w:hAnsi="Arial" w:cs="Arial"/>
          <w:spacing w:val="1"/>
        </w:rPr>
        <w:t xml:space="preserve"> </w:t>
      </w:r>
      <w:r w:rsidR="005873B8" w:rsidRPr="0074343E">
        <w:rPr>
          <w:rFonts w:ascii="Arial" w:hAnsi="Arial" w:cs="Arial"/>
        </w:rPr>
        <w:t>o</w:t>
      </w:r>
      <w:r w:rsidR="005873B8" w:rsidRPr="0074343E">
        <w:rPr>
          <w:rFonts w:ascii="Arial" w:hAnsi="Arial" w:cs="Arial"/>
          <w:spacing w:val="-8"/>
        </w:rPr>
        <w:t xml:space="preserve"> </w:t>
      </w:r>
      <w:r w:rsidR="005873B8" w:rsidRPr="0074343E">
        <w:rPr>
          <w:rFonts w:ascii="Arial" w:hAnsi="Arial" w:cs="Arial"/>
        </w:rPr>
        <w:t>odbornom</w:t>
      </w:r>
      <w:r w:rsidR="005873B8" w:rsidRPr="0074343E">
        <w:rPr>
          <w:rFonts w:ascii="Arial" w:hAnsi="Arial" w:cs="Arial"/>
          <w:spacing w:val="-12"/>
        </w:rPr>
        <w:t xml:space="preserve"> </w:t>
      </w:r>
      <w:r w:rsidR="005873B8" w:rsidRPr="0074343E">
        <w:rPr>
          <w:rFonts w:ascii="Arial" w:hAnsi="Arial" w:cs="Arial"/>
        </w:rPr>
        <w:t>vzdelávaní</w:t>
      </w:r>
      <w:r w:rsidR="005873B8" w:rsidRPr="0074343E">
        <w:rPr>
          <w:rFonts w:ascii="Arial" w:hAnsi="Arial" w:cs="Arial"/>
          <w:spacing w:val="-10"/>
        </w:rPr>
        <w:t xml:space="preserve"> </w:t>
      </w:r>
      <w:r w:rsidR="005873B8" w:rsidRPr="0074343E">
        <w:rPr>
          <w:rFonts w:ascii="Arial" w:hAnsi="Arial" w:cs="Arial"/>
        </w:rPr>
        <w:t>a</w:t>
      </w:r>
      <w:r w:rsidR="005873B8" w:rsidRPr="0074343E">
        <w:rPr>
          <w:rFonts w:ascii="Arial" w:hAnsi="Arial" w:cs="Arial"/>
          <w:spacing w:val="-10"/>
        </w:rPr>
        <w:t xml:space="preserve"> </w:t>
      </w:r>
      <w:r w:rsidR="005873B8" w:rsidRPr="0074343E">
        <w:rPr>
          <w:rFonts w:ascii="Arial" w:hAnsi="Arial" w:cs="Arial"/>
        </w:rPr>
        <w:t>príprave</w:t>
      </w:r>
      <w:r w:rsidR="005873B8" w:rsidRPr="0074343E">
        <w:rPr>
          <w:rFonts w:ascii="Arial" w:hAnsi="Arial" w:cs="Arial"/>
          <w:spacing w:val="-11"/>
        </w:rPr>
        <w:t xml:space="preserve"> </w:t>
      </w:r>
      <w:r w:rsidR="005873B8" w:rsidRPr="0074343E">
        <w:rPr>
          <w:rFonts w:ascii="Arial" w:hAnsi="Arial" w:cs="Arial"/>
        </w:rPr>
        <w:t>a</w:t>
      </w:r>
      <w:r w:rsidR="005873B8" w:rsidRPr="0074343E">
        <w:rPr>
          <w:rFonts w:ascii="Arial" w:hAnsi="Arial" w:cs="Arial"/>
          <w:spacing w:val="-8"/>
        </w:rPr>
        <w:t xml:space="preserve"> </w:t>
      </w:r>
      <w:r w:rsidR="005873B8" w:rsidRPr="0074343E">
        <w:rPr>
          <w:rFonts w:ascii="Arial" w:hAnsi="Arial" w:cs="Arial"/>
        </w:rPr>
        <w:t>o</w:t>
      </w:r>
      <w:r w:rsidR="005873B8" w:rsidRPr="0074343E">
        <w:rPr>
          <w:rFonts w:ascii="Arial" w:hAnsi="Arial" w:cs="Arial"/>
          <w:spacing w:val="-10"/>
        </w:rPr>
        <w:t xml:space="preserve"> </w:t>
      </w:r>
      <w:r w:rsidR="005873B8" w:rsidRPr="0074343E">
        <w:rPr>
          <w:rFonts w:ascii="Arial" w:hAnsi="Arial" w:cs="Arial"/>
        </w:rPr>
        <w:t>zmene</w:t>
      </w:r>
      <w:r w:rsidR="005873B8" w:rsidRPr="0074343E">
        <w:rPr>
          <w:rFonts w:ascii="Arial" w:hAnsi="Arial" w:cs="Arial"/>
          <w:spacing w:val="-6"/>
        </w:rPr>
        <w:t xml:space="preserve"> </w:t>
      </w:r>
      <w:r w:rsidR="005873B8" w:rsidRPr="0074343E">
        <w:rPr>
          <w:rFonts w:ascii="Arial" w:hAnsi="Arial" w:cs="Arial"/>
        </w:rPr>
        <w:t>a</w:t>
      </w:r>
      <w:r w:rsidR="005873B8" w:rsidRPr="0074343E">
        <w:rPr>
          <w:rFonts w:ascii="Arial" w:hAnsi="Arial" w:cs="Arial"/>
          <w:spacing w:val="-10"/>
        </w:rPr>
        <w:t xml:space="preserve"> </w:t>
      </w:r>
      <w:r w:rsidR="005873B8" w:rsidRPr="0074343E">
        <w:rPr>
          <w:rFonts w:ascii="Arial" w:hAnsi="Arial" w:cs="Arial"/>
        </w:rPr>
        <w:t>doplnení</w:t>
      </w:r>
      <w:r w:rsidR="005873B8" w:rsidRPr="0074343E">
        <w:rPr>
          <w:rFonts w:ascii="Arial" w:hAnsi="Arial" w:cs="Arial"/>
          <w:spacing w:val="-10"/>
        </w:rPr>
        <w:t xml:space="preserve"> </w:t>
      </w:r>
      <w:r w:rsidR="005873B8" w:rsidRPr="0074343E">
        <w:rPr>
          <w:rFonts w:ascii="Arial" w:hAnsi="Arial" w:cs="Arial"/>
        </w:rPr>
        <w:t>niektorých</w:t>
      </w:r>
      <w:r w:rsidR="005873B8" w:rsidRPr="0074343E">
        <w:rPr>
          <w:rFonts w:ascii="Arial" w:hAnsi="Arial" w:cs="Arial"/>
          <w:spacing w:val="-10"/>
        </w:rPr>
        <w:t xml:space="preserve"> </w:t>
      </w:r>
      <w:r w:rsidR="005873B8" w:rsidRPr="0074343E">
        <w:rPr>
          <w:rFonts w:ascii="Arial" w:hAnsi="Arial" w:cs="Arial"/>
        </w:rPr>
        <w:t>zákonov</w:t>
      </w:r>
      <w:r w:rsidRPr="0074343E">
        <w:rPr>
          <w:rFonts w:ascii="Arial" w:hAnsi="Arial" w:cs="Arial"/>
        </w:rPr>
        <w:t xml:space="preserve">, riaditeľka </w:t>
      </w:r>
      <w:r w:rsidR="008F2A23" w:rsidRPr="0074343E">
        <w:rPr>
          <w:rFonts w:ascii="Arial" w:hAnsi="Arial" w:cs="Arial"/>
        </w:rPr>
        <w:t xml:space="preserve">Súkromnej </w:t>
      </w:r>
      <w:r w:rsidRPr="0074343E">
        <w:rPr>
          <w:rFonts w:ascii="Arial" w:hAnsi="Arial" w:cs="Arial"/>
        </w:rPr>
        <w:t xml:space="preserve">strednej </w:t>
      </w:r>
      <w:r w:rsidR="008F2A23" w:rsidRPr="0074343E">
        <w:rPr>
          <w:rFonts w:ascii="Arial" w:hAnsi="Arial" w:cs="Arial"/>
        </w:rPr>
        <w:t xml:space="preserve">odbornej </w:t>
      </w:r>
      <w:r w:rsidRPr="0074343E">
        <w:rPr>
          <w:rFonts w:ascii="Arial" w:hAnsi="Arial" w:cs="Arial"/>
        </w:rPr>
        <w:t>školy po prerokovaní v pedagogickej rade ustanovuje nasledovné kritériá</w:t>
      </w:r>
      <w:r w:rsidR="008F2A23" w:rsidRPr="0074343E">
        <w:rPr>
          <w:rFonts w:ascii="Arial" w:hAnsi="Arial" w:cs="Arial"/>
        </w:rPr>
        <w:t xml:space="preserve"> pre prijatie žiakov do prvého  ročníka </w:t>
      </w:r>
      <w:r w:rsidRPr="0074343E">
        <w:rPr>
          <w:rFonts w:ascii="Arial" w:hAnsi="Arial" w:cs="Arial"/>
        </w:rPr>
        <w:t xml:space="preserve">denného </w:t>
      </w:r>
      <w:r w:rsidR="009E49B5" w:rsidRPr="0074343E">
        <w:rPr>
          <w:rFonts w:ascii="Arial" w:hAnsi="Arial" w:cs="Arial"/>
        </w:rPr>
        <w:t>štúdia pre školský rok 2023/2024</w:t>
      </w:r>
      <w:r w:rsidRPr="0074343E">
        <w:rPr>
          <w:rFonts w:ascii="Arial" w:hAnsi="Arial" w:cs="Arial"/>
        </w:rPr>
        <w:t>:</w:t>
      </w:r>
    </w:p>
    <w:p w:rsidR="005873B8" w:rsidRPr="0074343E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  <w:sz w:val="22"/>
          <w:szCs w:val="22"/>
        </w:rPr>
      </w:pPr>
    </w:p>
    <w:p w:rsidR="000676CF" w:rsidRPr="0074343E" w:rsidRDefault="002676F3" w:rsidP="005873B8">
      <w:pPr>
        <w:pStyle w:val="Nadpis1"/>
        <w:tabs>
          <w:tab w:val="left" w:pos="379"/>
        </w:tabs>
        <w:jc w:val="center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2.  Termín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prijímacích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skúšok</w:t>
      </w:r>
      <w:r w:rsidRPr="0074343E">
        <w:rPr>
          <w:rFonts w:ascii="Arial" w:hAnsi="Arial" w:cs="Arial"/>
          <w:spacing w:val="-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pre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školský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rok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2025/2026</w:t>
      </w:r>
    </w:p>
    <w:p w:rsidR="0074343E" w:rsidRPr="0074343E" w:rsidRDefault="0074343E" w:rsidP="005873B8">
      <w:pPr>
        <w:pStyle w:val="Nadpis1"/>
        <w:tabs>
          <w:tab w:val="left" w:pos="379"/>
        </w:tabs>
        <w:jc w:val="center"/>
        <w:rPr>
          <w:rFonts w:ascii="Arial" w:hAnsi="Arial" w:cs="Arial"/>
          <w:sz w:val="22"/>
          <w:szCs w:val="22"/>
        </w:rPr>
      </w:pPr>
    </w:p>
    <w:p w:rsidR="005873B8" w:rsidRPr="0074343E" w:rsidRDefault="005873B8" w:rsidP="005873B8">
      <w:pPr>
        <w:pStyle w:val="Nadpis1"/>
        <w:tabs>
          <w:tab w:val="left" w:pos="379"/>
        </w:tabs>
        <w:jc w:val="center"/>
        <w:rPr>
          <w:rFonts w:ascii="Arial" w:hAnsi="Arial" w:cs="Arial"/>
          <w:sz w:val="22"/>
          <w:szCs w:val="22"/>
        </w:rPr>
      </w:pPr>
    </w:p>
    <w:p w:rsidR="005873B8" w:rsidRPr="0074343E" w:rsidRDefault="000676CF" w:rsidP="00646346">
      <w:pPr>
        <w:pStyle w:val="Zkladntext"/>
        <w:jc w:val="center"/>
        <w:rPr>
          <w:rFonts w:ascii="Arial" w:hAnsi="Arial" w:cs="Arial"/>
          <w:color w:val="00B050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 xml:space="preserve">Termín prijímacích </w:t>
      </w:r>
      <w:r w:rsidR="002D1564" w:rsidRPr="0074343E">
        <w:rPr>
          <w:rFonts w:ascii="Arial" w:hAnsi="Arial" w:cs="Arial"/>
          <w:color w:val="00B050"/>
          <w:sz w:val="22"/>
          <w:szCs w:val="22"/>
        </w:rPr>
        <w:t>podľa určenia MŠVVaŠ</w:t>
      </w:r>
    </w:p>
    <w:p w:rsidR="000676CF" w:rsidRPr="0074343E" w:rsidRDefault="000676CF" w:rsidP="005873B8">
      <w:pPr>
        <w:pStyle w:val="Zkladntext"/>
        <w:rPr>
          <w:rFonts w:ascii="Arial" w:hAnsi="Arial" w:cs="Arial"/>
          <w:color w:val="00B050"/>
          <w:sz w:val="22"/>
          <w:szCs w:val="22"/>
        </w:rPr>
      </w:pPr>
    </w:p>
    <w:p w:rsidR="005873B8" w:rsidRPr="0074343E" w:rsidRDefault="005873B8" w:rsidP="000676CF">
      <w:pPr>
        <w:pStyle w:val="Nadpis1"/>
        <w:tabs>
          <w:tab w:val="left" w:pos="379"/>
        </w:tabs>
        <w:spacing w:before="1"/>
        <w:ind w:left="378"/>
        <w:rPr>
          <w:rFonts w:ascii="Arial" w:hAnsi="Arial" w:cs="Arial"/>
          <w:color w:val="00B050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Počet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="00646346" w:rsidRPr="0074343E">
        <w:rPr>
          <w:rFonts w:ascii="Arial" w:hAnsi="Arial" w:cs="Arial"/>
          <w:sz w:val="22"/>
          <w:szCs w:val="22"/>
        </w:rPr>
        <w:t xml:space="preserve">prijímaných 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žiakov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pre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školský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rok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="002D1564" w:rsidRPr="0074343E">
        <w:rPr>
          <w:rFonts w:ascii="Arial" w:hAnsi="Arial" w:cs="Arial"/>
          <w:sz w:val="22"/>
          <w:szCs w:val="22"/>
        </w:rPr>
        <w:t>2025/2026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–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="002D1564" w:rsidRPr="0074343E">
        <w:rPr>
          <w:rFonts w:ascii="Arial" w:hAnsi="Arial" w:cs="Arial"/>
          <w:color w:val="00B050"/>
          <w:sz w:val="22"/>
          <w:szCs w:val="22"/>
        </w:rPr>
        <w:t>podľa určenia VUC</w:t>
      </w:r>
    </w:p>
    <w:p w:rsidR="000676CF" w:rsidRPr="0074343E" w:rsidRDefault="000676CF" w:rsidP="000676CF">
      <w:pPr>
        <w:pStyle w:val="Nadpis1"/>
        <w:tabs>
          <w:tab w:val="left" w:pos="379"/>
        </w:tabs>
        <w:spacing w:before="1"/>
        <w:ind w:left="378"/>
        <w:rPr>
          <w:rFonts w:ascii="Arial" w:hAnsi="Arial" w:cs="Arial"/>
          <w:color w:val="00B050"/>
          <w:sz w:val="22"/>
          <w:szCs w:val="22"/>
        </w:rPr>
      </w:pPr>
    </w:p>
    <w:p w:rsidR="00392232" w:rsidRPr="0074343E" w:rsidRDefault="00392232" w:rsidP="00392232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3.  Uchádzači a podanie prihlášky </w:t>
      </w:r>
    </w:p>
    <w:p w:rsidR="00392232" w:rsidRPr="0074343E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  <w:sz w:val="22"/>
          <w:szCs w:val="22"/>
        </w:rPr>
      </w:pPr>
    </w:p>
    <w:p w:rsidR="00392232" w:rsidRPr="0074343E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  <w:b/>
          <w:sz w:val="22"/>
          <w:szCs w:val="22"/>
        </w:rPr>
      </w:pPr>
      <w:r w:rsidRPr="0074343E">
        <w:rPr>
          <w:rFonts w:ascii="Arial" w:hAnsi="Arial" w:cs="Arial"/>
          <w:b/>
          <w:sz w:val="22"/>
          <w:szCs w:val="22"/>
        </w:rPr>
        <w:t>Uchádzači</w:t>
      </w:r>
    </w:p>
    <w:p w:rsidR="005873B8" w:rsidRPr="0074343E" w:rsidRDefault="005873B8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 xml:space="preserve">Na prijímacích skúškach sa môžu zúčastniť uchádzači, ktorí v školskom roku </w:t>
      </w:r>
      <w:r w:rsidR="000676CF" w:rsidRPr="0074343E">
        <w:rPr>
          <w:rFonts w:ascii="Arial" w:hAnsi="Arial" w:cs="Arial"/>
          <w:sz w:val="22"/>
          <w:szCs w:val="22"/>
        </w:rPr>
        <w:t>2023/2024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navštevujú 9. ročník ZŠ a ktorí si v zákonne stanovenom termíne podali riadne vyplnenú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prihlášku na strednú školu. Podmienkou prijatia uchádzača na vzdelávanie je, že uchádzač nie</w:t>
      </w:r>
      <w:r w:rsidRPr="0074343E">
        <w:rPr>
          <w:rFonts w:ascii="Arial" w:hAnsi="Arial" w:cs="Arial"/>
          <w:spacing w:val="-57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je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žiakom inej strednej školy.</w:t>
      </w:r>
    </w:p>
    <w:p w:rsidR="00392232" w:rsidRPr="0074343E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 xml:space="preserve">  Do prvého ročníka strednej školy môže byť prijatý iba uchádzač, ktorý získal   </w:t>
      </w:r>
    </w:p>
    <w:p w:rsidR="00392232" w:rsidRPr="0074343E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  <w:spacing w:val="1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 xml:space="preserve">  nižšie stredné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vzdelanie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podľa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§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16 ods.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3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písm.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b)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školského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zákona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245/2008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 </w:t>
      </w:r>
    </w:p>
    <w:p w:rsidR="00392232" w:rsidRPr="0074343E" w:rsidRDefault="00392232" w:rsidP="00392232">
      <w:pPr>
        <w:pStyle w:val="Zkladntext"/>
        <w:spacing w:line="273" w:lineRule="auto"/>
        <w:ind w:right="182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pacing w:val="1"/>
          <w:sz w:val="22"/>
          <w:szCs w:val="22"/>
        </w:rPr>
        <w:t xml:space="preserve">  </w:t>
      </w:r>
      <w:r w:rsidRPr="0074343E">
        <w:rPr>
          <w:rFonts w:ascii="Arial" w:hAnsi="Arial" w:cs="Arial"/>
          <w:sz w:val="22"/>
          <w:szCs w:val="22"/>
        </w:rPr>
        <w:t>splnil podmienky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prijímacieho</w:t>
      </w:r>
      <w:r w:rsidRPr="0074343E">
        <w:rPr>
          <w:rFonts w:ascii="Arial" w:hAnsi="Arial" w:cs="Arial"/>
          <w:spacing w:val="-6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konania.</w:t>
      </w:r>
      <w:r w:rsidRPr="0074343E">
        <w:rPr>
          <w:rFonts w:ascii="Arial" w:hAnsi="Arial" w:cs="Arial"/>
          <w:w w:val="89"/>
          <w:sz w:val="22"/>
          <w:szCs w:val="22"/>
        </w:rPr>
        <w:t xml:space="preserve"> </w:t>
      </w:r>
    </w:p>
    <w:p w:rsidR="00392232" w:rsidRPr="0074343E" w:rsidRDefault="00392232" w:rsidP="005873B8">
      <w:pPr>
        <w:pStyle w:val="Zkladntext"/>
        <w:spacing w:line="276" w:lineRule="auto"/>
        <w:ind w:left="138" w:right="132"/>
        <w:jc w:val="both"/>
        <w:rPr>
          <w:rFonts w:ascii="Arial" w:hAnsi="Arial" w:cs="Arial"/>
          <w:sz w:val="22"/>
          <w:szCs w:val="22"/>
        </w:rPr>
      </w:pPr>
    </w:p>
    <w:p w:rsidR="005873B8" w:rsidRPr="0074343E" w:rsidRDefault="005873B8" w:rsidP="005873B8">
      <w:pPr>
        <w:spacing w:before="31" w:line="280" w:lineRule="auto"/>
        <w:ind w:left="138" w:right="134"/>
        <w:jc w:val="both"/>
        <w:rPr>
          <w:rFonts w:ascii="Arial" w:hAnsi="Arial" w:cs="Arial"/>
          <w:b/>
          <w:spacing w:val="1"/>
        </w:rPr>
      </w:pPr>
      <w:r w:rsidRPr="0074343E">
        <w:rPr>
          <w:rFonts w:ascii="Arial" w:hAnsi="Arial" w:cs="Arial"/>
          <w:b/>
        </w:rPr>
        <w:t>Prihlášku</w:t>
      </w:r>
      <w:r w:rsidRPr="0074343E">
        <w:rPr>
          <w:rFonts w:ascii="Arial" w:hAnsi="Arial" w:cs="Arial"/>
          <w:b/>
          <w:spacing w:val="-1"/>
        </w:rPr>
        <w:t xml:space="preserve"> </w:t>
      </w:r>
      <w:r w:rsidRPr="0074343E">
        <w:rPr>
          <w:rFonts w:ascii="Arial" w:hAnsi="Arial" w:cs="Arial"/>
          <w:b/>
        </w:rPr>
        <w:t>možno podať:</w:t>
      </w:r>
    </w:p>
    <w:p w:rsidR="00392232" w:rsidRPr="0074343E" w:rsidRDefault="00392232" w:rsidP="00392232">
      <w:pPr>
        <w:pStyle w:val="Zkladntext"/>
        <w:spacing w:line="285" w:lineRule="auto"/>
        <w:ind w:right="175"/>
        <w:jc w:val="both"/>
        <w:rPr>
          <w:rFonts w:ascii="Arial" w:hAnsi="Arial" w:cs="Arial"/>
          <w:w w:val="89"/>
          <w:sz w:val="22"/>
          <w:szCs w:val="22"/>
        </w:rPr>
      </w:pPr>
      <w:r w:rsidRPr="0074343E">
        <w:rPr>
          <w:rFonts w:ascii="Arial" w:hAnsi="Arial" w:cs="Arial"/>
          <w:w w:val="95"/>
          <w:sz w:val="22"/>
          <w:szCs w:val="22"/>
        </w:rPr>
        <w:t xml:space="preserve">Zákonný zástupca uchádzača o štúdium podáva prihlášku </w:t>
      </w:r>
      <w:r w:rsidRPr="0074343E">
        <w:rPr>
          <w:rFonts w:ascii="Arial" w:hAnsi="Arial" w:cs="Arial"/>
          <w:b/>
          <w:w w:val="95"/>
          <w:sz w:val="22"/>
          <w:szCs w:val="22"/>
        </w:rPr>
        <w:t xml:space="preserve">elektronicky </w:t>
      </w:r>
      <w:r w:rsidRPr="0074343E">
        <w:rPr>
          <w:rFonts w:ascii="Arial" w:hAnsi="Arial" w:cs="Arial"/>
          <w:w w:val="95"/>
          <w:sz w:val="22"/>
          <w:szCs w:val="22"/>
        </w:rPr>
        <w:t>cez školský informačný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 xml:space="preserve">systém </w:t>
      </w:r>
      <w:r w:rsidRPr="0074343E">
        <w:rPr>
          <w:rFonts w:ascii="Arial" w:hAnsi="Arial" w:cs="Arial"/>
          <w:b/>
          <w:w w:val="95"/>
          <w:sz w:val="22"/>
          <w:szCs w:val="22"/>
        </w:rPr>
        <w:t xml:space="preserve">alebo v listinnej podobe, </w:t>
      </w:r>
      <w:r w:rsidRPr="0074343E">
        <w:rPr>
          <w:rFonts w:ascii="Arial" w:hAnsi="Arial" w:cs="Arial"/>
          <w:w w:val="95"/>
          <w:sz w:val="22"/>
          <w:szCs w:val="22"/>
        </w:rPr>
        <w:t>pričom pri podaní prihlášky poštou je určujúci dátum jej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podania na poštovú prepravu</w:t>
      </w:r>
      <w:r w:rsidRPr="0074343E">
        <w:rPr>
          <w:rFonts w:ascii="Arial" w:hAnsi="Arial" w:cs="Arial"/>
          <w:b/>
          <w:sz w:val="22"/>
          <w:szCs w:val="22"/>
        </w:rPr>
        <w:t xml:space="preserve">. </w:t>
      </w:r>
      <w:r w:rsidRPr="0074343E">
        <w:rPr>
          <w:rFonts w:ascii="Arial" w:hAnsi="Arial" w:cs="Arial"/>
          <w:sz w:val="22"/>
          <w:szCs w:val="22"/>
        </w:rPr>
        <w:t>Akceptované budú iba tie prihlášky, ktoré budú elektronicky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overené riaditeľom základnej školy cez školský informačný systém alebo v listinnej podobe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potvrdené</w:t>
      </w:r>
      <w:r w:rsidRPr="0074343E">
        <w:rPr>
          <w:rFonts w:ascii="Arial" w:hAnsi="Arial" w:cs="Arial"/>
          <w:spacing w:val="-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riaditeľom</w:t>
      </w:r>
      <w:r w:rsidRPr="0074343E">
        <w:rPr>
          <w:rFonts w:ascii="Arial" w:hAnsi="Arial" w:cs="Arial"/>
          <w:spacing w:val="-1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základnej</w:t>
      </w:r>
      <w:r w:rsidRPr="0074343E">
        <w:rPr>
          <w:rFonts w:ascii="Arial" w:hAnsi="Arial" w:cs="Arial"/>
          <w:spacing w:val="-7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školy.</w:t>
      </w:r>
      <w:r w:rsidRPr="0074343E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74343E">
        <w:rPr>
          <w:rFonts w:ascii="Arial" w:hAnsi="Arial" w:cs="Arial"/>
          <w:w w:val="89"/>
          <w:sz w:val="22"/>
          <w:szCs w:val="22"/>
        </w:rPr>
        <w:t xml:space="preserve"> </w:t>
      </w:r>
    </w:p>
    <w:p w:rsidR="00FC25F9" w:rsidRPr="0074343E" w:rsidRDefault="00FC25F9" w:rsidP="00392232">
      <w:pPr>
        <w:pStyle w:val="Zkladntext"/>
        <w:spacing w:line="285" w:lineRule="auto"/>
        <w:ind w:right="175"/>
        <w:jc w:val="both"/>
        <w:rPr>
          <w:rFonts w:ascii="Arial" w:hAnsi="Arial" w:cs="Arial"/>
          <w:sz w:val="22"/>
          <w:szCs w:val="22"/>
        </w:rPr>
      </w:pPr>
    </w:p>
    <w:p w:rsidR="001B2466" w:rsidRPr="0074343E" w:rsidRDefault="00FC25F9" w:rsidP="001B2466">
      <w:pPr>
        <w:pStyle w:val="Zkladntext"/>
        <w:spacing w:line="285" w:lineRule="auto"/>
        <w:ind w:right="177"/>
        <w:jc w:val="both"/>
        <w:rPr>
          <w:rFonts w:ascii="Arial" w:hAnsi="Arial" w:cs="Arial"/>
          <w:w w:val="89"/>
          <w:sz w:val="22"/>
          <w:szCs w:val="22"/>
        </w:rPr>
      </w:pPr>
      <w:r w:rsidRPr="0074343E">
        <w:rPr>
          <w:rFonts w:ascii="Arial" w:hAnsi="Arial" w:cs="Arial"/>
          <w:spacing w:val="-1"/>
          <w:sz w:val="22"/>
          <w:szCs w:val="22"/>
        </w:rPr>
        <w:lastRenderedPageBreak/>
        <w:t>Zákonný zástupca uchádzača o štúdium prikladá k prihláške v naskenovanej podobe alebo</w:t>
      </w:r>
      <w:r w:rsidRPr="0074343E">
        <w:rPr>
          <w:rFonts w:ascii="Arial" w:hAnsi="Arial" w:cs="Arial"/>
          <w:sz w:val="22"/>
          <w:szCs w:val="22"/>
        </w:rPr>
        <w:t xml:space="preserve"> listinnej</w:t>
      </w:r>
      <w:r w:rsidRPr="0074343E">
        <w:rPr>
          <w:rFonts w:ascii="Arial" w:hAnsi="Arial" w:cs="Arial"/>
          <w:spacing w:val="-1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podobe</w:t>
      </w:r>
      <w:r w:rsidRPr="0074343E">
        <w:rPr>
          <w:rFonts w:ascii="Arial" w:hAnsi="Arial" w:cs="Arial"/>
          <w:spacing w:val="-9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potrebné</w:t>
      </w:r>
      <w:r w:rsidRPr="0074343E">
        <w:rPr>
          <w:rFonts w:ascii="Arial" w:hAnsi="Arial" w:cs="Arial"/>
          <w:spacing w:val="-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prílohy</w:t>
      </w:r>
      <w:r w:rsidRPr="0074343E">
        <w:rPr>
          <w:rFonts w:ascii="Arial" w:hAnsi="Arial" w:cs="Arial"/>
          <w:spacing w:val="-6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</w:t>
      </w:r>
      <w:r w:rsidRPr="0074343E">
        <w:rPr>
          <w:rFonts w:ascii="Arial" w:hAnsi="Arial" w:cs="Arial"/>
          <w:spacing w:val="-9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to:</w:t>
      </w:r>
      <w:r w:rsidRPr="0074343E">
        <w:rPr>
          <w:rFonts w:ascii="Arial" w:hAnsi="Arial" w:cs="Arial"/>
          <w:w w:val="89"/>
          <w:sz w:val="22"/>
          <w:szCs w:val="22"/>
        </w:rPr>
        <w:t xml:space="preserve"> </w:t>
      </w:r>
    </w:p>
    <w:p w:rsidR="001B2466" w:rsidRPr="0074343E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w w:val="95"/>
          <w:sz w:val="22"/>
          <w:szCs w:val="22"/>
        </w:rPr>
        <w:t>Uchádzač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so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zdravotným</w:t>
      </w:r>
      <w:r w:rsidRPr="0074343E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znevýhodnením</w:t>
      </w:r>
      <w:r w:rsidRPr="0074343E">
        <w:rPr>
          <w:rFonts w:ascii="Arial" w:hAnsi="Arial" w:cs="Arial"/>
          <w:b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pripojí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k prihláške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vyjadrenie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lekára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so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špecializáciou všeobecné lekárstvo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o zdravotnej spôsobilosti študovať zvolený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odbor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vzdelávania.</w:t>
      </w:r>
    </w:p>
    <w:p w:rsidR="001B2466" w:rsidRPr="0074343E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w w:val="95"/>
          <w:sz w:val="22"/>
          <w:szCs w:val="22"/>
        </w:rPr>
        <w:t>Uchádzač</w:t>
      </w:r>
      <w:r w:rsidRPr="0074343E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so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špeciálnymi</w:t>
      </w:r>
      <w:r w:rsidRPr="0074343E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výchovno-vzdelávacími</w:t>
      </w:r>
      <w:r w:rsidRPr="0074343E">
        <w:rPr>
          <w:rFonts w:ascii="Arial" w:hAnsi="Arial" w:cs="Arial"/>
          <w:b/>
          <w:spacing w:val="5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potrebami</w:t>
      </w:r>
      <w:r w:rsidRPr="0074343E">
        <w:rPr>
          <w:rFonts w:ascii="Arial" w:hAnsi="Arial" w:cs="Arial"/>
          <w:b/>
          <w:spacing w:val="7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pripojí k</w:t>
      </w:r>
      <w:r w:rsidRPr="0074343E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prihláške</w:t>
      </w:r>
      <w:r w:rsidRPr="0074343E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správu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z diagnostického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vyšetrenia vykonanú</w:t>
      </w:r>
      <w:r w:rsidRPr="0074343E">
        <w:rPr>
          <w:rFonts w:ascii="Arial" w:hAnsi="Arial" w:cs="Arial"/>
          <w:spacing w:val="59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zariadením poradenstva a prevencie nie staršiu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ako</w:t>
      </w:r>
      <w:r w:rsidRPr="0074343E">
        <w:rPr>
          <w:rFonts w:ascii="Arial" w:hAnsi="Arial" w:cs="Arial"/>
          <w:spacing w:val="-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dva</w:t>
      </w:r>
      <w:r w:rsidRPr="0074343E">
        <w:rPr>
          <w:rFonts w:ascii="Arial" w:hAnsi="Arial" w:cs="Arial"/>
          <w:spacing w:val="-4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roky.</w:t>
      </w:r>
      <w:r w:rsidRPr="0074343E">
        <w:rPr>
          <w:rFonts w:ascii="Arial" w:hAnsi="Arial" w:cs="Arial"/>
          <w:spacing w:val="-3"/>
          <w:w w:val="89"/>
          <w:sz w:val="22"/>
          <w:szCs w:val="22"/>
        </w:rPr>
        <w:t xml:space="preserve"> </w:t>
      </w:r>
      <w:r w:rsidRPr="0074343E">
        <w:rPr>
          <w:rFonts w:ascii="Arial" w:hAnsi="Arial" w:cs="Arial"/>
          <w:w w:val="89"/>
          <w:sz w:val="22"/>
          <w:szCs w:val="22"/>
        </w:rPr>
        <w:t xml:space="preserve"> </w:t>
      </w:r>
    </w:p>
    <w:p w:rsidR="00FC25F9" w:rsidRPr="0074343E" w:rsidRDefault="00FC25F9" w:rsidP="001B2466">
      <w:pPr>
        <w:pStyle w:val="Zkladntext"/>
        <w:numPr>
          <w:ilvl w:val="0"/>
          <w:numId w:val="15"/>
        </w:numPr>
        <w:spacing w:line="285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w w:val="90"/>
          <w:sz w:val="22"/>
          <w:szCs w:val="22"/>
        </w:rPr>
        <w:t>Uchádzač</w:t>
      </w:r>
      <w:r w:rsidRPr="0074343E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w w:val="90"/>
          <w:sz w:val="22"/>
          <w:szCs w:val="22"/>
        </w:rPr>
        <w:t>môže</w:t>
      </w:r>
      <w:r w:rsidRPr="0074343E">
        <w:rPr>
          <w:rFonts w:ascii="Arial" w:hAnsi="Arial" w:cs="Arial"/>
          <w:spacing w:val="26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w w:val="90"/>
          <w:sz w:val="22"/>
          <w:szCs w:val="22"/>
        </w:rPr>
        <w:t>k</w:t>
      </w:r>
      <w:r w:rsidRPr="0074343E">
        <w:rPr>
          <w:rFonts w:ascii="Arial" w:hAnsi="Arial" w:cs="Arial"/>
          <w:spacing w:val="23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w w:val="90"/>
          <w:sz w:val="22"/>
          <w:szCs w:val="22"/>
        </w:rPr>
        <w:t>prihláške</w:t>
      </w:r>
      <w:r w:rsidRPr="0074343E"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w w:val="90"/>
          <w:sz w:val="22"/>
          <w:szCs w:val="22"/>
        </w:rPr>
        <w:t>pripojiť</w:t>
      </w:r>
      <w:r w:rsidRPr="0074343E">
        <w:rPr>
          <w:rFonts w:ascii="Arial" w:hAnsi="Arial" w:cs="Arial"/>
          <w:spacing w:val="15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0"/>
          <w:sz w:val="22"/>
          <w:szCs w:val="22"/>
        </w:rPr>
        <w:t>doklad</w:t>
      </w:r>
      <w:r w:rsidRPr="0074343E">
        <w:rPr>
          <w:rFonts w:ascii="Arial" w:hAnsi="Arial" w:cs="Arial"/>
          <w:b/>
          <w:spacing w:val="24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0"/>
          <w:sz w:val="22"/>
          <w:szCs w:val="22"/>
        </w:rPr>
        <w:t>o</w:t>
      </w:r>
      <w:r w:rsidRPr="0074343E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0"/>
          <w:sz w:val="22"/>
          <w:szCs w:val="22"/>
        </w:rPr>
        <w:t>úspešnej</w:t>
      </w:r>
      <w:r w:rsidRPr="0074343E">
        <w:rPr>
          <w:rFonts w:ascii="Arial" w:hAnsi="Arial" w:cs="Arial"/>
          <w:b/>
          <w:spacing w:val="30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0"/>
          <w:sz w:val="22"/>
          <w:szCs w:val="22"/>
        </w:rPr>
        <w:t>účasti</w:t>
      </w:r>
      <w:r w:rsidRPr="0074343E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0"/>
          <w:sz w:val="22"/>
          <w:szCs w:val="22"/>
        </w:rPr>
        <w:t>v</w:t>
      </w:r>
      <w:r w:rsidRPr="0074343E">
        <w:rPr>
          <w:rFonts w:ascii="Arial" w:hAnsi="Arial" w:cs="Arial"/>
          <w:b/>
          <w:spacing w:val="28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0"/>
          <w:sz w:val="22"/>
          <w:szCs w:val="22"/>
        </w:rPr>
        <w:t>predmetovej</w:t>
      </w:r>
      <w:r w:rsidRPr="0074343E">
        <w:rPr>
          <w:rFonts w:ascii="Arial" w:hAnsi="Arial" w:cs="Arial"/>
          <w:b/>
          <w:spacing w:val="31"/>
          <w:w w:val="90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0"/>
          <w:sz w:val="22"/>
          <w:szCs w:val="22"/>
        </w:rPr>
        <w:t>olympiáde</w:t>
      </w:r>
      <w:r w:rsidRPr="0074343E">
        <w:rPr>
          <w:rFonts w:ascii="Arial" w:hAnsi="Arial" w:cs="Arial"/>
          <w:b/>
          <w:w w:val="97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alebo</w:t>
      </w:r>
      <w:r w:rsidRPr="0074343E">
        <w:rPr>
          <w:rFonts w:ascii="Arial" w:hAnsi="Arial" w:cs="Arial"/>
          <w:b/>
          <w:spacing w:val="-2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v</w:t>
      </w:r>
      <w:r w:rsidRPr="0074343E">
        <w:rPr>
          <w:rFonts w:ascii="Arial" w:hAnsi="Arial" w:cs="Arial"/>
          <w:b/>
          <w:spacing w:val="2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w w:val="95"/>
          <w:sz w:val="22"/>
          <w:szCs w:val="22"/>
        </w:rPr>
        <w:t>súťaži</w:t>
      </w:r>
      <w:r w:rsidRPr="0074343E">
        <w:rPr>
          <w:rFonts w:ascii="Arial" w:hAnsi="Arial" w:cs="Arial"/>
          <w:w w:val="95"/>
          <w:sz w:val="22"/>
          <w:szCs w:val="22"/>
        </w:rPr>
        <w:t>,</w:t>
      </w:r>
      <w:r w:rsidRPr="0074343E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ktorá</w:t>
      </w:r>
      <w:r w:rsidRPr="0074343E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súvisí</w:t>
      </w:r>
      <w:r w:rsidRPr="0074343E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</w:t>
      </w:r>
      <w:r w:rsidRPr="0074343E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odborom</w:t>
      </w:r>
      <w:r w:rsidRPr="0074343E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alebo štúdiom,</w:t>
      </w:r>
      <w:r w:rsidRPr="0074343E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o</w:t>
      </w:r>
      <w:r w:rsidRPr="0074343E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ktoré</w:t>
      </w:r>
      <w:r w:rsidRPr="0074343E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sa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uchádza.</w:t>
      </w:r>
      <w:r w:rsidRPr="0074343E">
        <w:rPr>
          <w:rFonts w:ascii="Arial" w:hAnsi="Arial" w:cs="Arial"/>
          <w:w w:val="89"/>
          <w:sz w:val="22"/>
          <w:szCs w:val="22"/>
        </w:rPr>
        <w:t xml:space="preserve"> </w:t>
      </w:r>
    </w:p>
    <w:p w:rsidR="005873B8" w:rsidRPr="0074343E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873B8" w:rsidRPr="0074343E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873B8" w:rsidRPr="0074343E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A141DB" w:rsidRPr="0074343E" w:rsidRDefault="00A141DB" w:rsidP="00A141DB">
      <w:pPr>
        <w:pStyle w:val="Nadpis1"/>
        <w:tabs>
          <w:tab w:val="left" w:pos="480"/>
        </w:tabs>
        <w:spacing w:before="11"/>
        <w:ind w:left="479"/>
        <w:jc w:val="center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color w:val="333333"/>
          <w:sz w:val="22"/>
          <w:szCs w:val="22"/>
          <w:lang w:eastAsia="sk-SK"/>
        </w:rPr>
        <w:t xml:space="preserve">4.  </w:t>
      </w:r>
      <w:r w:rsidRPr="0074343E">
        <w:rPr>
          <w:rFonts w:ascii="Arial" w:hAnsi="Arial" w:cs="Arial"/>
          <w:w w:val="95"/>
          <w:sz w:val="22"/>
          <w:szCs w:val="22"/>
        </w:rPr>
        <w:t>NEÚČASŤ NA</w:t>
      </w:r>
      <w:r w:rsidRPr="0074343E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PRIJÍMACÍCH</w:t>
      </w:r>
      <w:r w:rsidRPr="0074343E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SKÚŠKACH</w:t>
      </w:r>
      <w:r w:rsidRPr="0074343E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ZO</w:t>
      </w:r>
      <w:r w:rsidRPr="0074343E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ZDRAVOTNÝCH</w:t>
      </w:r>
      <w:r w:rsidRPr="0074343E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DÔVODOV</w:t>
      </w:r>
    </w:p>
    <w:p w:rsidR="00A141DB" w:rsidRPr="0074343E" w:rsidRDefault="00A141DB" w:rsidP="00A141DB">
      <w:pPr>
        <w:spacing w:before="52"/>
        <w:ind w:left="196"/>
        <w:jc w:val="center"/>
        <w:rPr>
          <w:rFonts w:ascii="Arial" w:hAnsi="Arial" w:cs="Arial"/>
          <w:b/>
        </w:rPr>
      </w:pPr>
    </w:p>
    <w:p w:rsidR="00A141DB" w:rsidRPr="0074343E" w:rsidRDefault="00A141DB" w:rsidP="00A141DB">
      <w:pPr>
        <w:pStyle w:val="Zkladntext"/>
        <w:spacing w:before="49" w:line="285" w:lineRule="auto"/>
        <w:ind w:right="175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w w:val="95"/>
          <w:sz w:val="22"/>
          <w:szCs w:val="22"/>
        </w:rPr>
        <w:t>Uchádzačovi, ktorý sa zo závažných dôvodov nemôže zúčastniť prijímacej skúšky, určí riaditeľ</w:t>
      </w:r>
      <w:r w:rsidRPr="0074343E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školy</w:t>
      </w:r>
      <w:r w:rsidRPr="0074343E">
        <w:rPr>
          <w:rFonts w:ascii="Arial" w:hAnsi="Arial" w:cs="Arial"/>
          <w:spacing w:val="-8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náhradný</w:t>
      </w:r>
      <w:r w:rsidRPr="0074343E">
        <w:rPr>
          <w:rFonts w:ascii="Arial" w:hAnsi="Arial" w:cs="Arial"/>
          <w:spacing w:val="-7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termín</w:t>
      </w:r>
      <w:r w:rsidRPr="0074343E">
        <w:rPr>
          <w:rFonts w:ascii="Arial" w:hAnsi="Arial" w:cs="Arial"/>
          <w:spacing w:val="-8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prijímacej</w:t>
      </w:r>
      <w:r w:rsidRPr="0074343E">
        <w:rPr>
          <w:rFonts w:ascii="Arial" w:hAnsi="Arial" w:cs="Arial"/>
          <w:spacing w:val="-1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skúšky</w:t>
      </w:r>
      <w:r w:rsidRPr="0074343E">
        <w:rPr>
          <w:rFonts w:ascii="Arial" w:hAnsi="Arial" w:cs="Arial"/>
          <w:spacing w:val="-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</w:t>
      </w:r>
      <w:r w:rsidRPr="0074343E">
        <w:rPr>
          <w:rFonts w:ascii="Arial" w:hAnsi="Arial" w:cs="Arial"/>
          <w:spacing w:val="-7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rezervuje</w:t>
      </w:r>
      <w:r w:rsidRPr="0074343E">
        <w:rPr>
          <w:rFonts w:ascii="Arial" w:hAnsi="Arial" w:cs="Arial"/>
          <w:spacing w:val="-9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mu</w:t>
      </w:r>
      <w:r w:rsidRPr="0074343E">
        <w:rPr>
          <w:rFonts w:ascii="Arial" w:hAnsi="Arial" w:cs="Arial"/>
          <w:spacing w:val="-6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miesto</w:t>
      </w:r>
      <w:r w:rsidRPr="0074343E">
        <w:rPr>
          <w:rFonts w:ascii="Arial" w:hAnsi="Arial" w:cs="Arial"/>
          <w:spacing w:val="-6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</w:t>
      </w:r>
      <w:r w:rsidRPr="0074343E">
        <w:rPr>
          <w:rFonts w:ascii="Arial" w:hAnsi="Arial" w:cs="Arial"/>
          <w:spacing w:val="-9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počte</w:t>
      </w:r>
      <w:r w:rsidRPr="0074343E">
        <w:rPr>
          <w:rFonts w:ascii="Arial" w:hAnsi="Arial" w:cs="Arial"/>
          <w:spacing w:val="-9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uchádzačov,</w:t>
      </w:r>
      <w:r w:rsidRPr="0074343E">
        <w:rPr>
          <w:rFonts w:ascii="Arial" w:hAnsi="Arial" w:cs="Arial"/>
          <w:spacing w:val="-7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ktorých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prijíma do prvého ročníka. Dôvod neúčasti na prijímacej skúške oznámi zákonný zástupca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uchádzača</w:t>
      </w:r>
      <w:r w:rsidRPr="0074343E">
        <w:rPr>
          <w:rFonts w:ascii="Arial" w:hAnsi="Arial" w:cs="Arial"/>
          <w:spacing w:val="-12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riaditeľovi</w:t>
      </w:r>
      <w:r w:rsidRPr="0074343E">
        <w:rPr>
          <w:rFonts w:ascii="Arial" w:hAnsi="Arial" w:cs="Arial"/>
          <w:spacing w:val="-10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školy</w:t>
      </w:r>
      <w:r w:rsidRPr="0074343E">
        <w:rPr>
          <w:rFonts w:ascii="Arial" w:hAnsi="Arial" w:cs="Arial"/>
          <w:spacing w:val="-11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najneskôr</w:t>
      </w:r>
      <w:r w:rsidRPr="0074343E">
        <w:rPr>
          <w:rFonts w:ascii="Arial" w:hAnsi="Arial" w:cs="Arial"/>
          <w:spacing w:val="-12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v</w:t>
      </w:r>
      <w:r w:rsidRPr="0074343E">
        <w:rPr>
          <w:rFonts w:ascii="Arial" w:hAnsi="Arial" w:cs="Arial"/>
          <w:spacing w:val="-16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deň</w:t>
      </w:r>
      <w:r w:rsidRPr="0074343E">
        <w:rPr>
          <w:rFonts w:ascii="Arial" w:hAnsi="Arial" w:cs="Arial"/>
          <w:spacing w:val="-15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konania</w:t>
      </w:r>
      <w:r w:rsidRPr="0074343E">
        <w:rPr>
          <w:rFonts w:ascii="Arial" w:hAnsi="Arial" w:cs="Arial"/>
          <w:spacing w:val="-13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prijímacej</w:t>
      </w:r>
      <w:r w:rsidRPr="0074343E">
        <w:rPr>
          <w:rFonts w:ascii="Arial" w:hAnsi="Arial" w:cs="Arial"/>
          <w:spacing w:val="-12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skúšky</w:t>
      </w:r>
      <w:r w:rsidRPr="0074343E">
        <w:rPr>
          <w:rFonts w:ascii="Arial" w:hAnsi="Arial" w:cs="Arial"/>
          <w:spacing w:val="-11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do</w:t>
      </w:r>
      <w:r w:rsidRPr="0074343E">
        <w:rPr>
          <w:rFonts w:ascii="Arial" w:hAnsi="Arial" w:cs="Arial"/>
          <w:spacing w:val="-8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8.00</w:t>
      </w:r>
      <w:r w:rsidRPr="0074343E">
        <w:rPr>
          <w:rFonts w:ascii="Arial" w:hAnsi="Arial" w:cs="Arial"/>
          <w:spacing w:val="-5"/>
          <w:sz w:val="22"/>
          <w:szCs w:val="22"/>
        </w:rPr>
        <w:t xml:space="preserve"> </w:t>
      </w:r>
      <w:r w:rsidRPr="0074343E">
        <w:rPr>
          <w:rFonts w:ascii="Arial" w:hAnsi="Arial" w:cs="Arial"/>
          <w:spacing w:val="-1"/>
          <w:sz w:val="22"/>
          <w:szCs w:val="22"/>
        </w:rPr>
        <w:t>hod.</w:t>
      </w:r>
      <w:r w:rsidRPr="0074343E">
        <w:rPr>
          <w:rFonts w:ascii="Arial" w:hAnsi="Arial" w:cs="Arial"/>
          <w:w w:val="89"/>
          <w:sz w:val="22"/>
          <w:szCs w:val="22"/>
        </w:rPr>
        <w:t xml:space="preserve"> </w:t>
      </w:r>
    </w:p>
    <w:p w:rsidR="00A141DB" w:rsidRPr="0074343E" w:rsidRDefault="00A141DB" w:rsidP="00A141DB">
      <w:pPr>
        <w:pStyle w:val="Nadpis1"/>
        <w:spacing w:line="252" w:lineRule="exact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w w:val="97"/>
          <w:sz w:val="22"/>
          <w:szCs w:val="22"/>
        </w:rPr>
        <w:t xml:space="preserve"> </w:t>
      </w:r>
    </w:p>
    <w:p w:rsidR="00A141DB" w:rsidRPr="0074343E" w:rsidRDefault="00A141DB" w:rsidP="00A141DB">
      <w:pPr>
        <w:pStyle w:val="Odsekzoznamu"/>
        <w:widowControl w:val="0"/>
        <w:tabs>
          <w:tab w:val="left" w:pos="480"/>
        </w:tabs>
        <w:autoSpaceDE w:val="0"/>
        <w:autoSpaceDN w:val="0"/>
        <w:spacing w:before="52" w:after="0" w:line="240" w:lineRule="auto"/>
        <w:ind w:left="479"/>
        <w:contextualSpacing w:val="0"/>
        <w:jc w:val="center"/>
        <w:rPr>
          <w:rFonts w:ascii="Arial" w:hAnsi="Arial" w:cs="Arial"/>
          <w:b/>
        </w:rPr>
      </w:pPr>
      <w:r w:rsidRPr="0074343E">
        <w:rPr>
          <w:rFonts w:ascii="Arial" w:hAnsi="Arial" w:cs="Arial"/>
          <w:b/>
          <w:w w:val="95"/>
        </w:rPr>
        <w:t>5. OBSAH</w:t>
      </w:r>
      <w:r w:rsidRPr="0074343E">
        <w:rPr>
          <w:rFonts w:ascii="Arial" w:hAnsi="Arial" w:cs="Arial"/>
          <w:b/>
          <w:spacing w:val="-3"/>
          <w:w w:val="95"/>
        </w:rPr>
        <w:t xml:space="preserve"> </w:t>
      </w:r>
      <w:r w:rsidRPr="0074343E">
        <w:rPr>
          <w:rFonts w:ascii="Arial" w:hAnsi="Arial" w:cs="Arial"/>
          <w:b/>
          <w:w w:val="95"/>
        </w:rPr>
        <w:t>A</w:t>
      </w:r>
      <w:r w:rsidRPr="0074343E">
        <w:rPr>
          <w:rFonts w:ascii="Arial" w:hAnsi="Arial" w:cs="Arial"/>
          <w:b/>
          <w:spacing w:val="-2"/>
          <w:w w:val="95"/>
        </w:rPr>
        <w:t xml:space="preserve"> </w:t>
      </w:r>
      <w:r w:rsidRPr="0074343E">
        <w:rPr>
          <w:rFonts w:ascii="Arial" w:hAnsi="Arial" w:cs="Arial"/>
          <w:b/>
          <w:w w:val="95"/>
        </w:rPr>
        <w:t>KRITÉRIÁ</w:t>
      </w:r>
      <w:r w:rsidRPr="0074343E">
        <w:rPr>
          <w:rFonts w:ascii="Arial" w:hAnsi="Arial" w:cs="Arial"/>
          <w:b/>
          <w:spacing w:val="-5"/>
          <w:w w:val="95"/>
        </w:rPr>
        <w:t xml:space="preserve"> </w:t>
      </w:r>
      <w:r w:rsidRPr="0074343E">
        <w:rPr>
          <w:rFonts w:ascii="Arial" w:hAnsi="Arial" w:cs="Arial"/>
          <w:b/>
          <w:w w:val="95"/>
        </w:rPr>
        <w:t>PRIJÍMACIEHO</w:t>
      </w:r>
      <w:r w:rsidRPr="0074343E">
        <w:rPr>
          <w:rFonts w:ascii="Arial" w:hAnsi="Arial" w:cs="Arial"/>
          <w:b/>
          <w:spacing w:val="-4"/>
          <w:w w:val="95"/>
        </w:rPr>
        <w:t xml:space="preserve"> </w:t>
      </w:r>
      <w:r w:rsidRPr="0074343E">
        <w:rPr>
          <w:rFonts w:ascii="Arial" w:hAnsi="Arial" w:cs="Arial"/>
          <w:b/>
          <w:w w:val="95"/>
        </w:rPr>
        <w:t>KONANIA</w:t>
      </w:r>
    </w:p>
    <w:p w:rsidR="00A141DB" w:rsidRPr="0074343E" w:rsidRDefault="00A141DB" w:rsidP="00A141DB">
      <w:pPr>
        <w:pStyle w:val="Nadpis1"/>
        <w:spacing w:before="52"/>
        <w:jc w:val="center"/>
        <w:rPr>
          <w:rFonts w:ascii="Arial" w:hAnsi="Arial" w:cs="Arial"/>
          <w:sz w:val="22"/>
          <w:szCs w:val="22"/>
        </w:rPr>
      </w:pPr>
    </w:p>
    <w:p w:rsidR="00A141DB" w:rsidRPr="0074343E" w:rsidRDefault="00A141DB" w:rsidP="00A141DB">
      <w:pPr>
        <w:pStyle w:val="Zkladntext"/>
        <w:spacing w:before="49" w:line="285" w:lineRule="auto"/>
        <w:ind w:right="117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Prijímacie</w:t>
      </w:r>
      <w:r w:rsidRPr="0074343E">
        <w:rPr>
          <w:rFonts w:ascii="Arial" w:hAnsi="Arial" w:cs="Arial"/>
          <w:spacing w:val="7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skúšky</w:t>
      </w:r>
      <w:r w:rsidRPr="0074343E">
        <w:rPr>
          <w:rFonts w:ascii="Arial" w:hAnsi="Arial" w:cs="Arial"/>
          <w:spacing w:val="7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sa</w:t>
      </w:r>
      <w:r w:rsidRPr="0074343E">
        <w:rPr>
          <w:rFonts w:ascii="Arial" w:hAnsi="Arial" w:cs="Arial"/>
          <w:spacing w:val="7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budú</w:t>
      </w:r>
      <w:r w:rsidRPr="0074343E">
        <w:rPr>
          <w:rFonts w:ascii="Arial" w:hAnsi="Arial" w:cs="Arial"/>
          <w:spacing w:val="78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konať</w:t>
      </w:r>
      <w:r w:rsidRPr="0074343E">
        <w:rPr>
          <w:rFonts w:ascii="Arial" w:hAnsi="Arial" w:cs="Arial"/>
          <w:spacing w:val="74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písomnou</w:t>
      </w:r>
      <w:r w:rsidRPr="0074343E">
        <w:rPr>
          <w:rFonts w:ascii="Arial" w:hAnsi="Arial" w:cs="Arial"/>
          <w:spacing w:val="7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formou</w:t>
      </w:r>
      <w:r w:rsidRPr="0074343E">
        <w:rPr>
          <w:rFonts w:ascii="Arial" w:hAnsi="Arial" w:cs="Arial"/>
          <w:spacing w:val="7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zo</w:t>
      </w:r>
      <w:r w:rsidRPr="0074343E">
        <w:rPr>
          <w:rFonts w:ascii="Arial" w:hAnsi="Arial" w:cs="Arial"/>
          <w:spacing w:val="74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slovenského</w:t>
      </w:r>
      <w:r w:rsidRPr="0074343E">
        <w:rPr>
          <w:rFonts w:ascii="Arial" w:hAnsi="Arial" w:cs="Arial"/>
          <w:spacing w:val="7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jazyka</w:t>
      </w:r>
      <w:r w:rsidRPr="0074343E">
        <w:rPr>
          <w:rFonts w:ascii="Arial" w:hAnsi="Arial" w:cs="Arial"/>
          <w:spacing w:val="77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</w:t>
      </w:r>
      <w:r w:rsidRPr="0074343E">
        <w:rPr>
          <w:rFonts w:ascii="Arial" w:hAnsi="Arial" w:cs="Arial"/>
          <w:spacing w:val="-15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literatúry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 matematiky. a zo všeobecného prehľadu z oblasti informačných technológii.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Obsah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 rozsah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skúšok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zodpovedá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vzdelávacím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štandardom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štátneho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vzdelávacieho</w:t>
      </w:r>
      <w:r w:rsidRPr="0074343E">
        <w:rPr>
          <w:rFonts w:ascii="Arial" w:hAnsi="Arial" w:cs="Arial"/>
          <w:spacing w:val="-6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programu</w:t>
      </w:r>
      <w:r w:rsidRPr="0074343E">
        <w:rPr>
          <w:rFonts w:ascii="Arial" w:hAnsi="Arial" w:cs="Arial"/>
          <w:spacing w:val="-6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</w:t>
      </w:r>
      <w:r w:rsidRPr="0074343E">
        <w:rPr>
          <w:rFonts w:ascii="Arial" w:hAnsi="Arial" w:cs="Arial"/>
          <w:spacing w:val="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ZŠ.</w:t>
      </w:r>
      <w:r w:rsidRPr="0074343E">
        <w:rPr>
          <w:rFonts w:ascii="Arial" w:hAnsi="Arial" w:cs="Arial"/>
          <w:w w:val="89"/>
          <w:sz w:val="22"/>
          <w:szCs w:val="22"/>
        </w:rPr>
        <w:t xml:space="preserve"> </w:t>
      </w:r>
    </w:p>
    <w:p w:rsidR="005873B8" w:rsidRPr="0074343E" w:rsidRDefault="005873B8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A141DB" w:rsidRPr="0074343E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lang w:eastAsia="sk-SK"/>
        </w:rPr>
        <w:t>5. 1. Prijímanie bez prijímacej skúšky</w:t>
      </w:r>
    </w:p>
    <w:p w:rsidR="00A141DB" w:rsidRPr="0074343E" w:rsidRDefault="00A141DB" w:rsidP="00117683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A141DB" w:rsidRPr="0074343E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lang w:eastAsia="sk-SK"/>
        </w:rPr>
        <w:t>Všetci uchádzači o štúdium v študijnom odbore 2569 M informačné a digitálne technológie budú konať písomné prijímacie skúšky, bez ohľadu na výsledky testovania 9 v príslušnom školskom roku.</w:t>
      </w:r>
      <w:r w:rsidR="00646346" w:rsidRPr="0074343E">
        <w:rPr>
          <w:rFonts w:ascii="Arial" w:eastAsia="Times New Roman" w:hAnsi="Arial" w:cs="Arial"/>
          <w:b/>
          <w:bCs/>
          <w:color w:val="333333"/>
          <w:lang w:eastAsia="sk-SK"/>
        </w:rPr>
        <w:t xml:space="preserve"> </w:t>
      </w:r>
    </w:p>
    <w:p w:rsidR="00A141DB" w:rsidRPr="0074343E" w:rsidRDefault="00A141DB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0676CF" w:rsidRPr="0074343E" w:rsidRDefault="000676CF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DA4734" w:rsidRPr="0074343E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646346" w:rsidRPr="0074343E" w:rsidRDefault="00646346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646346" w:rsidRPr="0074343E" w:rsidRDefault="00646346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646346" w:rsidRDefault="00646346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74343E" w:rsidRDefault="0074343E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74343E" w:rsidRDefault="0074343E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74343E" w:rsidRDefault="0074343E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74343E" w:rsidRPr="0074343E" w:rsidRDefault="0074343E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  <w:bookmarkStart w:id="0" w:name="_GoBack"/>
      <w:bookmarkEnd w:id="0"/>
    </w:p>
    <w:p w:rsidR="00DA4734" w:rsidRPr="0074343E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DA4734" w:rsidRPr="0074343E" w:rsidRDefault="00DA4734" w:rsidP="00A141DB">
      <w:pPr>
        <w:shd w:val="clear" w:color="auto" w:fill="FFFFFF"/>
        <w:spacing w:before="75" w:after="75" w:line="195" w:lineRule="atLeast"/>
        <w:rPr>
          <w:rFonts w:ascii="Arial" w:eastAsia="Times New Roman" w:hAnsi="Arial" w:cs="Arial"/>
          <w:bCs/>
          <w:color w:val="333333"/>
          <w:lang w:eastAsia="sk-SK"/>
        </w:rPr>
      </w:pPr>
    </w:p>
    <w:p w:rsidR="00A141DB" w:rsidRPr="0074343E" w:rsidRDefault="00A141DB" w:rsidP="00A141DB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bCs/>
          <w:color w:val="333333"/>
          <w:lang w:eastAsia="sk-SK"/>
        </w:rPr>
        <w:lastRenderedPageBreak/>
        <w:t>5. 2. Písomná časť prijímacieho konania</w:t>
      </w: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Matematika:</w:t>
      </w:r>
    </w:p>
    <w:p w:rsidR="006F2E31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- maximálny počet </w:t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 xml:space="preserve">získaných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74343E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6F2E31" w:rsidRPr="0074343E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>30 bodov</w:t>
      </w: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matematika ak získa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74343E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74343E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>bodov</w:t>
      </w:r>
      <w:r w:rsidRPr="0074343E">
        <w:rPr>
          <w:rFonts w:ascii="Arial" w:eastAsia="Times New Roman" w:hAnsi="Arial" w:cs="Arial"/>
          <w:color w:val="333333"/>
          <w:lang w:eastAsia="sk-SK"/>
        </w:rPr>
        <w:t xml:space="preserve"> z celkového počtu 30 bodov.</w:t>
      </w:r>
      <w:r w:rsidR="009E49B5" w:rsidRPr="0074343E">
        <w:rPr>
          <w:rFonts w:ascii="Arial" w:eastAsia="Times New Roman" w:hAnsi="Arial" w:cs="Arial"/>
          <w:color w:val="333333"/>
          <w:lang w:eastAsia="sk-SK"/>
        </w:rPr>
        <w:t xml:space="preserve"> Test bude trvať 50 minút.</w:t>
      </w: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Slovenský jazyk a literatúra:</w:t>
      </w: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 xml:space="preserve">- </w:t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>maximálny počet získaných bodov</w:t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6F2E31" w:rsidRPr="0074343E">
        <w:rPr>
          <w:rFonts w:ascii="Arial" w:eastAsia="Times New Roman" w:hAnsi="Arial" w:cs="Arial"/>
          <w:b/>
          <w:color w:val="333333"/>
          <w:lang w:eastAsia="sk-SK"/>
        </w:rPr>
        <w:tab/>
        <w:t>30 bodov</w:t>
      </w: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 xml:space="preserve">Žiak úspešne vykoná prijímaciu skúšku z predmetu slovenský jazyk a literatúra ak z celkového počtu bodov získa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minimálne </w:t>
      </w:r>
      <w:r w:rsidR="00BB5C11" w:rsidRPr="0074343E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  <w:r w:rsidRPr="0074343E">
        <w:rPr>
          <w:rFonts w:ascii="Arial" w:eastAsia="Times New Roman" w:hAnsi="Arial" w:cs="Arial"/>
          <w:color w:val="333333"/>
          <w:lang w:eastAsia="sk-SK"/>
        </w:rPr>
        <w:t>.</w:t>
      </w:r>
      <w:r w:rsidR="009E49B5" w:rsidRPr="0074343E">
        <w:rPr>
          <w:rFonts w:ascii="Arial" w:eastAsia="Times New Roman" w:hAnsi="Arial" w:cs="Arial"/>
          <w:color w:val="333333"/>
          <w:lang w:eastAsia="sk-SK"/>
        </w:rPr>
        <w:t xml:space="preserve"> Test bude trvať 50 minút.</w:t>
      </w:r>
    </w:p>
    <w:p w:rsidR="00A141DB" w:rsidRPr="0074343E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A141DB" w:rsidRPr="0074343E" w:rsidRDefault="00A141D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Všeobecný prehľad z oblasti informačných technológii</w:t>
      </w:r>
    </w:p>
    <w:p w:rsidR="00A141DB" w:rsidRPr="0074343E" w:rsidRDefault="00A141DB" w:rsidP="00A141DB">
      <w:pPr>
        <w:pStyle w:val="Odsekzoznamu"/>
        <w:numPr>
          <w:ilvl w:val="0"/>
          <w:numId w:val="17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maximáln</w:t>
      </w:r>
      <w:r w:rsidR="009E49B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y počet získaných bodov z testu. </w:t>
      </w:r>
      <w:r w:rsidR="009E49B5" w:rsidRPr="0074343E">
        <w:rPr>
          <w:rFonts w:ascii="Arial" w:eastAsia="Times New Roman" w:hAnsi="Arial" w:cs="Arial"/>
          <w:color w:val="333333"/>
          <w:lang w:eastAsia="sk-SK"/>
        </w:rPr>
        <w:t>Test bude trvať 15 minút</w:t>
      </w:r>
      <w:r w:rsidR="009E49B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. 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>15 bodov</w:t>
      </w:r>
    </w:p>
    <w:p w:rsidR="00A141DB" w:rsidRPr="0074343E" w:rsidRDefault="00A141DB" w:rsidP="00A141DB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:rsidR="004A04CB" w:rsidRPr="0074343E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4A04CB" w:rsidRPr="0074343E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5, 3. </w:t>
      </w:r>
      <w:r w:rsidR="00251216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</w:t>
      </w:r>
      <w:r w:rsidR="004A04CB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Prospech uchádzača  ZŠ na konci 8. ročníka a na polroku 9. ročníka:</w:t>
      </w:r>
    </w:p>
    <w:p w:rsidR="008B1366" w:rsidRPr="0074343E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4A04CB" w:rsidRPr="0074343E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>z predmetov matematika,</w:t>
      </w:r>
      <w:r w:rsidR="00C0170F" w:rsidRPr="0074343E">
        <w:rPr>
          <w:rFonts w:ascii="Arial" w:eastAsia="Times New Roman" w:hAnsi="Arial" w:cs="Arial"/>
          <w:color w:val="333333"/>
          <w:lang w:eastAsia="sk-SK"/>
        </w:rPr>
        <w:t xml:space="preserve"> slovenský jazyk a literatúra, </w:t>
      </w:r>
      <w:r w:rsidRPr="0074343E">
        <w:rPr>
          <w:rFonts w:ascii="Arial" w:eastAsia="Times New Roman" w:hAnsi="Arial" w:cs="Arial"/>
          <w:color w:val="333333"/>
          <w:lang w:eastAsia="sk-SK"/>
        </w:rPr>
        <w:t>anglický jazyk</w:t>
      </w:r>
      <w:r w:rsidR="00C0170F" w:rsidRPr="0074343E">
        <w:rPr>
          <w:rFonts w:ascii="Arial" w:eastAsia="Times New Roman" w:hAnsi="Arial" w:cs="Arial"/>
          <w:color w:val="333333"/>
          <w:lang w:eastAsia="sk-SK"/>
        </w:rPr>
        <w:t xml:space="preserve"> a fyzika</w:t>
      </w:r>
      <w:r w:rsidRPr="0074343E">
        <w:rPr>
          <w:rFonts w:ascii="Arial" w:eastAsia="Times New Roman" w:hAnsi="Arial" w:cs="Arial"/>
          <w:color w:val="333333"/>
          <w:lang w:eastAsia="sk-SK"/>
        </w:rPr>
        <w:t xml:space="preserve"> sa pri prijatí hodnotí nasledovne:</w:t>
      </w:r>
    </w:p>
    <w:p w:rsidR="004A04CB" w:rsidRPr="0074343E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výborný prospech v predmete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74343E">
        <w:rPr>
          <w:rFonts w:ascii="Arial" w:eastAsia="Times New Roman" w:hAnsi="Arial" w:cs="Arial"/>
          <w:b/>
          <w:color w:val="333333"/>
          <w:lang w:eastAsia="sk-SK"/>
        </w:rPr>
        <w:t>3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:rsidR="00251216" w:rsidRPr="0074343E" w:rsidRDefault="00251216" w:rsidP="004A04CB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chválitebný prospech v predmete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310935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74343E">
        <w:rPr>
          <w:rFonts w:ascii="Arial" w:eastAsia="Times New Roman" w:hAnsi="Arial" w:cs="Arial"/>
          <w:b/>
          <w:color w:val="333333"/>
          <w:lang w:eastAsia="sk-SK"/>
        </w:rPr>
        <w:tab/>
        <w:t>2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body</w:t>
      </w:r>
    </w:p>
    <w:p w:rsidR="009D3B1E" w:rsidRPr="0074343E" w:rsidRDefault="00251216" w:rsidP="009D3B1E">
      <w:pPr>
        <w:pStyle w:val="Odsekzoznamu"/>
        <w:numPr>
          <w:ilvl w:val="0"/>
          <w:numId w:val="4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dobrý prospech v predmete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>1 bod</w:t>
      </w:r>
    </w:p>
    <w:p w:rsidR="009D3B1E" w:rsidRPr="0074343E" w:rsidRDefault="009D3B1E" w:rsidP="009D3B1E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9D3B1E" w:rsidRPr="0074343E" w:rsidRDefault="008B1366" w:rsidP="008B1366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5. 4. </w:t>
      </w:r>
      <w:r w:rsidR="009D3B1E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Hodnotenie celkového prospechu žiaka na konci 8. ročníka a prvého polroku 9. ročníka:</w:t>
      </w:r>
    </w:p>
    <w:p w:rsidR="009D3B1E" w:rsidRPr="0074343E" w:rsidRDefault="009D3B1E" w:rsidP="009D3B1E">
      <w:pPr>
        <w:pStyle w:val="Odsekzoznamu"/>
        <w:numPr>
          <w:ilvl w:val="0"/>
          <w:numId w:val="8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prospech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1,00</w:t>
      </w:r>
      <w:r w:rsidR="0041150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411505" w:rsidRPr="0074343E">
        <w:rPr>
          <w:rFonts w:ascii="Arial" w:eastAsia="Times New Roman" w:hAnsi="Arial" w:cs="Arial"/>
          <w:b/>
          <w:color w:val="333333"/>
          <w:lang w:eastAsia="sk-SK"/>
        </w:rPr>
        <w:t>1,20</w:t>
      </w:r>
      <w:r w:rsidR="00A353AA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A353AA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A353AA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>10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9D3B1E" w:rsidRPr="0074343E" w:rsidRDefault="0041150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do  1,21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– 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>1,30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>9</w:t>
      </w:r>
    </w:p>
    <w:p w:rsidR="009D3B1E" w:rsidRPr="0074343E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 xml:space="preserve">31 - </w:t>
      </w:r>
      <w:r w:rsidR="002E6FB8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1,40 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>8</w:t>
      </w:r>
    </w:p>
    <w:p w:rsidR="009D3B1E" w:rsidRPr="0074343E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do  1,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>41 -</w:t>
      </w:r>
      <w:r w:rsidR="002E6FB8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1,50</w:t>
      </w:r>
      <w:r w:rsidR="0074177A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>7</w:t>
      </w:r>
    </w:p>
    <w:p w:rsidR="009D3B1E" w:rsidRPr="0074343E" w:rsidRDefault="0074177A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do  1,51 - </w:t>
      </w:r>
      <w:r w:rsidR="002E6FB8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1,70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</w:p>
    <w:p w:rsidR="009D3B1E" w:rsidRPr="0074343E" w:rsidRDefault="006F74E5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do  1,71 -</w:t>
      </w:r>
      <w:r w:rsidR="002E6FB8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1,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>90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</w:t>
      </w:r>
      <w:r w:rsidR="0071559B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</w:p>
    <w:p w:rsidR="009D3B1E" w:rsidRPr="0074343E" w:rsidRDefault="008B1366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do  1,91 - </w:t>
      </w:r>
      <w:r w:rsidR="002E6FB8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2,00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4</w:t>
      </w:r>
    </w:p>
    <w:p w:rsidR="00FC0060" w:rsidRPr="0074343E" w:rsidRDefault="009D3B1E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2,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>0</w:t>
      </w:r>
      <w:r w:rsidR="0071559B" w:rsidRPr="0074343E">
        <w:rPr>
          <w:rFonts w:ascii="Arial" w:eastAsia="Times New Roman" w:hAnsi="Arial" w:cs="Arial"/>
          <w:b/>
          <w:color w:val="333333"/>
          <w:lang w:eastAsia="sk-SK"/>
        </w:rPr>
        <w:t>1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>-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</w:t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>2,20</w:t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                        3</w:t>
      </w:r>
    </w:p>
    <w:p w:rsidR="00FC0060" w:rsidRPr="0074343E" w:rsidRDefault="00FC0060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2,21 - 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2,40 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                        </w:t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2</w:t>
      </w:r>
    </w:p>
    <w:p w:rsidR="00261ECA" w:rsidRPr="0074343E" w:rsidRDefault="002E6FB8" w:rsidP="009D3B1E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2,41 –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2,60                    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6F74E5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  </w:t>
      </w:r>
      <w:r w:rsidR="008B136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1</w:t>
      </w:r>
    </w:p>
    <w:p w:rsidR="00251216" w:rsidRPr="0074343E" w:rsidRDefault="00261ECA" w:rsidP="00831955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2,61  a viac                                    0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     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</w:t>
      </w:r>
      <w:r w:rsidR="00FC0060"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</w:p>
    <w:p w:rsidR="004A04CB" w:rsidRPr="0074343E" w:rsidRDefault="00B9691C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5</w:t>
      </w:r>
      <w:r w:rsidR="00251216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</w:t>
      </w:r>
      <w:r w:rsidR="00FB09CC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5. </w:t>
      </w:r>
      <w:r w:rsidR="00251216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Umiestnenie uchádzača v olympiáde v okresnom, krajskom a </w:t>
      </w:r>
      <w:r w:rsidR="006F2E31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vy</w:t>
      </w:r>
      <w:r w:rsidR="00831955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šších kolách v predmetoch, SJL, ANJ, MAT, FYZ</w:t>
      </w:r>
    </w:p>
    <w:p w:rsidR="00251216" w:rsidRPr="0074343E" w:rsidRDefault="00251216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okresné kolo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D228E6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483B96" w:rsidRPr="0074343E">
        <w:rPr>
          <w:rFonts w:ascii="Arial" w:eastAsia="Times New Roman" w:hAnsi="Arial" w:cs="Arial"/>
          <w:b/>
          <w:color w:val="333333"/>
          <w:lang w:eastAsia="sk-SK"/>
        </w:rPr>
        <w:t>1. mies</w:t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>to</w:t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10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74343E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5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74343E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 </w:t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3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74343E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251216" w:rsidRPr="0074343E" w:rsidRDefault="00BC576F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krajské kolo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>1. miesto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  <w:t xml:space="preserve"> 15</w:t>
      </w:r>
      <w:r w:rsidR="0025121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74343E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2. miesto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10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 bodov</w:t>
      </w:r>
    </w:p>
    <w:p w:rsidR="00251216" w:rsidRPr="0074343E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3. miesto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3136FA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BC576F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      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ab/>
      </w:r>
      <w:r w:rsidR="00D4188F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  6</w:t>
      </w:r>
      <w:r w:rsidR="003136FA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>bodov</w:t>
      </w:r>
    </w:p>
    <w:p w:rsidR="00711C61" w:rsidRPr="0074343E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lastRenderedPageBreak/>
        <w:t xml:space="preserve">5. 6. Umiestnenie uchádzača v súťaži </w:t>
      </w:r>
      <w:proofErr w:type="spellStart"/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iBobor</w:t>
      </w:r>
      <w:proofErr w:type="spellEnd"/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 v 8. ročníku</w:t>
      </w:r>
    </w:p>
    <w:p w:rsidR="00831955" w:rsidRPr="0074343E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831955" w:rsidRPr="0074343E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>100 – 90%</w:t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  <w:t>5 bodov</w:t>
      </w:r>
    </w:p>
    <w:p w:rsidR="00831955" w:rsidRPr="0074343E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 xml:space="preserve">  89 -  80%</w:t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  <w:t>3 body</w:t>
      </w:r>
    </w:p>
    <w:p w:rsidR="00831955" w:rsidRPr="0074343E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 xml:space="preserve">  79 -  70%                  1 bod</w:t>
      </w:r>
    </w:p>
    <w:p w:rsidR="00831955" w:rsidRPr="0074343E" w:rsidRDefault="00831955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6F2E31" w:rsidRPr="0074343E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</w:p>
    <w:p w:rsidR="000C2534" w:rsidRPr="0074343E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 xml:space="preserve">6. Prijímanie uchádzačov </w:t>
      </w:r>
    </w:p>
    <w:p w:rsidR="000C2534" w:rsidRPr="0074343E" w:rsidRDefault="000C2534" w:rsidP="000C2534">
      <w:pPr>
        <w:shd w:val="clear" w:color="auto" w:fill="FFFFFF"/>
        <w:spacing w:before="75" w:after="75" w:line="195" w:lineRule="atLeast"/>
        <w:jc w:val="center"/>
        <w:rPr>
          <w:rFonts w:ascii="Arial" w:eastAsia="Times New Roman" w:hAnsi="Arial" w:cs="Arial"/>
          <w:b/>
          <w:color w:val="333333"/>
          <w:lang w:eastAsia="sk-SK"/>
        </w:rPr>
      </w:pPr>
    </w:p>
    <w:p w:rsidR="006F2E31" w:rsidRPr="0074343E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6. 1</w:t>
      </w:r>
      <w:r w:rsidR="006F2E31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. Uchádzači budú pri prijímaní</w:t>
      </w:r>
      <w:r w:rsidR="006F2E31" w:rsidRPr="0074343E">
        <w:rPr>
          <w:rFonts w:ascii="Arial" w:eastAsia="Times New Roman" w:hAnsi="Arial" w:cs="Arial"/>
          <w:color w:val="333333"/>
          <w:lang w:eastAsia="sk-SK"/>
        </w:rPr>
        <w:t xml:space="preserve"> zoradení do poradia podľa počtu získaných bodov od najvyššieho po najnižší počet bodov.</w:t>
      </w:r>
    </w:p>
    <w:p w:rsidR="006F2E31" w:rsidRPr="0074343E" w:rsidRDefault="006F2E31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6F2E31" w:rsidRPr="0074343E" w:rsidRDefault="000C2534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u w:val="single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6. 2</w:t>
      </w:r>
      <w:r w:rsidR="006F2E31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.  Pri rovnosti bodov sa poradie prijatých </w:t>
      </w:r>
      <w:r w:rsidR="00D12F44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 xml:space="preserve">uchádzačov </w:t>
      </w:r>
      <w:r w:rsidR="006F2E31" w:rsidRPr="0074343E">
        <w:rPr>
          <w:rFonts w:ascii="Arial" w:eastAsia="Times New Roman" w:hAnsi="Arial" w:cs="Arial"/>
          <w:b/>
          <w:color w:val="333333"/>
          <w:u w:val="single"/>
          <w:lang w:eastAsia="sk-SK"/>
        </w:rPr>
        <w:t>určí na základe</w:t>
      </w:r>
      <w:r w:rsidR="006F2E31" w:rsidRPr="0074343E">
        <w:rPr>
          <w:rFonts w:ascii="Arial" w:eastAsia="Times New Roman" w:hAnsi="Arial" w:cs="Arial"/>
          <w:color w:val="333333"/>
          <w:u w:val="single"/>
          <w:lang w:eastAsia="sk-SK"/>
        </w:rPr>
        <w:t>:</w:t>
      </w:r>
    </w:p>
    <w:p w:rsidR="006F2E31" w:rsidRPr="0074343E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>uchádzači so zmenenou pracovnou schopnosťou na základe rozhodnutia posudkovej komisie</w:t>
      </w:r>
      <w:r w:rsidR="008F5D77" w:rsidRPr="0074343E">
        <w:rPr>
          <w:rFonts w:ascii="Arial" w:eastAsia="Times New Roman" w:hAnsi="Arial" w:cs="Arial"/>
          <w:color w:val="333333"/>
          <w:lang w:eastAsia="sk-SK"/>
        </w:rPr>
        <w:t>,</w:t>
      </w:r>
    </w:p>
    <w:p w:rsidR="00D228E6" w:rsidRPr="0074343E" w:rsidRDefault="00D228E6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>uchádzači s lepším výsledkom pri prijímacích skúškach,</w:t>
      </w:r>
      <w:r w:rsidR="007155DE" w:rsidRPr="0074343E">
        <w:rPr>
          <w:rFonts w:ascii="Arial" w:eastAsia="Times New Roman" w:hAnsi="Arial" w:cs="Arial"/>
          <w:color w:val="333333"/>
          <w:lang w:eastAsia="sk-SK"/>
        </w:rPr>
        <w:t>(SJL, MAT, IT)</w:t>
      </w:r>
    </w:p>
    <w:p w:rsidR="006F2E31" w:rsidRPr="0074343E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>uchádzači s vyšším</w:t>
      </w:r>
      <w:r w:rsidR="008F5A5B" w:rsidRPr="0074343E">
        <w:rPr>
          <w:rFonts w:ascii="Arial" w:eastAsia="Times New Roman" w:hAnsi="Arial" w:cs="Arial"/>
          <w:color w:val="333333"/>
          <w:lang w:eastAsia="sk-SK"/>
        </w:rPr>
        <w:t xml:space="preserve"> počtom</w:t>
      </w:r>
      <w:r w:rsidRPr="0074343E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8F5A5B" w:rsidRPr="0074343E">
        <w:rPr>
          <w:rFonts w:ascii="Arial" w:eastAsia="Times New Roman" w:hAnsi="Arial" w:cs="Arial"/>
          <w:color w:val="333333"/>
          <w:lang w:eastAsia="sk-SK"/>
        </w:rPr>
        <w:t>bodov</w:t>
      </w:r>
      <w:r w:rsidRPr="0074343E">
        <w:rPr>
          <w:rFonts w:ascii="Arial" w:eastAsia="Times New Roman" w:hAnsi="Arial" w:cs="Arial"/>
          <w:color w:val="333333"/>
          <w:lang w:eastAsia="sk-SK"/>
        </w:rPr>
        <w:t xml:space="preserve"> pri Testovaní 9/20</w:t>
      </w:r>
      <w:r w:rsidR="002D1564" w:rsidRPr="0074343E">
        <w:rPr>
          <w:rFonts w:ascii="Arial" w:eastAsia="Times New Roman" w:hAnsi="Arial" w:cs="Arial"/>
          <w:color w:val="333333"/>
          <w:lang w:eastAsia="sk-SK"/>
        </w:rPr>
        <w:t>25</w:t>
      </w:r>
      <w:r w:rsidR="008F5D77" w:rsidRPr="0074343E">
        <w:rPr>
          <w:rFonts w:ascii="Arial" w:eastAsia="Times New Roman" w:hAnsi="Arial" w:cs="Arial"/>
          <w:color w:val="333333"/>
          <w:lang w:eastAsia="sk-SK"/>
        </w:rPr>
        <w:t>,</w:t>
      </w:r>
    </w:p>
    <w:p w:rsidR="006F2E31" w:rsidRPr="0074343E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lang w:eastAsia="sk-SK"/>
        </w:rPr>
      </w:pPr>
      <w:r w:rsidRPr="0074343E">
        <w:rPr>
          <w:rFonts w:ascii="Arial" w:eastAsia="Times New Roman" w:hAnsi="Arial" w:cs="Arial"/>
          <w:b/>
          <w:color w:val="333333"/>
          <w:lang w:eastAsia="sk-SK"/>
        </w:rPr>
        <w:t>uchádzači s lepším prospechom v predmetoch matematika</w:t>
      </w:r>
      <w:r w:rsidR="001519B3" w:rsidRPr="0074343E">
        <w:rPr>
          <w:rFonts w:ascii="Arial" w:eastAsia="Times New Roman" w:hAnsi="Arial" w:cs="Arial"/>
          <w:b/>
          <w:color w:val="333333"/>
          <w:lang w:eastAsia="sk-SK"/>
        </w:rPr>
        <w:t>, slovenský jazyk a literatúra,</w:t>
      </w:r>
      <w:r w:rsidRPr="0074343E">
        <w:rPr>
          <w:rFonts w:ascii="Arial" w:eastAsia="Times New Roman" w:hAnsi="Arial" w:cs="Arial"/>
          <w:b/>
          <w:color w:val="333333"/>
          <w:lang w:eastAsia="sk-SK"/>
        </w:rPr>
        <w:t> anglický jazyk</w:t>
      </w:r>
      <w:r w:rsidR="0005124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C0170F" w:rsidRPr="0074343E">
        <w:rPr>
          <w:rFonts w:ascii="Arial" w:eastAsia="Times New Roman" w:hAnsi="Arial" w:cs="Arial"/>
          <w:b/>
          <w:color w:val="333333"/>
          <w:lang w:eastAsia="sk-SK"/>
        </w:rPr>
        <w:t xml:space="preserve">a fyzika </w:t>
      </w:r>
      <w:r w:rsidR="00051246" w:rsidRPr="0074343E">
        <w:rPr>
          <w:rFonts w:ascii="Arial" w:eastAsia="Times New Roman" w:hAnsi="Arial" w:cs="Arial"/>
          <w:b/>
          <w:color w:val="333333"/>
          <w:lang w:eastAsia="sk-SK"/>
        </w:rPr>
        <w:t xml:space="preserve">v ročníkoch </w:t>
      </w:r>
      <w:r w:rsidR="00415986" w:rsidRPr="0074343E">
        <w:rPr>
          <w:rFonts w:ascii="Arial" w:eastAsia="Times New Roman" w:hAnsi="Arial" w:cs="Arial"/>
          <w:b/>
          <w:color w:val="333333"/>
          <w:lang w:eastAsia="sk-SK"/>
        </w:rPr>
        <w:t>8</w:t>
      </w:r>
      <w:r w:rsidR="00051246" w:rsidRPr="0074343E">
        <w:rPr>
          <w:rFonts w:ascii="Arial" w:eastAsia="Times New Roman" w:hAnsi="Arial" w:cs="Arial"/>
          <w:b/>
          <w:color w:val="333333"/>
          <w:lang w:eastAsia="sk-SK"/>
        </w:rPr>
        <w:t>. – 9.</w:t>
      </w:r>
    </w:p>
    <w:p w:rsidR="007A2611" w:rsidRPr="0074343E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7A2611" w:rsidRPr="0074343E" w:rsidRDefault="007A2611" w:rsidP="007A2611">
      <w:pPr>
        <w:pStyle w:val="Nadpis1"/>
        <w:tabs>
          <w:tab w:val="left" w:pos="499"/>
        </w:tabs>
        <w:spacing w:before="1"/>
        <w:ind w:left="498"/>
        <w:jc w:val="center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7. Zverejňovanie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výsledkov</w:t>
      </w:r>
    </w:p>
    <w:p w:rsidR="007A2611" w:rsidRPr="0074343E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Podľa výsledkov prijímacieho konania a po zasadnutí prijímacej komisie zverejní riaditeľka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 xml:space="preserve">školy </w:t>
      </w:r>
      <w:r w:rsidR="002D1564" w:rsidRPr="0074343E">
        <w:rPr>
          <w:rFonts w:ascii="Arial" w:hAnsi="Arial" w:cs="Arial"/>
          <w:b/>
          <w:color w:val="00B050"/>
          <w:sz w:val="22"/>
          <w:szCs w:val="22"/>
        </w:rPr>
        <w:t>máj 2025</w:t>
      </w:r>
      <w:r w:rsidRPr="0074343E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zoznam s výsledkami na dverách hlavného vchodu do budovy školy a na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 xml:space="preserve">internetovej stránke školy </w:t>
      </w:r>
      <w:hyperlink w:history="1">
        <w:r w:rsidRPr="0074343E">
          <w:rPr>
            <w:rStyle w:val="Hypertextovprepojenie"/>
            <w:rFonts w:ascii="Arial" w:hAnsi="Arial" w:cs="Arial"/>
            <w:b/>
            <w:sz w:val="22"/>
            <w:szCs w:val="22"/>
          </w:rPr>
          <w:t xml:space="preserve">www.ssosza.sk </w:t>
        </w:r>
      </w:hyperlink>
      <w:r w:rsidRPr="0074343E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4343E">
        <w:rPr>
          <w:rFonts w:ascii="Arial" w:hAnsi="Arial" w:cs="Arial"/>
          <w:b/>
          <w:sz w:val="22"/>
          <w:szCs w:val="22"/>
        </w:rPr>
        <w:t>Edupage</w:t>
      </w:r>
      <w:proofErr w:type="spellEnd"/>
      <w:r w:rsidRPr="0074343E">
        <w:rPr>
          <w:rFonts w:ascii="Arial" w:hAnsi="Arial" w:cs="Arial"/>
          <w:b/>
          <w:sz w:val="22"/>
          <w:szCs w:val="22"/>
        </w:rPr>
        <w:t xml:space="preserve"> školy </w:t>
      </w:r>
      <w:r w:rsidRPr="0074343E">
        <w:rPr>
          <w:rFonts w:ascii="Arial" w:hAnsi="Arial" w:cs="Arial"/>
          <w:sz w:val="22"/>
          <w:szCs w:val="22"/>
        </w:rPr>
        <w:t>pod kódom, ktorý dostali uchádzači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="00BA2DC8" w:rsidRPr="0074343E">
        <w:rPr>
          <w:rFonts w:ascii="Arial" w:hAnsi="Arial" w:cs="Arial"/>
          <w:sz w:val="22"/>
          <w:szCs w:val="22"/>
        </w:rPr>
        <w:t xml:space="preserve">v pozvánke </w:t>
      </w:r>
      <w:r w:rsidR="002D167E" w:rsidRPr="0074343E">
        <w:rPr>
          <w:rFonts w:ascii="Arial" w:hAnsi="Arial" w:cs="Arial"/>
          <w:sz w:val="22"/>
          <w:szCs w:val="22"/>
        </w:rPr>
        <w:t>na prijímacie konan</w:t>
      </w:r>
      <w:r w:rsidR="0069712A" w:rsidRPr="0074343E">
        <w:rPr>
          <w:rFonts w:ascii="Arial" w:hAnsi="Arial" w:cs="Arial"/>
          <w:sz w:val="22"/>
          <w:szCs w:val="22"/>
        </w:rPr>
        <w:t>í</w:t>
      </w:r>
      <w:r w:rsidRPr="0074343E">
        <w:rPr>
          <w:rFonts w:ascii="Arial" w:hAnsi="Arial" w:cs="Arial"/>
          <w:sz w:val="22"/>
          <w:szCs w:val="22"/>
        </w:rPr>
        <w:t>. Zoznam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bude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obsahovať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poradie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uchádzačov</w:t>
      </w:r>
      <w:r w:rsidRPr="0074343E">
        <w:rPr>
          <w:rFonts w:ascii="Arial" w:hAnsi="Arial" w:cs="Arial"/>
          <w:spacing w:val="-57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zoradených podľa celkového počtu bodov získaných na prijímacom konaní a informáciu, či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uchádzač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vykonal prijímaciu skúšku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úspešne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alebo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neúspešne.</w:t>
      </w:r>
    </w:p>
    <w:p w:rsidR="007A2611" w:rsidRPr="0074343E" w:rsidRDefault="007A2611" w:rsidP="007A2611">
      <w:pPr>
        <w:pStyle w:val="Zkladntext"/>
        <w:spacing w:before="36" w:line="276" w:lineRule="auto"/>
        <w:ind w:left="138" w:right="133"/>
        <w:jc w:val="both"/>
        <w:rPr>
          <w:rFonts w:ascii="Arial" w:hAnsi="Arial" w:cs="Arial"/>
          <w:sz w:val="22"/>
          <w:szCs w:val="22"/>
        </w:rPr>
      </w:pPr>
    </w:p>
    <w:p w:rsidR="007A2611" w:rsidRPr="0074343E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bCs w:val="0"/>
          <w:sz w:val="22"/>
          <w:szCs w:val="22"/>
        </w:rPr>
        <w:t xml:space="preserve">8. </w:t>
      </w:r>
      <w:r w:rsidRPr="0074343E">
        <w:rPr>
          <w:rFonts w:ascii="Arial" w:hAnsi="Arial" w:cs="Arial"/>
          <w:sz w:val="22"/>
          <w:szCs w:val="22"/>
        </w:rPr>
        <w:t>Potvrdenie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nastúpení/nenastúpení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na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štúdium</w:t>
      </w:r>
      <w:r w:rsidRPr="0074343E">
        <w:rPr>
          <w:rFonts w:ascii="Arial" w:hAnsi="Arial" w:cs="Arial"/>
          <w:spacing w:val="-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zo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strany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uchádzača</w:t>
      </w:r>
    </w:p>
    <w:p w:rsidR="007A2611" w:rsidRPr="0074343E" w:rsidRDefault="007A2611" w:rsidP="007A2611">
      <w:pPr>
        <w:pStyle w:val="Nadpis1"/>
        <w:tabs>
          <w:tab w:val="left" w:pos="499"/>
        </w:tabs>
        <w:spacing w:before="1"/>
        <w:ind w:left="498"/>
        <w:rPr>
          <w:rFonts w:ascii="Arial" w:hAnsi="Arial" w:cs="Arial"/>
          <w:sz w:val="22"/>
          <w:szCs w:val="22"/>
        </w:rPr>
      </w:pPr>
    </w:p>
    <w:p w:rsidR="007A2611" w:rsidRPr="0074343E" w:rsidRDefault="007A2611" w:rsidP="00FD65A0">
      <w:pPr>
        <w:pStyle w:val="Zkladntext"/>
        <w:spacing w:before="36" w:line="276" w:lineRule="auto"/>
        <w:ind w:left="138" w:right="131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Termín na doručenie písomného potvrdenia o nastúpení žiaka na štúdium alebo potvrdenia 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 xml:space="preserve">nenastúpení žiaka na štúdium strednej škole je </w:t>
      </w:r>
      <w:r w:rsidR="00201291" w:rsidRPr="0074343E">
        <w:rPr>
          <w:rFonts w:ascii="Arial" w:hAnsi="Arial" w:cs="Arial"/>
          <w:b/>
          <w:sz w:val="22"/>
          <w:szCs w:val="22"/>
        </w:rPr>
        <w:t xml:space="preserve">do </w:t>
      </w:r>
      <w:r w:rsidR="002D1564" w:rsidRPr="0074343E">
        <w:rPr>
          <w:rFonts w:ascii="Arial" w:hAnsi="Arial" w:cs="Arial"/>
          <w:b/>
          <w:color w:val="00B050"/>
          <w:sz w:val="22"/>
          <w:szCs w:val="22"/>
        </w:rPr>
        <w:t>XXX mája 2025</w:t>
      </w:r>
      <w:r w:rsidRPr="0074343E">
        <w:rPr>
          <w:rFonts w:ascii="Arial" w:hAnsi="Arial" w:cs="Arial"/>
          <w:b/>
          <w:sz w:val="22"/>
          <w:szCs w:val="22"/>
        </w:rPr>
        <w:t xml:space="preserve">(23:59 hod.). </w:t>
      </w:r>
      <w:r w:rsidRPr="0074343E">
        <w:rPr>
          <w:rFonts w:ascii="Arial" w:hAnsi="Arial" w:cs="Arial"/>
          <w:sz w:val="22"/>
          <w:szCs w:val="22"/>
        </w:rPr>
        <w:t>Potvrdenie sa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doručuje: písomne - osobne na sekretariát školy, poštou na adresu strednej školy, odoslaním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naskenovaného tlačiva (riadne podpísaného) na email strednej školy alebo do elektronickej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="002D167E" w:rsidRPr="0074343E">
        <w:rPr>
          <w:rFonts w:ascii="Arial" w:hAnsi="Arial" w:cs="Arial"/>
          <w:sz w:val="22"/>
          <w:szCs w:val="22"/>
        </w:rPr>
        <w:t xml:space="preserve">schránky strednej školy, prípadne potvrdením cez </w:t>
      </w:r>
      <w:proofErr w:type="spellStart"/>
      <w:r w:rsidR="002D167E" w:rsidRPr="0074343E">
        <w:rPr>
          <w:rFonts w:ascii="Arial" w:hAnsi="Arial" w:cs="Arial"/>
          <w:sz w:val="22"/>
          <w:szCs w:val="22"/>
        </w:rPr>
        <w:t>Edupage</w:t>
      </w:r>
      <w:proofErr w:type="spellEnd"/>
      <w:r w:rsidRPr="0074343E">
        <w:rPr>
          <w:rFonts w:ascii="Arial" w:hAnsi="Arial" w:cs="Arial"/>
          <w:sz w:val="22"/>
          <w:szCs w:val="22"/>
        </w:rPr>
        <w:t xml:space="preserve"> Ak prijatý uchádzač nezašle potvrdenie o nastúpení žiaka na štúdium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alebo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potvrdenie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nenastúpení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žiaka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štúdium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strednej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škole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do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určeného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termínu,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rozhodnutie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prijatí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žiaka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na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stráca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platnosť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škola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ponúkne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voľné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miesto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ďalšiemu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uchádzačovi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v poradí podľa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kritérií prijímacích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skúšok.</w:t>
      </w:r>
    </w:p>
    <w:p w:rsidR="007A2611" w:rsidRPr="0074343E" w:rsidRDefault="007A2611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7A2611" w:rsidRPr="0074343E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9. Žiadosť</w:t>
      </w:r>
      <w:r w:rsidRPr="0074343E">
        <w:rPr>
          <w:rFonts w:ascii="Arial" w:hAnsi="Arial" w:cs="Arial"/>
          <w:spacing w:val="-3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preskúmanie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rozhodnutia</w:t>
      </w:r>
      <w:r w:rsidRPr="0074343E">
        <w:rPr>
          <w:rFonts w:ascii="Arial" w:hAnsi="Arial" w:cs="Arial"/>
          <w:spacing w:val="-2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o neprijatí</w:t>
      </w:r>
      <w:r w:rsidRPr="0074343E">
        <w:rPr>
          <w:rFonts w:ascii="Arial" w:hAnsi="Arial" w:cs="Arial"/>
          <w:spacing w:val="-1"/>
          <w:sz w:val="22"/>
          <w:szCs w:val="22"/>
        </w:rPr>
        <w:t xml:space="preserve"> </w:t>
      </w:r>
      <w:r w:rsidRPr="0074343E">
        <w:rPr>
          <w:rFonts w:ascii="Arial" w:hAnsi="Arial" w:cs="Arial"/>
          <w:sz w:val="22"/>
          <w:szCs w:val="22"/>
        </w:rPr>
        <w:t>(odvolanie)</w:t>
      </w:r>
    </w:p>
    <w:p w:rsidR="007A2611" w:rsidRPr="0074343E" w:rsidRDefault="007A2611" w:rsidP="007A2611">
      <w:pPr>
        <w:pStyle w:val="Nadpis1"/>
        <w:tabs>
          <w:tab w:val="left" w:pos="499"/>
        </w:tabs>
        <w:spacing w:before="1"/>
        <w:jc w:val="center"/>
        <w:rPr>
          <w:rFonts w:ascii="Arial" w:hAnsi="Arial" w:cs="Arial"/>
          <w:sz w:val="22"/>
          <w:szCs w:val="22"/>
        </w:rPr>
      </w:pPr>
    </w:p>
    <w:p w:rsidR="007A2611" w:rsidRPr="0074343E" w:rsidRDefault="007A2611" w:rsidP="00277999">
      <w:pPr>
        <w:pStyle w:val="Zkladntext"/>
        <w:spacing w:before="36" w:line="276" w:lineRule="auto"/>
        <w:ind w:left="138" w:right="132"/>
        <w:jc w:val="both"/>
        <w:rPr>
          <w:rFonts w:ascii="Arial" w:hAnsi="Arial" w:cs="Arial"/>
          <w:b/>
          <w:color w:val="333333"/>
          <w:sz w:val="22"/>
          <w:szCs w:val="22"/>
          <w:u w:val="single"/>
          <w:lang w:eastAsia="sk-SK"/>
        </w:rPr>
      </w:pPr>
      <w:r w:rsidRPr="0074343E">
        <w:rPr>
          <w:rFonts w:ascii="Arial" w:hAnsi="Arial" w:cs="Arial"/>
          <w:sz w:val="22"/>
          <w:szCs w:val="22"/>
        </w:rPr>
        <w:t xml:space="preserve">Zákonný zástupca sa môže proti rozhodnutiu riaditeľky </w:t>
      </w:r>
      <w:r w:rsidR="00277999" w:rsidRPr="0074343E">
        <w:rPr>
          <w:rFonts w:ascii="Arial" w:hAnsi="Arial" w:cs="Arial"/>
          <w:sz w:val="22"/>
          <w:szCs w:val="22"/>
        </w:rPr>
        <w:t>Súkromnej strednej odbornej školy</w:t>
      </w:r>
      <w:r w:rsidRPr="0074343E">
        <w:rPr>
          <w:rFonts w:ascii="Arial" w:hAnsi="Arial" w:cs="Arial"/>
          <w:sz w:val="22"/>
          <w:szCs w:val="22"/>
        </w:rPr>
        <w:t xml:space="preserve"> o neprijatí odvolať v lehote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  <w:r w:rsidRPr="0074343E">
        <w:rPr>
          <w:rFonts w:ascii="Arial" w:hAnsi="Arial" w:cs="Arial"/>
          <w:b/>
          <w:sz w:val="22"/>
          <w:szCs w:val="22"/>
        </w:rPr>
        <w:t>do piatich dní</w:t>
      </w:r>
      <w:r w:rsidRPr="0074343E">
        <w:rPr>
          <w:rFonts w:ascii="Arial" w:hAnsi="Arial" w:cs="Arial"/>
          <w:sz w:val="22"/>
          <w:szCs w:val="22"/>
        </w:rPr>
        <w:t xml:space="preserve"> odo dňa doručenia rozhodnutia. O preskúmaní žiadosti rozhoduje zriaďovateľ</w:t>
      </w:r>
      <w:r w:rsidRPr="0074343E">
        <w:rPr>
          <w:rFonts w:ascii="Arial" w:hAnsi="Arial" w:cs="Arial"/>
          <w:spacing w:val="1"/>
          <w:sz w:val="22"/>
          <w:szCs w:val="22"/>
        </w:rPr>
        <w:t>ka školy</w:t>
      </w:r>
      <w:r w:rsidRPr="0074343E">
        <w:rPr>
          <w:rFonts w:ascii="Arial" w:hAnsi="Arial" w:cs="Arial"/>
          <w:sz w:val="22"/>
          <w:szCs w:val="22"/>
        </w:rPr>
        <w:t>.</w:t>
      </w:r>
      <w:r w:rsidRPr="0074343E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0C2534" w:rsidRPr="0074343E" w:rsidRDefault="000C2534" w:rsidP="000C2534">
      <w:pPr>
        <w:pStyle w:val="Nadpis1"/>
        <w:spacing w:before="35"/>
        <w:rPr>
          <w:rFonts w:ascii="Arial" w:hAnsi="Arial" w:cs="Arial"/>
          <w:b w:val="0"/>
          <w:w w:val="89"/>
          <w:sz w:val="22"/>
          <w:szCs w:val="22"/>
        </w:rPr>
      </w:pPr>
      <w:r w:rsidRPr="0074343E">
        <w:rPr>
          <w:rFonts w:ascii="Arial" w:hAnsi="Arial" w:cs="Arial"/>
          <w:b w:val="0"/>
          <w:w w:val="95"/>
          <w:sz w:val="22"/>
          <w:szCs w:val="22"/>
        </w:rPr>
        <w:t>.</w:t>
      </w:r>
      <w:r w:rsidRPr="0074343E">
        <w:rPr>
          <w:rFonts w:ascii="Arial" w:hAnsi="Arial" w:cs="Arial"/>
          <w:b w:val="0"/>
          <w:w w:val="89"/>
          <w:sz w:val="22"/>
          <w:szCs w:val="22"/>
        </w:rPr>
        <w:t xml:space="preserve"> </w:t>
      </w:r>
    </w:p>
    <w:p w:rsidR="00386B91" w:rsidRPr="0074343E" w:rsidRDefault="00386B91" w:rsidP="000C2534">
      <w:pPr>
        <w:pStyle w:val="Nadpis1"/>
        <w:spacing w:before="35"/>
        <w:rPr>
          <w:rFonts w:ascii="Arial" w:hAnsi="Arial" w:cs="Arial"/>
          <w:b w:val="0"/>
          <w:sz w:val="22"/>
          <w:szCs w:val="22"/>
        </w:rPr>
      </w:pPr>
    </w:p>
    <w:p w:rsidR="000C2534" w:rsidRPr="0074343E" w:rsidRDefault="000C2534" w:rsidP="000C2534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:rsidR="000C2534" w:rsidRPr="0074343E" w:rsidRDefault="000C2534" w:rsidP="007A2611">
      <w:pPr>
        <w:pStyle w:val="Zkladntext"/>
        <w:spacing w:line="273" w:lineRule="auto"/>
        <w:ind w:right="177"/>
        <w:jc w:val="both"/>
        <w:rPr>
          <w:rFonts w:ascii="Arial" w:hAnsi="Arial" w:cs="Arial"/>
          <w:sz w:val="22"/>
          <w:szCs w:val="22"/>
        </w:rPr>
      </w:pPr>
      <w:r w:rsidRPr="0074343E">
        <w:rPr>
          <w:rFonts w:ascii="Arial" w:hAnsi="Arial" w:cs="Arial"/>
          <w:sz w:val="22"/>
          <w:szCs w:val="22"/>
        </w:rPr>
        <w:t>Kritériá prijímacieh</w:t>
      </w:r>
      <w:r w:rsidR="007A2611" w:rsidRPr="0074343E">
        <w:rPr>
          <w:rFonts w:ascii="Arial" w:hAnsi="Arial" w:cs="Arial"/>
          <w:sz w:val="22"/>
          <w:szCs w:val="22"/>
        </w:rPr>
        <w:t xml:space="preserve">o konania boli prerokované </w:t>
      </w:r>
      <w:r w:rsidRPr="0074343E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v</w:t>
      </w:r>
      <w:r w:rsidRPr="0074343E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pedagogickej</w:t>
      </w:r>
      <w:r w:rsidRPr="0074343E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rade</w:t>
      </w:r>
      <w:r w:rsidRPr="0074343E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školy</w:t>
      </w:r>
      <w:r w:rsidRPr="0074343E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74343E">
        <w:rPr>
          <w:rFonts w:ascii="Arial" w:hAnsi="Arial" w:cs="Arial"/>
          <w:w w:val="95"/>
          <w:sz w:val="22"/>
          <w:szCs w:val="22"/>
        </w:rPr>
        <w:t>dňa</w:t>
      </w:r>
      <w:r w:rsidRPr="0074343E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="002D1564" w:rsidRPr="0074343E">
        <w:rPr>
          <w:rFonts w:ascii="Arial" w:hAnsi="Arial" w:cs="Arial"/>
          <w:spacing w:val="4"/>
          <w:w w:val="95"/>
          <w:sz w:val="22"/>
          <w:szCs w:val="22"/>
        </w:rPr>
        <w:t xml:space="preserve">  </w:t>
      </w:r>
      <w:r w:rsidR="00AE68CA" w:rsidRPr="0074343E">
        <w:rPr>
          <w:rFonts w:ascii="Arial" w:hAnsi="Arial" w:cs="Arial"/>
          <w:spacing w:val="4"/>
          <w:w w:val="95"/>
          <w:sz w:val="22"/>
          <w:szCs w:val="22"/>
        </w:rPr>
        <w:t>21.11</w:t>
      </w:r>
      <w:r w:rsidR="002D1564" w:rsidRPr="0074343E">
        <w:rPr>
          <w:rFonts w:ascii="Arial" w:hAnsi="Arial" w:cs="Arial"/>
          <w:spacing w:val="4"/>
          <w:w w:val="95"/>
          <w:sz w:val="22"/>
          <w:szCs w:val="22"/>
        </w:rPr>
        <w:t xml:space="preserve">. </w:t>
      </w:r>
      <w:r w:rsidR="002D1564" w:rsidRPr="0074343E">
        <w:rPr>
          <w:rFonts w:ascii="Arial" w:hAnsi="Arial" w:cs="Arial"/>
          <w:color w:val="00B050"/>
          <w:w w:val="95"/>
          <w:sz w:val="22"/>
          <w:szCs w:val="22"/>
        </w:rPr>
        <w:t>2024</w:t>
      </w:r>
      <w:r w:rsidRPr="0074343E">
        <w:rPr>
          <w:rFonts w:ascii="Arial" w:hAnsi="Arial" w:cs="Arial"/>
          <w:color w:val="00B050"/>
          <w:w w:val="89"/>
          <w:sz w:val="22"/>
          <w:szCs w:val="22"/>
        </w:rPr>
        <w:t xml:space="preserve"> </w:t>
      </w:r>
    </w:p>
    <w:p w:rsidR="000C2534" w:rsidRPr="0074343E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Pr="0074343E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Pr="0074343E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Pr="0074343E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0C2534" w:rsidRPr="0074343E" w:rsidRDefault="000C2534" w:rsidP="006F2E31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B9691C" w:rsidRPr="0074343E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B9691C" w:rsidRPr="0074343E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 xml:space="preserve">Žilina, </w:t>
      </w:r>
      <w:r w:rsidR="00AE68CA" w:rsidRPr="0074343E">
        <w:rPr>
          <w:rFonts w:ascii="Arial" w:eastAsia="Times New Roman" w:hAnsi="Arial" w:cs="Arial"/>
          <w:color w:val="00B050"/>
          <w:lang w:eastAsia="sk-SK"/>
        </w:rPr>
        <w:t>21.11.2024</w:t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="00B01AE4"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="002D1564" w:rsidRPr="0074343E">
        <w:rPr>
          <w:rFonts w:ascii="Arial" w:eastAsia="Times New Roman" w:hAnsi="Arial" w:cs="Arial"/>
          <w:color w:val="333333"/>
          <w:lang w:eastAsia="sk-SK"/>
        </w:rPr>
        <w:tab/>
      </w:r>
      <w:r w:rsidR="002D1564"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  <w:t xml:space="preserve">Ing. Gabriela </w:t>
      </w:r>
      <w:proofErr w:type="spellStart"/>
      <w:r w:rsidRPr="0074343E">
        <w:rPr>
          <w:rFonts w:ascii="Arial" w:eastAsia="Times New Roman" w:hAnsi="Arial" w:cs="Arial"/>
          <w:color w:val="333333"/>
          <w:lang w:eastAsia="sk-SK"/>
        </w:rPr>
        <w:t>Pažická</w:t>
      </w:r>
      <w:proofErr w:type="spellEnd"/>
    </w:p>
    <w:p w:rsidR="00B9691C" w:rsidRPr="0074343E" w:rsidRDefault="00B9691C" w:rsidP="00B9691C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</w:r>
      <w:r w:rsidRPr="0074343E">
        <w:rPr>
          <w:rFonts w:ascii="Arial" w:eastAsia="Times New Roman" w:hAnsi="Arial" w:cs="Arial"/>
          <w:color w:val="333333"/>
          <w:lang w:eastAsia="sk-SK"/>
        </w:rPr>
        <w:tab/>
        <w:t xml:space="preserve">   riaditeľka školy</w:t>
      </w:r>
    </w:p>
    <w:p w:rsidR="00251216" w:rsidRPr="0074343E" w:rsidRDefault="00251216" w:rsidP="00251216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b/>
          <w:color w:val="333333"/>
          <w:u w:val="single"/>
          <w:lang w:eastAsia="sk-SK"/>
        </w:rPr>
      </w:pPr>
    </w:p>
    <w:p w:rsidR="00A62EA2" w:rsidRPr="0074343E" w:rsidRDefault="00A62EA2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p w:rsidR="004A04CB" w:rsidRPr="0074343E" w:rsidRDefault="004A04CB" w:rsidP="00117683">
      <w:pPr>
        <w:shd w:val="clear" w:color="auto" w:fill="FFFFFF"/>
        <w:spacing w:before="75" w:after="75" w:line="195" w:lineRule="atLeast"/>
        <w:jc w:val="both"/>
        <w:rPr>
          <w:rFonts w:ascii="Arial" w:eastAsia="Times New Roman" w:hAnsi="Arial" w:cs="Arial"/>
          <w:color w:val="333333"/>
          <w:lang w:eastAsia="sk-SK"/>
        </w:rPr>
      </w:pPr>
    </w:p>
    <w:sectPr w:rsidR="004A04CB" w:rsidRPr="0074343E" w:rsidSect="00C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166"/>
    <w:multiLevelType w:val="hybridMultilevel"/>
    <w:tmpl w:val="8A4CFBAC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0CA"/>
    <w:multiLevelType w:val="hybridMultilevel"/>
    <w:tmpl w:val="D500E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5D2"/>
    <w:multiLevelType w:val="hybridMultilevel"/>
    <w:tmpl w:val="2F0AF1B0"/>
    <w:lvl w:ilvl="0" w:tplc="526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62992"/>
    <w:multiLevelType w:val="hybridMultilevel"/>
    <w:tmpl w:val="0152E086"/>
    <w:lvl w:ilvl="0" w:tplc="137487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1DF0"/>
    <w:multiLevelType w:val="multilevel"/>
    <w:tmpl w:val="133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C6EC8"/>
    <w:multiLevelType w:val="hybridMultilevel"/>
    <w:tmpl w:val="F2146E3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CBF"/>
    <w:multiLevelType w:val="hybridMultilevel"/>
    <w:tmpl w:val="06C86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B89"/>
    <w:multiLevelType w:val="hybridMultilevel"/>
    <w:tmpl w:val="2DFC95C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0727"/>
    <w:multiLevelType w:val="hybridMultilevel"/>
    <w:tmpl w:val="2CCA8D8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577E"/>
    <w:multiLevelType w:val="hybridMultilevel"/>
    <w:tmpl w:val="9E08064E"/>
    <w:lvl w:ilvl="0" w:tplc="16D2ECC6">
      <w:start w:val="9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2334D704">
      <w:numFmt w:val="bullet"/>
      <w:lvlText w:val="•"/>
      <w:lvlJc w:val="left"/>
      <w:pPr>
        <w:ind w:left="1276" w:hanging="240"/>
      </w:pPr>
      <w:rPr>
        <w:rFonts w:hint="default"/>
        <w:lang w:val="sk-SK" w:eastAsia="en-US" w:bidi="ar-SA"/>
      </w:rPr>
    </w:lvl>
    <w:lvl w:ilvl="2" w:tplc="66703E8C">
      <w:numFmt w:val="bullet"/>
      <w:lvlText w:val="•"/>
      <w:lvlJc w:val="left"/>
      <w:pPr>
        <w:ind w:left="2172" w:hanging="240"/>
      </w:pPr>
      <w:rPr>
        <w:rFonts w:hint="default"/>
        <w:lang w:val="sk-SK" w:eastAsia="en-US" w:bidi="ar-SA"/>
      </w:rPr>
    </w:lvl>
    <w:lvl w:ilvl="3" w:tplc="F15054AE">
      <w:numFmt w:val="bullet"/>
      <w:lvlText w:val="•"/>
      <w:lvlJc w:val="left"/>
      <w:pPr>
        <w:ind w:left="3069" w:hanging="240"/>
      </w:pPr>
      <w:rPr>
        <w:rFonts w:hint="default"/>
        <w:lang w:val="sk-SK" w:eastAsia="en-US" w:bidi="ar-SA"/>
      </w:rPr>
    </w:lvl>
    <w:lvl w:ilvl="4" w:tplc="15420D72">
      <w:numFmt w:val="bullet"/>
      <w:lvlText w:val="•"/>
      <w:lvlJc w:val="left"/>
      <w:pPr>
        <w:ind w:left="3965" w:hanging="240"/>
      </w:pPr>
      <w:rPr>
        <w:rFonts w:hint="default"/>
        <w:lang w:val="sk-SK" w:eastAsia="en-US" w:bidi="ar-SA"/>
      </w:rPr>
    </w:lvl>
    <w:lvl w:ilvl="5" w:tplc="435A28EC">
      <w:numFmt w:val="bullet"/>
      <w:lvlText w:val="•"/>
      <w:lvlJc w:val="left"/>
      <w:pPr>
        <w:ind w:left="4862" w:hanging="240"/>
      </w:pPr>
      <w:rPr>
        <w:rFonts w:hint="default"/>
        <w:lang w:val="sk-SK" w:eastAsia="en-US" w:bidi="ar-SA"/>
      </w:rPr>
    </w:lvl>
    <w:lvl w:ilvl="6" w:tplc="2DA806AC">
      <w:numFmt w:val="bullet"/>
      <w:lvlText w:val="•"/>
      <w:lvlJc w:val="left"/>
      <w:pPr>
        <w:ind w:left="5758" w:hanging="240"/>
      </w:pPr>
      <w:rPr>
        <w:rFonts w:hint="default"/>
        <w:lang w:val="sk-SK" w:eastAsia="en-US" w:bidi="ar-SA"/>
      </w:rPr>
    </w:lvl>
    <w:lvl w:ilvl="7" w:tplc="393870FE">
      <w:numFmt w:val="bullet"/>
      <w:lvlText w:val="•"/>
      <w:lvlJc w:val="left"/>
      <w:pPr>
        <w:ind w:left="6654" w:hanging="240"/>
      </w:pPr>
      <w:rPr>
        <w:rFonts w:hint="default"/>
        <w:lang w:val="sk-SK" w:eastAsia="en-US" w:bidi="ar-SA"/>
      </w:rPr>
    </w:lvl>
    <w:lvl w:ilvl="8" w:tplc="48600B56">
      <w:numFmt w:val="bullet"/>
      <w:lvlText w:val="•"/>
      <w:lvlJc w:val="left"/>
      <w:pPr>
        <w:ind w:left="7551" w:hanging="240"/>
      </w:pPr>
      <w:rPr>
        <w:rFonts w:hint="default"/>
        <w:lang w:val="sk-SK" w:eastAsia="en-US" w:bidi="ar-SA"/>
      </w:rPr>
    </w:lvl>
  </w:abstractNum>
  <w:abstractNum w:abstractNumId="10" w15:restartNumberingAfterBreak="0">
    <w:nsid w:val="2ECF68D2"/>
    <w:multiLevelType w:val="hybridMultilevel"/>
    <w:tmpl w:val="FE522EF4"/>
    <w:lvl w:ilvl="0" w:tplc="8FB6E264">
      <w:numFmt w:val="bullet"/>
      <w:lvlText w:val="-"/>
      <w:lvlJc w:val="left"/>
      <w:pPr>
        <w:ind w:left="916" w:hanging="360"/>
      </w:pPr>
      <w:rPr>
        <w:rFonts w:ascii="Trebuchet MS" w:eastAsia="Trebuchet MS" w:hAnsi="Trebuchet MS" w:cs="Trebuchet MS" w:hint="default"/>
        <w:w w:val="111"/>
        <w:sz w:val="22"/>
        <w:szCs w:val="22"/>
        <w:lang w:val="sk-SK" w:eastAsia="en-US" w:bidi="ar-SA"/>
      </w:rPr>
    </w:lvl>
    <w:lvl w:ilvl="1" w:tplc="B09022EC">
      <w:numFmt w:val="bullet"/>
      <w:lvlText w:val="•"/>
      <w:lvlJc w:val="left"/>
      <w:pPr>
        <w:ind w:left="1778" w:hanging="360"/>
      </w:pPr>
      <w:rPr>
        <w:rFonts w:hint="default"/>
        <w:lang w:val="sk-SK" w:eastAsia="en-US" w:bidi="ar-SA"/>
      </w:rPr>
    </w:lvl>
    <w:lvl w:ilvl="2" w:tplc="353224B2">
      <w:numFmt w:val="bullet"/>
      <w:lvlText w:val="•"/>
      <w:lvlJc w:val="left"/>
      <w:pPr>
        <w:ind w:left="2637" w:hanging="360"/>
      </w:pPr>
      <w:rPr>
        <w:rFonts w:hint="default"/>
        <w:lang w:val="sk-SK" w:eastAsia="en-US" w:bidi="ar-SA"/>
      </w:rPr>
    </w:lvl>
    <w:lvl w:ilvl="3" w:tplc="048CE132">
      <w:numFmt w:val="bullet"/>
      <w:lvlText w:val="•"/>
      <w:lvlJc w:val="left"/>
      <w:pPr>
        <w:ind w:left="3495" w:hanging="360"/>
      </w:pPr>
      <w:rPr>
        <w:rFonts w:hint="default"/>
        <w:lang w:val="sk-SK" w:eastAsia="en-US" w:bidi="ar-SA"/>
      </w:rPr>
    </w:lvl>
    <w:lvl w:ilvl="4" w:tplc="CF66F12A">
      <w:numFmt w:val="bullet"/>
      <w:lvlText w:val="•"/>
      <w:lvlJc w:val="left"/>
      <w:pPr>
        <w:ind w:left="4354" w:hanging="360"/>
      </w:pPr>
      <w:rPr>
        <w:rFonts w:hint="default"/>
        <w:lang w:val="sk-SK" w:eastAsia="en-US" w:bidi="ar-SA"/>
      </w:rPr>
    </w:lvl>
    <w:lvl w:ilvl="5" w:tplc="660C35E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2DEE70CA">
      <w:numFmt w:val="bullet"/>
      <w:lvlText w:val="•"/>
      <w:lvlJc w:val="left"/>
      <w:pPr>
        <w:ind w:left="6071" w:hanging="360"/>
      </w:pPr>
      <w:rPr>
        <w:rFonts w:hint="default"/>
        <w:lang w:val="sk-SK" w:eastAsia="en-US" w:bidi="ar-SA"/>
      </w:rPr>
    </w:lvl>
    <w:lvl w:ilvl="7" w:tplc="5E124194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28F0C650">
      <w:numFmt w:val="bullet"/>
      <w:lvlText w:val="•"/>
      <w:lvlJc w:val="left"/>
      <w:pPr>
        <w:ind w:left="778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F90446E"/>
    <w:multiLevelType w:val="multilevel"/>
    <w:tmpl w:val="9B5EE126"/>
    <w:lvl w:ilvl="0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/>
        <w:bCs/>
        <w:w w:val="108"/>
        <w:sz w:val="22"/>
        <w:szCs w:val="2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w w:val="107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194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08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22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36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50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8" w:hanging="720"/>
      </w:pPr>
      <w:rPr>
        <w:rFonts w:hint="default"/>
        <w:lang w:val="sk-SK" w:eastAsia="en-US" w:bidi="ar-SA"/>
      </w:rPr>
    </w:lvl>
  </w:abstractNum>
  <w:abstractNum w:abstractNumId="12" w15:restartNumberingAfterBreak="0">
    <w:nsid w:val="42BB360D"/>
    <w:multiLevelType w:val="hybridMultilevel"/>
    <w:tmpl w:val="A86CE0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7A4E"/>
    <w:multiLevelType w:val="hybridMultilevel"/>
    <w:tmpl w:val="99E67E06"/>
    <w:lvl w:ilvl="0" w:tplc="16C0276E">
      <w:start w:val="10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FDE4A380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027219B8">
      <w:numFmt w:val="bullet"/>
      <w:lvlText w:val="•"/>
      <w:lvlJc w:val="left"/>
      <w:pPr>
        <w:ind w:left="2268" w:hanging="360"/>
      </w:pPr>
      <w:rPr>
        <w:rFonts w:hint="default"/>
        <w:lang w:val="sk-SK" w:eastAsia="en-US" w:bidi="ar-SA"/>
      </w:rPr>
    </w:lvl>
    <w:lvl w:ilvl="3" w:tplc="E9E815E6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614AB2D2">
      <w:numFmt w:val="bullet"/>
      <w:lvlText w:val="•"/>
      <w:lvlJc w:val="left"/>
      <w:pPr>
        <w:ind w:left="4037" w:hanging="360"/>
      </w:pPr>
      <w:rPr>
        <w:rFonts w:hint="default"/>
        <w:lang w:val="sk-SK" w:eastAsia="en-US" w:bidi="ar-SA"/>
      </w:rPr>
    </w:lvl>
    <w:lvl w:ilvl="5" w:tplc="B416514E">
      <w:numFmt w:val="bullet"/>
      <w:lvlText w:val="•"/>
      <w:lvlJc w:val="left"/>
      <w:pPr>
        <w:ind w:left="4922" w:hanging="360"/>
      </w:pPr>
      <w:rPr>
        <w:rFonts w:hint="default"/>
        <w:lang w:val="sk-SK" w:eastAsia="en-US" w:bidi="ar-SA"/>
      </w:rPr>
    </w:lvl>
    <w:lvl w:ilvl="6" w:tplc="9BDAA54A">
      <w:numFmt w:val="bullet"/>
      <w:lvlText w:val="•"/>
      <w:lvlJc w:val="left"/>
      <w:pPr>
        <w:ind w:left="5806" w:hanging="360"/>
      </w:pPr>
      <w:rPr>
        <w:rFonts w:hint="default"/>
        <w:lang w:val="sk-SK" w:eastAsia="en-US" w:bidi="ar-SA"/>
      </w:rPr>
    </w:lvl>
    <w:lvl w:ilvl="7" w:tplc="9C608500">
      <w:numFmt w:val="bullet"/>
      <w:lvlText w:val="•"/>
      <w:lvlJc w:val="left"/>
      <w:pPr>
        <w:ind w:left="6690" w:hanging="360"/>
      </w:pPr>
      <w:rPr>
        <w:rFonts w:hint="default"/>
        <w:lang w:val="sk-SK" w:eastAsia="en-US" w:bidi="ar-SA"/>
      </w:rPr>
    </w:lvl>
    <w:lvl w:ilvl="8" w:tplc="CFC2E0F8">
      <w:numFmt w:val="bullet"/>
      <w:lvlText w:val="•"/>
      <w:lvlJc w:val="left"/>
      <w:pPr>
        <w:ind w:left="7575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59666430"/>
    <w:multiLevelType w:val="multilevel"/>
    <w:tmpl w:val="36D4C758"/>
    <w:lvl w:ilvl="0">
      <w:start w:val="1"/>
      <w:numFmt w:val="decimal"/>
      <w:lvlText w:val="%1."/>
      <w:lvlJc w:val="left"/>
      <w:pPr>
        <w:ind w:left="378" w:hanging="240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48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4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4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96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78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167795B"/>
    <w:multiLevelType w:val="hybridMultilevel"/>
    <w:tmpl w:val="D91CC0FE"/>
    <w:lvl w:ilvl="0" w:tplc="85F0EE7A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6A6057B6">
      <w:numFmt w:val="bullet"/>
      <w:lvlText w:val="•"/>
      <w:lvlJc w:val="left"/>
      <w:pPr>
        <w:ind w:left="1138" w:hanging="245"/>
      </w:pPr>
      <w:rPr>
        <w:rFonts w:hint="default"/>
        <w:lang w:val="sk-SK" w:eastAsia="en-US" w:bidi="ar-SA"/>
      </w:rPr>
    </w:lvl>
    <w:lvl w:ilvl="2" w:tplc="37680082">
      <w:numFmt w:val="bullet"/>
      <w:lvlText w:val="•"/>
      <w:lvlJc w:val="left"/>
      <w:pPr>
        <w:ind w:left="2034" w:hanging="245"/>
      </w:pPr>
      <w:rPr>
        <w:rFonts w:hint="default"/>
        <w:lang w:val="sk-SK" w:eastAsia="en-US" w:bidi="ar-SA"/>
      </w:rPr>
    </w:lvl>
    <w:lvl w:ilvl="3" w:tplc="DEA614C6">
      <w:numFmt w:val="bullet"/>
      <w:lvlText w:val="•"/>
      <w:lvlJc w:val="left"/>
      <w:pPr>
        <w:ind w:left="2931" w:hanging="245"/>
      </w:pPr>
      <w:rPr>
        <w:rFonts w:hint="default"/>
        <w:lang w:val="sk-SK" w:eastAsia="en-US" w:bidi="ar-SA"/>
      </w:rPr>
    </w:lvl>
    <w:lvl w:ilvl="4" w:tplc="394C8878">
      <w:numFmt w:val="bullet"/>
      <w:lvlText w:val="•"/>
      <w:lvlJc w:val="left"/>
      <w:pPr>
        <w:ind w:left="3827" w:hanging="245"/>
      </w:pPr>
      <w:rPr>
        <w:rFonts w:hint="default"/>
        <w:lang w:val="sk-SK" w:eastAsia="en-US" w:bidi="ar-SA"/>
      </w:rPr>
    </w:lvl>
    <w:lvl w:ilvl="5" w:tplc="D3ECA5D2">
      <w:numFmt w:val="bullet"/>
      <w:lvlText w:val="•"/>
      <w:lvlJc w:val="left"/>
      <w:pPr>
        <w:ind w:left="4724" w:hanging="245"/>
      </w:pPr>
      <w:rPr>
        <w:rFonts w:hint="default"/>
        <w:lang w:val="sk-SK" w:eastAsia="en-US" w:bidi="ar-SA"/>
      </w:rPr>
    </w:lvl>
    <w:lvl w:ilvl="6" w:tplc="E1982AFE">
      <w:numFmt w:val="bullet"/>
      <w:lvlText w:val="•"/>
      <w:lvlJc w:val="left"/>
      <w:pPr>
        <w:ind w:left="5620" w:hanging="245"/>
      </w:pPr>
      <w:rPr>
        <w:rFonts w:hint="default"/>
        <w:lang w:val="sk-SK" w:eastAsia="en-US" w:bidi="ar-SA"/>
      </w:rPr>
    </w:lvl>
    <w:lvl w:ilvl="7" w:tplc="9B160B96">
      <w:numFmt w:val="bullet"/>
      <w:lvlText w:val="•"/>
      <w:lvlJc w:val="left"/>
      <w:pPr>
        <w:ind w:left="6516" w:hanging="245"/>
      </w:pPr>
      <w:rPr>
        <w:rFonts w:hint="default"/>
        <w:lang w:val="sk-SK" w:eastAsia="en-US" w:bidi="ar-SA"/>
      </w:rPr>
    </w:lvl>
    <w:lvl w:ilvl="8" w:tplc="D8E0C832">
      <w:numFmt w:val="bullet"/>
      <w:lvlText w:val="•"/>
      <w:lvlJc w:val="left"/>
      <w:pPr>
        <w:ind w:left="7413" w:hanging="245"/>
      </w:pPr>
      <w:rPr>
        <w:rFonts w:hint="default"/>
        <w:lang w:val="sk-SK" w:eastAsia="en-US" w:bidi="ar-SA"/>
      </w:rPr>
    </w:lvl>
  </w:abstractNum>
  <w:abstractNum w:abstractNumId="16" w15:restartNumberingAfterBreak="0">
    <w:nsid w:val="664D58E1"/>
    <w:multiLevelType w:val="hybridMultilevel"/>
    <w:tmpl w:val="D2A4996E"/>
    <w:lvl w:ilvl="0" w:tplc="CB2C13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812D2E"/>
    <w:multiLevelType w:val="hybridMultilevel"/>
    <w:tmpl w:val="3960A6AC"/>
    <w:lvl w:ilvl="0" w:tplc="BE6E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465F4"/>
    <w:multiLevelType w:val="multilevel"/>
    <w:tmpl w:val="2B8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7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83"/>
    <w:rsid w:val="00012DE7"/>
    <w:rsid w:val="00051246"/>
    <w:rsid w:val="000676CF"/>
    <w:rsid w:val="00067D4E"/>
    <w:rsid w:val="000742F8"/>
    <w:rsid w:val="0007729F"/>
    <w:rsid w:val="00084A05"/>
    <w:rsid w:val="000C2534"/>
    <w:rsid w:val="000D3FDC"/>
    <w:rsid w:val="000E2FBE"/>
    <w:rsid w:val="000F0F81"/>
    <w:rsid w:val="0011512A"/>
    <w:rsid w:val="00117683"/>
    <w:rsid w:val="001519B3"/>
    <w:rsid w:val="001617F3"/>
    <w:rsid w:val="001624A5"/>
    <w:rsid w:val="00165E63"/>
    <w:rsid w:val="00166A25"/>
    <w:rsid w:val="0019733F"/>
    <w:rsid w:val="001B1F26"/>
    <w:rsid w:val="001B2466"/>
    <w:rsid w:val="001E739C"/>
    <w:rsid w:val="00201291"/>
    <w:rsid w:val="0020337F"/>
    <w:rsid w:val="0022253C"/>
    <w:rsid w:val="0023609E"/>
    <w:rsid w:val="00251216"/>
    <w:rsid w:val="00261ECA"/>
    <w:rsid w:val="00263F08"/>
    <w:rsid w:val="002676F3"/>
    <w:rsid w:val="00274134"/>
    <w:rsid w:val="00277999"/>
    <w:rsid w:val="002D1564"/>
    <w:rsid w:val="002D167E"/>
    <w:rsid w:val="002E6FB8"/>
    <w:rsid w:val="00305543"/>
    <w:rsid w:val="00310935"/>
    <w:rsid w:val="003136FA"/>
    <w:rsid w:val="0033264F"/>
    <w:rsid w:val="00386B91"/>
    <w:rsid w:val="00392232"/>
    <w:rsid w:val="00411505"/>
    <w:rsid w:val="00415986"/>
    <w:rsid w:val="00436AF4"/>
    <w:rsid w:val="0045210B"/>
    <w:rsid w:val="00460AEC"/>
    <w:rsid w:val="00483B96"/>
    <w:rsid w:val="004873FB"/>
    <w:rsid w:val="004939D8"/>
    <w:rsid w:val="004A04CB"/>
    <w:rsid w:val="004C1AF3"/>
    <w:rsid w:val="004D75F9"/>
    <w:rsid w:val="004F0632"/>
    <w:rsid w:val="00507B3A"/>
    <w:rsid w:val="00510F8F"/>
    <w:rsid w:val="005873B8"/>
    <w:rsid w:val="005A4257"/>
    <w:rsid w:val="005B0245"/>
    <w:rsid w:val="005C1AF9"/>
    <w:rsid w:val="005F0C1B"/>
    <w:rsid w:val="00601F73"/>
    <w:rsid w:val="00625A14"/>
    <w:rsid w:val="00632D4B"/>
    <w:rsid w:val="00646346"/>
    <w:rsid w:val="00647EC1"/>
    <w:rsid w:val="006846F9"/>
    <w:rsid w:val="0069712A"/>
    <w:rsid w:val="006A21F2"/>
    <w:rsid w:val="006A77EF"/>
    <w:rsid w:val="006E52B0"/>
    <w:rsid w:val="006F1E74"/>
    <w:rsid w:val="006F2E31"/>
    <w:rsid w:val="006F4BEA"/>
    <w:rsid w:val="006F74E5"/>
    <w:rsid w:val="00704166"/>
    <w:rsid w:val="00711C61"/>
    <w:rsid w:val="0071559B"/>
    <w:rsid w:val="007155DE"/>
    <w:rsid w:val="0074177A"/>
    <w:rsid w:val="0074343E"/>
    <w:rsid w:val="00744487"/>
    <w:rsid w:val="007448DE"/>
    <w:rsid w:val="007A2611"/>
    <w:rsid w:val="007B4666"/>
    <w:rsid w:val="007E6823"/>
    <w:rsid w:val="00831955"/>
    <w:rsid w:val="00853014"/>
    <w:rsid w:val="00856D26"/>
    <w:rsid w:val="00862466"/>
    <w:rsid w:val="00866D74"/>
    <w:rsid w:val="008A310A"/>
    <w:rsid w:val="008A7498"/>
    <w:rsid w:val="008B1366"/>
    <w:rsid w:val="008F2A23"/>
    <w:rsid w:val="008F5A5B"/>
    <w:rsid w:val="008F5D77"/>
    <w:rsid w:val="009209AD"/>
    <w:rsid w:val="00956C60"/>
    <w:rsid w:val="00983FFB"/>
    <w:rsid w:val="009D3B1E"/>
    <w:rsid w:val="009E35FE"/>
    <w:rsid w:val="009E49B5"/>
    <w:rsid w:val="00A141DB"/>
    <w:rsid w:val="00A34A41"/>
    <w:rsid w:val="00A353AA"/>
    <w:rsid w:val="00A436CE"/>
    <w:rsid w:val="00A62EA2"/>
    <w:rsid w:val="00A74243"/>
    <w:rsid w:val="00AA4805"/>
    <w:rsid w:val="00AB2EE5"/>
    <w:rsid w:val="00AD0C5C"/>
    <w:rsid w:val="00AD3CBF"/>
    <w:rsid w:val="00AD6498"/>
    <w:rsid w:val="00AE2112"/>
    <w:rsid w:val="00AE68CA"/>
    <w:rsid w:val="00AF54EB"/>
    <w:rsid w:val="00B01AE4"/>
    <w:rsid w:val="00B1496D"/>
    <w:rsid w:val="00B41409"/>
    <w:rsid w:val="00B43B25"/>
    <w:rsid w:val="00B54CED"/>
    <w:rsid w:val="00B61C0E"/>
    <w:rsid w:val="00B9691C"/>
    <w:rsid w:val="00BA014A"/>
    <w:rsid w:val="00BA2DC8"/>
    <w:rsid w:val="00BB0665"/>
    <w:rsid w:val="00BB5C11"/>
    <w:rsid w:val="00BC576F"/>
    <w:rsid w:val="00BD1843"/>
    <w:rsid w:val="00BD3D4D"/>
    <w:rsid w:val="00C0170F"/>
    <w:rsid w:val="00C0317D"/>
    <w:rsid w:val="00C405A7"/>
    <w:rsid w:val="00C64637"/>
    <w:rsid w:val="00C81F22"/>
    <w:rsid w:val="00C96F4C"/>
    <w:rsid w:val="00CA22ED"/>
    <w:rsid w:val="00CD5C64"/>
    <w:rsid w:val="00CF10CF"/>
    <w:rsid w:val="00CF39D0"/>
    <w:rsid w:val="00CF461D"/>
    <w:rsid w:val="00D12F44"/>
    <w:rsid w:val="00D142CE"/>
    <w:rsid w:val="00D228E6"/>
    <w:rsid w:val="00D3717F"/>
    <w:rsid w:val="00D4188F"/>
    <w:rsid w:val="00D41E9C"/>
    <w:rsid w:val="00D66305"/>
    <w:rsid w:val="00D80ED8"/>
    <w:rsid w:val="00DA4734"/>
    <w:rsid w:val="00DB5818"/>
    <w:rsid w:val="00DE513E"/>
    <w:rsid w:val="00DF1C3A"/>
    <w:rsid w:val="00E13AC4"/>
    <w:rsid w:val="00E44182"/>
    <w:rsid w:val="00E6022D"/>
    <w:rsid w:val="00E62E22"/>
    <w:rsid w:val="00E65C7D"/>
    <w:rsid w:val="00E75C1B"/>
    <w:rsid w:val="00E75E85"/>
    <w:rsid w:val="00EC10F1"/>
    <w:rsid w:val="00EC2258"/>
    <w:rsid w:val="00EF1F4A"/>
    <w:rsid w:val="00F56E9A"/>
    <w:rsid w:val="00F76351"/>
    <w:rsid w:val="00F77DA6"/>
    <w:rsid w:val="00FA3FBA"/>
    <w:rsid w:val="00FB09CC"/>
    <w:rsid w:val="00FC0060"/>
    <w:rsid w:val="00FC25F9"/>
    <w:rsid w:val="00FD65A0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1811"/>
  <w15:docId w15:val="{2B5C9A3E-4BAD-4DF5-ADEA-7133258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5A7"/>
  </w:style>
  <w:style w:type="paragraph" w:styleId="Nadpis1">
    <w:name w:val="heading 1"/>
    <w:basedOn w:val="Normlny"/>
    <w:link w:val="Nadpis1Char"/>
    <w:uiPriority w:val="1"/>
    <w:qFormat/>
    <w:rsid w:val="005873B8"/>
    <w:pPr>
      <w:widowControl w:val="0"/>
      <w:autoSpaceDE w:val="0"/>
      <w:autoSpaceDN w:val="0"/>
      <w:spacing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7683"/>
    <w:rPr>
      <w:b/>
      <w:bCs/>
    </w:rPr>
  </w:style>
  <w:style w:type="character" w:customStyle="1" w:styleId="style2">
    <w:name w:val="style2"/>
    <w:basedOn w:val="Predvolenpsmoodseku"/>
    <w:rsid w:val="00117683"/>
  </w:style>
  <w:style w:type="character" w:customStyle="1" w:styleId="apple-converted-space">
    <w:name w:val="apple-converted-space"/>
    <w:basedOn w:val="Predvolenpsmoodseku"/>
    <w:rsid w:val="00117683"/>
  </w:style>
  <w:style w:type="paragraph" w:styleId="Odsekzoznamu">
    <w:name w:val="List Paragraph"/>
    <w:basedOn w:val="Normlny"/>
    <w:uiPriority w:val="1"/>
    <w:qFormat/>
    <w:rsid w:val="004A04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5E8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587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8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873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Pažická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Používateľ systému Windows</cp:lastModifiedBy>
  <cp:revision>13</cp:revision>
  <dcterms:created xsi:type="dcterms:W3CDTF">2023-11-27T12:59:00Z</dcterms:created>
  <dcterms:modified xsi:type="dcterms:W3CDTF">2023-11-27T14:19:00Z</dcterms:modified>
</cp:coreProperties>
</file>