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B0" w:rsidRDefault="00B96E58" w:rsidP="00B96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Podręczniki na rok szkolny</w:t>
      </w:r>
      <w:r w:rsidRPr="00B96E58">
        <w:rPr>
          <w:rFonts w:ascii="Times New Roman" w:hAnsi="Times New Roman" w:cs="Times New Roman"/>
          <w:b/>
          <w:sz w:val="24"/>
          <w:szCs w:val="24"/>
        </w:rPr>
        <w:t xml:space="preserve"> 2023/2024</w:t>
      </w:r>
      <w:r>
        <w:rPr>
          <w:rFonts w:ascii="Times New Roman" w:hAnsi="Times New Roman" w:cs="Times New Roman"/>
          <w:b/>
          <w:sz w:val="24"/>
          <w:szCs w:val="24"/>
        </w:rPr>
        <w:t xml:space="preserve"> - RELIGIA</w:t>
      </w:r>
    </w:p>
    <w:p w:rsidR="00B96E58" w:rsidRDefault="00B96E58" w:rsidP="00B9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58" w:rsidRP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„Zerówka” – „</w:t>
      </w:r>
      <w:r w:rsidR="00CB214A">
        <w:rPr>
          <w:rFonts w:ascii="Times New Roman" w:hAnsi="Times New Roman" w:cs="Times New Roman"/>
          <w:sz w:val="24"/>
          <w:szCs w:val="24"/>
        </w:rPr>
        <w:t>Tak! Jezus mnie kocha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  <w:r w:rsidRPr="00B96E58">
        <w:rPr>
          <w:rFonts w:ascii="Times New Roman" w:hAnsi="Times New Roman" w:cs="Times New Roman"/>
          <w:sz w:val="24"/>
          <w:szCs w:val="24"/>
        </w:rPr>
        <w:t xml:space="preserve">ks. dr Krzysztof Mielnicki, Elżbieta </w:t>
      </w:r>
      <w:proofErr w:type="spellStart"/>
      <w:r w:rsidRPr="00B96E58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B96E58">
        <w:rPr>
          <w:rFonts w:ascii="Times New Roman" w:hAnsi="Times New Roman" w:cs="Times New Roman"/>
          <w:sz w:val="24"/>
          <w:szCs w:val="24"/>
        </w:rPr>
        <w:t>; Wydawnictwo JEDNOŚĆ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1 –  „Poznaję Boży świat”; ks. dr Krzysztof Mielnicki,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>
        <w:rPr>
          <w:rFonts w:ascii="Times New Roman" w:hAnsi="Times New Roman" w:cs="Times New Roman"/>
          <w:sz w:val="24"/>
          <w:szCs w:val="24"/>
        </w:rPr>
        <w:t>; Wydawnictwo JEDNOŚĆ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2 – </w:t>
      </w:r>
      <w:r w:rsidR="00CB214A">
        <w:rPr>
          <w:rFonts w:ascii="Times New Roman" w:hAnsi="Times New Roman" w:cs="Times New Roman"/>
          <w:sz w:val="24"/>
          <w:szCs w:val="24"/>
        </w:rPr>
        <w:t>„Chcemy poznać Pana Jezusa” (dwie części); ks. dr Paweł Płaczek; Wydawnictwo Świętego Wojciecha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3 – </w:t>
      </w:r>
      <w:r w:rsidR="00CB214A">
        <w:rPr>
          <w:rFonts w:ascii="Times New Roman" w:hAnsi="Times New Roman" w:cs="Times New Roman"/>
          <w:sz w:val="24"/>
          <w:szCs w:val="24"/>
        </w:rPr>
        <w:t>„Pan Jezus nas karmi” (dwie części); ks. dr Paweł Płaczek; Wydawnictwo Świętego Wojciecha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4 – „Odkrywam życie z Jezusem” (podręcznik i zeszyt ćwiczeń)</w:t>
      </w:r>
      <w:r w:rsidR="00CB214A">
        <w:rPr>
          <w:rFonts w:ascii="Times New Roman" w:hAnsi="Times New Roman" w:cs="Times New Roman"/>
          <w:sz w:val="24"/>
          <w:szCs w:val="24"/>
        </w:rPr>
        <w:t xml:space="preserve">; ks. dr Krzysztof Mielnicki, Elżbieta </w:t>
      </w:r>
      <w:proofErr w:type="spellStart"/>
      <w:r w:rsidR="00CB214A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="00CB214A">
        <w:rPr>
          <w:rFonts w:ascii="Times New Roman" w:hAnsi="Times New Roman" w:cs="Times New Roman"/>
          <w:sz w:val="24"/>
          <w:szCs w:val="24"/>
        </w:rPr>
        <w:t>; Wydawnictwo JEDNOŚĆ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5 – </w:t>
      </w:r>
      <w:r w:rsidR="00CB214A">
        <w:rPr>
          <w:rFonts w:ascii="Times New Roman" w:hAnsi="Times New Roman" w:cs="Times New Roman"/>
          <w:sz w:val="24"/>
          <w:szCs w:val="24"/>
        </w:rPr>
        <w:t>„Bóg szuka człowieka” (dwie części)</w:t>
      </w:r>
      <w:r w:rsidR="00CB214A" w:rsidRPr="00CB214A">
        <w:rPr>
          <w:rFonts w:ascii="Times New Roman" w:hAnsi="Times New Roman" w:cs="Times New Roman"/>
          <w:sz w:val="24"/>
          <w:szCs w:val="24"/>
        </w:rPr>
        <w:t xml:space="preserve">; </w:t>
      </w:r>
      <w:r w:rsidR="00CB214A" w:rsidRPr="00CB214A">
        <w:rPr>
          <w:rFonts w:ascii="Times New Roman" w:hAnsi="Times New Roman" w:cs="Times New Roman"/>
          <w:sz w:val="24"/>
          <w:szCs w:val="24"/>
        </w:rPr>
        <w:t>s. Beata Zawiślak, ks. dr Marcin Wojtasik</w:t>
      </w:r>
      <w:r w:rsidR="00CB214A">
        <w:rPr>
          <w:rFonts w:ascii="Times New Roman" w:hAnsi="Times New Roman" w:cs="Times New Roman"/>
          <w:sz w:val="24"/>
          <w:szCs w:val="24"/>
        </w:rPr>
        <w:t>; Wydawnictwo Świętego Wojciecha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– </w:t>
      </w:r>
      <w:r w:rsidR="00CB214A">
        <w:rPr>
          <w:rFonts w:ascii="Times New Roman" w:hAnsi="Times New Roman" w:cs="Times New Roman"/>
          <w:sz w:val="24"/>
          <w:szCs w:val="24"/>
        </w:rPr>
        <w:t xml:space="preserve">„Jezus nas zbawia” (dwie części) ; </w:t>
      </w:r>
      <w:r w:rsidR="00CB214A" w:rsidRPr="00CB214A">
        <w:rPr>
          <w:rFonts w:ascii="Times New Roman" w:hAnsi="Times New Roman" w:cs="Times New Roman"/>
          <w:sz w:val="24"/>
          <w:szCs w:val="24"/>
        </w:rPr>
        <w:t>s. Beata Zawiślak, ks. dr Marcin Wojtasik</w:t>
      </w:r>
      <w:r w:rsidR="00CB214A">
        <w:rPr>
          <w:rFonts w:ascii="Times New Roman" w:hAnsi="Times New Roman" w:cs="Times New Roman"/>
          <w:sz w:val="24"/>
          <w:szCs w:val="24"/>
        </w:rPr>
        <w:t>; Wydawnictwo Świętego Wojciecha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7 – </w:t>
      </w:r>
      <w:r w:rsidR="00CB214A">
        <w:rPr>
          <w:rFonts w:ascii="Times New Roman" w:hAnsi="Times New Roman" w:cs="Times New Roman"/>
          <w:sz w:val="24"/>
          <w:szCs w:val="24"/>
        </w:rPr>
        <w:t xml:space="preserve">„Bóg wskazuje nam drogę” (dwie części); </w:t>
      </w:r>
      <w:r w:rsidR="00CB214A" w:rsidRPr="00CB214A">
        <w:rPr>
          <w:rFonts w:ascii="Times New Roman" w:hAnsi="Times New Roman" w:cs="Times New Roman"/>
          <w:sz w:val="24"/>
          <w:szCs w:val="24"/>
        </w:rPr>
        <w:t>s. Beata Zawiślak, ks. dr Marcin Wojtasik</w:t>
      </w:r>
      <w:r w:rsidR="00CB214A">
        <w:rPr>
          <w:rFonts w:ascii="Times New Roman" w:hAnsi="Times New Roman" w:cs="Times New Roman"/>
          <w:sz w:val="24"/>
          <w:szCs w:val="24"/>
        </w:rPr>
        <w:t>; Wydawnictwo Świętego Wojciecha</w:t>
      </w:r>
    </w:p>
    <w:p w:rsidR="00B96E58" w:rsidRDefault="00B96E58" w:rsidP="00740D9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8 – </w:t>
      </w:r>
      <w:r w:rsidR="00CB214A">
        <w:rPr>
          <w:rFonts w:ascii="Times New Roman" w:hAnsi="Times New Roman" w:cs="Times New Roman"/>
          <w:sz w:val="24"/>
          <w:szCs w:val="24"/>
        </w:rPr>
        <w:t xml:space="preserve">„Mocą Ducha Świętego zmieniamy świat” (dwie części); </w:t>
      </w:r>
      <w:r w:rsidR="00740D9D">
        <w:rPr>
          <w:rFonts w:ascii="Times New Roman" w:hAnsi="Times New Roman" w:cs="Times New Roman"/>
          <w:sz w:val="24"/>
          <w:szCs w:val="24"/>
        </w:rPr>
        <w:t>s. Beata Zawiślak; Wydawnictwo Świętego Wojciecha</w:t>
      </w:r>
      <w:bookmarkStart w:id="0" w:name="_GoBack"/>
      <w:bookmarkEnd w:id="0"/>
    </w:p>
    <w:p w:rsidR="00B96E58" w:rsidRPr="00B96E58" w:rsidRDefault="00B96E58" w:rsidP="00B96E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E58" w:rsidRPr="00B96E58" w:rsidSect="00B96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8"/>
    <w:rsid w:val="00740D9D"/>
    <w:rsid w:val="00B96E58"/>
    <w:rsid w:val="00CB214A"/>
    <w:rsid w:val="00D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2023-08-02T08:49:00Z</dcterms:created>
  <dcterms:modified xsi:type="dcterms:W3CDTF">2023-08-02T09:13:00Z</dcterms:modified>
</cp:coreProperties>
</file>