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591AC1">
        <w:rPr>
          <w:rFonts w:asciiTheme="minorHAnsi" w:hAnsiTheme="minorHAnsi" w:cs="Arial"/>
          <w:bCs/>
          <w:sz w:val="20"/>
          <w:szCs w:val="20"/>
        </w:rPr>
        <w:t>3</w:t>
      </w:r>
      <w:r w:rsidR="00997971"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0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0"/>
            <w:r w:rsidR="003F4C47">
              <w:rPr>
                <w:rFonts w:asciiTheme="minorHAnsi" w:hAnsiTheme="minorHAnsi" w:cs="Calibri"/>
                <w:b/>
                <w:sz w:val="20"/>
                <w:szCs w:val="20"/>
              </w:rPr>
              <w:t xml:space="preserve">Oprava oplotenia </w:t>
            </w:r>
            <w:r w:rsidR="00802CA2">
              <w:rPr>
                <w:rFonts w:asciiTheme="minorHAnsi" w:hAnsiTheme="minorHAnsi" w:cs="Calibri"/>
                <w:b/>
                <w:sz w:val="20"/>
                <w:szCs w:val="20"/>
              </w:rPr>
              <w:t>školského areálu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ascii="Arial" w:hAnsi="Arial" w:cs="Arial"/>
          <w:bCs/>
          <w:color w:val="000000"/>
          <w:sz w:val="28"/>
          <w:szCs w:val="28"/>
        </w:rPr>
      </w:pPr>
    </w:p>
    <w:p w:rsidR="00387A28" w:rsidRDefault="00387A28" w:rsidP="00387A28">
      <w:pPr>
        <w:tabs>
          <w:tab w:val="right" w:pos="8789"/>
        </w:tabs>
        <w:jc w:val="center"/>
        <w:rPr>
          <w:rFonts w:cs="Arial"/>
          <w:bCs/>
          <w:color w:val="000000"/>
          <w:sz w:val="20"/>
          <w:szCs w:val="20"/>
        </w:rPr>
      </w:pPr>
      <w:r w:rsidRPr="00387A28">
        <w:rPr>
          <w:rFonts w:ascii="Arial" w:hAnsi="Arial" w:cs="Arial"/>
          <w:b/>
          <w:bCs/>
          <w:color w:val="000000"/>
          <w:sz w:val="20"/>
          <w:szCs w:val="20"/>
        </w:rPr>
        <w:t>IDENTIFIKAČNÉ ÚDAJE UCHÁDZAČA</w:t>
      </w: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ak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je </w:t>
            </w:r>
            <w:proofErr w:type="spellStart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platca</w:t>
            </w:r>
            <w:proofErr w:type="spellEnd"/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Bankové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spojenie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>
              <w:rPr>
                <w:rFonts w:cs="Calibri"/>
                <w:color w:val="000000"/>
                <w:sz w:val="20"/>
                <w:szCs w:val="20"/>
                <w:lang w:val="de-DE"/>
              </w:rPr>
              <w:t>IBAN: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387A28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87A28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  <w:lang w:val="de-DE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A28" w:rsidRPr="00EC3F16" w:rsidRDefault="00387A28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387A28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Zápis v registri: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665F9C" w:rsidRDefault="00743E92" w:rsidP="00387A28">
      <w:pPr>
        <w:widowControl w:val="0"/>
        <w:tabs>
          <w:tab w:val="left" w:pos="3690"/>
        </w:tabs>
        <w:autoSpaceDE w:val="0"/>
        <w:ind w:right="255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 w:rsidR="00505FBA"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  <w:bookmarkStart w:id="1" w:name="_GoBack"/>
      <w:bookmarkEnd w:id="1"/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 w:rsidR="001B65FA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 xml:space="preserve">(neplatný údaj </w:t>
      </w:r>
      <w:proofErr w:type="spellStart"/>
      <w:r>
        <w:rPr>
          <w:rFonts w:asciiTheme="minorHAnsi" w:hAnsiTheme="minorHAnsi" w:cs="Arial"/>
          <w:sz w:val="20"/>
          <w:szCs w:val="20"/>
        </w:rPr>
        <w:t>prečiarknúť</w:t>
      </w:r>
      <w:proofErr w:type="spellEnd"/>
      <w:r>
        <w:rPr>
          <w:rFonts w:asciiTheme="minorHAnsi" w:hAnsiTheme="minorHAnsi" w:cs="Arial"/>
          <w:sz w:val="20"/>
          <w:szCs w:val="20"/>
        </w:rPr>
        <w:t>)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 w:rsidR="000A5209"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591AC1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Pr="00034658">
        <w:rPr>
          <w:rFonts w:asciiTheme="minorHAnsi" w:hAnsiTheme="minorHAnsi" w:cstheme="minorHAnsi"/>
          <w:b/>
          <w:iCs/>
        </w:rPr>
        <w:t>„</w:t>
      </w:r>
      <w:r w:rsidR="003F4C47">
        <w:rPr>
          <w:rFonts w:asciiTheme="minorHAnsi" w:hAnsiTheme="minorHAnsi" w:cstheme="minorHAnsi"/>
          <w:b/>
          <w:iCs/>
        </w:rPr>
        <w:t xml:space="preserve">Oprava oplotenia </w:t>
      </w:r>
      <w:r w:rsidR="006475A3">
        <w:rPr>
          <w:rFonts w:asciiTheme="minorHAnsi" w:hAnsiTheme="minorHAnsi" w:cstheme="minorHAnsi"/>
          <w:b/>
          <w:iCs/>
        </w:rPr>
        <w:t>školského areálu</w:t>
      </w:r>
      <w:r w:rsidR="00B23944" w:rsidRPr="00E93ACC">
        <w:rPr>
          <w:rFonts w:eastAsia="Times New Roman" w:cstheme="minorHAnsi"/>
          <w:b/>
          <w:sz w:val="20"/>
          <w:szCs w:val="20"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</w:t>
      </w:r>
      <w:r w:rsidR="000A5209">
        <w:rPr>
          <w:rFonts w:asciiTheme="minorHAnsi" w:hAnsiTheme="minorHAnsi" w:cstheme="minorHAnsi"/>
        </w:rPr>
        <w:t> </w:t>
      </w:r>
      <w:r w:rsidRPr="00034658">
        <w:rPr>
          <w:rFonts w:asciiTheme="minorHAnsi" w:hAnsiTheme="minorHAnsi" w:cstheme="minorHAnsi"/>
        </w:rPr>
        <w:t>iných</w:t>
      </w:r>
      <w:r w:rsidR="000A5209">
        <w:rPr>
          <w:rFonts w:asciiTheme="minorHAnsi" w:hAnsiTheme="minorHAnsi" w:cstheme="minorHAnsi"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591AC1">
        <w:rPr>
          <w:rFonts w:asciiTheme="minorHAnsi" w:hAnsiTheme="minorHAnsi" w:cs="Arial"/>
          <w:bCs/>
          <w:sz w:val="20"/>
          <w:szCs w:val="20"/>
        </w:rPr>
        <w:t>5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</w:t>
      </w:r>
      <w:proofErr w:type="spellStart"/>
      <w:r w:rsidRPr="00034658">
        <w:rPr>
          <w:rFonts w:asciiTheme="minorHAnsi" w:hAnsiTheme="minorHAnsi" w:cstheme="minorHAnsi"/>
        </w:rPr>
        <w:t>dolupodpísaný</w:t>
      </w:r>
      <w:proofErr w:type="spellEnd"/>
      <w:r w:rsidRPr="00034658">
        <w:rPr>
          <w:rFonts w:asciiTheme="minorHAnsi" w:hAnsiTheme="minorHAnsi" w:cstheme="minorHAnsi"/>
        </w:rPr>
        <w:t xml:space="preserve"> / </w:t>
      </w:r>
      <w:proofErr w:type="spellStart"/>
      <w:r w:rsidRPr="00034658">
        <w:rPr>
          <w:rFonts w:asciiTheme="minorHAnsi" w:hAnsiTheme="minorHAnsi" w:cstheme="minorHAnsi"/>
        </w:rPr>
        <w:t>dolupodpísaná</w:t>
      </w:r>
      <w:proofErr w:type="spellEnd"/>
      <w:r w:rsidRPr="00034658">
        <w:rPr>
          <w:rFonts w:asciiTheme="minorHAnsi" w:hAnsiTheme="minorHAnsi" w:cstheme="minorHAnsi"/>
        </w:rPr>
        <w:t xml:space="preserve">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Pr="00034658">
        <w:rPr>
          <w:rFonts w:asciiTheme="minorHAnsi" w:hAnsiTheme="minorHAnsi" w:cstheme="minorHAnsi"/>
          <w:b/>
          <w:iCs/>
        </w:rPr>
        <w:t>„</w:t>
      </w:r>
      <w:r w:rsidR="003F4C47">
        <w:rPr>
          <w:rFonts w:asciiTheme="minorHAnsi" w:hAnsiTheme="minorHAnsi" w:cstheme="minorHAnsi"/>
          <w:b/>
          <w:iCs/>
        </w:rPr>
        <w:t xml:space="preserve">Oprava oplotenia </w:t>
      </w:r>
      <w:r w:rsidR="006475A3">
        <w:rPr>
          <w:rFonts w:asciiTheme="minorHAnsi" w:hAnsiTheme="minorHAnsi" w:cstheme="minorHAnsi"/>
          <w:b/>
          <w:iCs/>
        </w:rPr>
        <w:t>školského areálu</w:t>
      </w:r>
      <w:r w:rsidR="00DA557A">
        <w:rPr>
          <w:rFonts w:asciiTheme="minorHAnsi" w:hAnsiTheme="minorHAnsi" w:cstheme="minorHAnsi"/>
          <w:b/>
          <w:iCs/>
        </w:rPr>
        <w:t>“,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25" w:rsidRDefault="00E00025">
      <w:pPr>
        <w:spacing w:after="0" w:line="240" w:lineRule="auto"/>
      </w:pPr>
      <w:r>
        <w:separator/>
      </w:r>
    </w:p>
  </w:endnote>
  <w:endnote w:type="continuationSeparator" w:id="0">
    <w:p w:rsidR="00E00025" w:rsidRDefault="00E0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25" w:rsidRDefault="00E00025">
      <w:pPr>
        <w:spacing w:after="0" w:line="240" w:lineRule="auto"/>
      </w:pPr>
      <w:r>
        <w:separator/>
      </w:r>
    </w:p>
  </w:footnote>
  <w:footnote w:type="continuationSeparator" w:id="0">
    <w:p w:rsidR="00E00025" w:rsidRDefault="00E00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E0A59"/>
    <w:rsid w:val="0002445F"/>
    <w:rsid w:val="00033E69"/>
    <w:rsid w:val="00034658"/>
    <w:rsid w:val="000513BA"/>
    <w:rsid w:val="000659EF"/>
    <w:rsid w:val="000A2B8B"/>
    <w:rsid w:val="000A5209"/>
    <w:rsid w:val="000E1329"/>
    <w:rsid w:val="000E45FF"/>
    <w:rsid w:val="001354F3"/>
    <w:rsid w:val="00161E2D"/>
    <w:rsid w:val="001A28BA"/>
    <w:rsid w:val="001A7261"/>
    <w:rsid w:val="001B25E4"/>
    <w:rsid w:val="001B65FA"/>
    <w:rsid w:val="001C45B3"/>
    <w:rsid w:val="001D3C90"/>
    <w:rsid w:val="001F50F3"/>
    <w:rsid w:val="002247E6"/>
    <w:rsid w:val="002845ED"/>
    <w:rsid w:val="00285618"/>
    <w:rsid w:val="0028677B"/>
    <w:rsid w:val="002E538F"/>
    <w:rsid w:val="002E58B7"/>
    <w:rsid w:val="0031792B"/>
    <w:rsid w:val="00387A28"/>
    <w:rsid w:val="003D50AB"/>
    <w:rsid w:val="003F4C47"/>
    <w:rsid w:val="004015DF"/>
    <w:rsid w:val="00457F60"/>
    <w:rsid w:val="004A6FA3"/>
    <w:rsid w:val="004C1229"/>
    <w:rsid w:val="004D6AA4"/>
    <w:rsid w:val="004E0A59"/>
    <w:rsid w:val="004E334C"/>
    <w:rsid w:val="00505FBA"/>
    <w:rsid w:val="005333F9"/>
    <w:rsid w:val="00544248"/>
    <w:rsid w:val="00591AC1"/>
    <w:rsid w:val="005B3C49"/>
    <w:rsid w:val="005C423F"/>
    <w:rsid w:val="005C5185"/>
    <w:rsid w:val="005E36B1"/>
    <w:rsid w:val="005E5099"/>
    <w:rsid w:val="00604C38"/>
    <w:rsid w:val="006475A3"/>
    <w:rsid w:val="00665F9C"/>
    <w:rsid w:val="00667214"/>
    <w:rsid w:val="00680204"/>
    <w:rsid w:val="006B0DDE"/>
    <w:rsid w:val="006B13FE"/>
    <w:rsid w:val="006C2550"/>
    <w:rsid w:val="006E1C16"/>
    <w:rsid w:val="00737C9D"/>
    <w:rsid w:val="00743E92"/>
    <w:rsid w:val="007463C5"/>
    <w:rsid w:val="007B388E"/>
    <w:rsid w:val="007E22A2"/>
    <w:rsid w:val="00802CA2"/>
    <w:rsid w:val="00807C13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97971"/>
    <w:rsid w:val="009B5F82"/>
    <w:rsid w:val="009C0890"/>
    <w:rsid w:val="009D0124"/>
    <w:rsid w:val="00A33F5C"/>
    <w:rsid w:val="00A501E2"/>
    <w:rsid w:val="00A65677"/>
    <w:rsid w:val="00A9128E"/>
    <w:rsid w:val="00A91C64"/>
    <w:rsid w:val="00AA3991"/>
    <w:rsid w:val="00AF2759"/>
    <w:rsid w:val="00AF2C91"/>
    <w:rsid w:val="00B23944"/>
    <w:rsid w:val="00B35539"/>
    <w:rsid w:val="00B51A77"/>
    <w:rsid w:val="00B60B5C"/>
    <w:rsid w:val="00B756EB"/>
    <w:rsid w:val="00B90337"/>
    <w:rsid w:val="00B91763"/>
    <w:rsid w:val="00BD40E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A557A"/>
    <w:rsid w:val="00DF2982"/>
    <w:rsid w:val="00E00025"/>
    <w:rsid w:val="00E013C1"/>
    <w:rsid w:val="00E21C84"/>
    <w:rsid w:val="00E24377"/>
    <w:rsid w:val="00E376E8"/>
    <w:rsid w:val="00E93ACC"/>
    <w:rsid w:val="00EE6612"/>
    <w:rsid w:val="00EF0BB6"/>
    <w:rsid w:val="00F077B0"/>
    <w:rsid w:val="00F23ED5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pc4</cp:lastModifiedBy>
  <cp:revision>18</cp:revision>
  <cp:lastPrinted>2016-10-06T15:15:00Z</cp:lastPrinted>
  <dcterms:created xsi:type="dcterms:W3CDTF">2020-05-22T06:39:00Z</dcterms:created>
  <dcterms:modified xsi:type="dcterms:W3CDTF">2020-10-26T09:35:00Z</dcterms:modified>
</cp:coreProperties>
</file>