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DD" w:rsidRDefault="007635DD" w:rsidP="007635DD">
      <w:pPr>
        <w:pStyle w:val="Default"/>
        <w:spacing w:after="19"/>
        <w:rPr>
          <w:b/>
        </w:rPr>
      </w:pPr>
      <w:r>
        <w:rPr>
          <w:b/>
        </w:rPr>
        <w:t>REGULAMIN PUNKTOWEGO SYSTEMU OCENIANIA ZACHOWANIA UCZNIA SZKOŁY PODSTAWOWEJ W KL. IV - VI</w:t>
      </w:r>
      <w:r w:rsidR="007F3B19">
        <w:rPr>
          <w:b/>
        </w:rPr>
        <w:t>II</w:t>
      </w:r>
    </w:p>
    <w:p w:rsidR="007635DD" w:rsidRDefault="007635DD" w:rsidP="007635DD">
      <w:pPr>
        <w:pStyle w:val="Default"/>
        <w:spacing w:after="19"/>
        <w:ind w:left="720"/>
        <w:rPr>
          <w:b/>
        </w:rPr>
      </w:pPr>
    </w:p>
    <w:p w:rsidR="00E4671A" w:rsidRDefault="00E4671A" w:rsidP="00E4671A">
      <w:pPr>
        <w:pStyle w:val="Default"/>
        <w:numPr>
          <w:ilvl w:val="0"/>
          <w:numId w:val="1"/>
        </w:numPr>
        <w:spacing w:after="19"/>
        <w:ind w:left="720"/>
      </w:pPr>
      <w:r>
        <w:t xml:space="preserve">Uczeń na początku każdego semestru otrzymuje </w:t>
      </w:r>
      <w:r>
        <w:rPr>
          <w:b/>
        </w:rPr>
        <w:t>250 punktów</w:t>
      </w:r>
      <w:r>
        <w:t xml:space="preserve">, co równe jest ocenie </w:t>
      </w:r>
      <w:r>
        <w:rPr>
          <w:b/>
        </w:rPr>
        <w:t>dobrej</w:t>
      </w:r>
      <w:r>
        <w:t xml:space="preserve"> z zachowania. </w:t>
      </w:r>
    </w:p>
    <w:tbl>
      <w:tblPr>
        <w:tblStyle w:val="Tabela-Siatka"/>
        <w:tblW w:w="0" w:type="auto"/>
        <w:tblLook w:val="04A0"/>
      </w:tblPr>
      <w:tblGrid>
        <w:gridCol w:w="4654"/>
        <w:gridCol w:w="4634"/>
      </w:tblGrid>
      <w:tr w:rsidR="00E4671A" w:rsidTr="00E4671A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Default="00E467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Ocena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Default="00E467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punktów</w:t>
            </w:r>
          </w:p>
        </w:tc>
      </w:tr>
      <w:tr w:rsidR="00E4671A" w:rsidTr="00E4671A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Default="00E4671A">
            <w:pPr>
              <w:rPr>
                <w:lang w:eastAsia="en-US"/>
              </w:rPr>
            </w:pPr>
            <w:r>
              <w:rPr>
                <w:lang w:eastAsia="en-US"/>
              </w:rPr>
              <w:t>Zachowanie wzorowe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Default="00E4671A">
            <w:pPr>
              <w:rPr>
                <w:lang w:eastAsia="en-US"/>
              </w:rPr>
            </w:pPr>
            <w:r>
              <w:rPr>
                <w:lang w:eastAsia="en-US"/>
              </w:rPr>
              <w:t>351 punktów i wyżej</w:t>
            </w:r>
          </w:p>
        </w:tc>
      </w:tr>
      <w:tr w:rsidR="00E4671A" w:rsidTr="00E4671A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Default="00E4671A">
            <w:pPr>
              <w:rPr>
                <w:lang w:eastAsia="en-US"/>
              </w:rPr>
            </w:pPr>
            <w:r>
              <w:rPr>
                <w:lang w:eastAsia="en-US"/>
              </w:rPr>
              <w:t>Zachowanie bardzo dobre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Default="00E4671A">
            <w:pPr>
              <w:rPr>
                <w:lang w:eastAsia="en-US"/>
              </w:rPr>
            </w:pPr>
            <w:r>
              <w:rPr>
                <w:lang w:eastAsia="en-US"/>
              </w:rPr>
              <w:t>350 –281punktów</w:t>
            </w:r>
          </w:p>
        </w:tc>
      </w:tr>
      <w:tr w:rsidR="00E4671A" w:rsidTr="00E4671A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Default="00E4671A">
            <w:pPr>
              <w:rPr>
                <w:lang w:eastAsia="en-US"/>
              </w:rPr>
            </w:pPr>
            <w:r>
              <w:rPr>
                <w:lang w:eastAsia="en-US"/>
              </w:rPr>
              <w:t>Zachowanie dobre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Default="00E4671A">
            <w:pPr>
              <w:rPr>
                <w:lang w:eastAsia="en-US"/>
              </w:rPr>
            </w:pPr>
            <w:r>
              <w:rPr>
                <w:lang w:eastAsia="en-US"/>
              </w:rPr>
              <w:t>280 – 201 punktów</w:t>
            </w:r>
          </w:p>
        </w:tc>
      </w:tr>
      <w:tr w:rsidR="00E4671A" w:rsidTr="00E4671A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Default="00E4671A">
            <w:pPr>
              <w:rPr>
                <w:lang w:eastAsia="en-US"/>
              </w:rPr>
            </w:pPr>
            <w:r>
              <w:rPr>
                <w:lang w:eastAsia="en-US"/>
              </w:rPr>
              <w:t>Zachowanie poprawne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Default="00E4671A">
            <w:pPr>
              <w:rPr>
                <w:lang w:eastAsia="en-US"/>
              </w:rPr>
            </w:pPr>
            <w:r>
              <w:rPr>
                <w:lang w:eastAsia="en-US"/>
              </w:rPr>
              <w:t>200 - 101 punktów</w:t>
            </w:r>
          </w:p>
        </w:tc>
      </w:tr>
      <w:tr w:rsidR="00E4671A" w:rsidTr="00E4671A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Default="00E4671A">
            <w:pPr>
              <w:rPr>
                <w:lang w:eastAsia="en-US"/>
              </w:rPr>
            </w:pPr>
            <w:r>
              <w:rPr>
                <w:lang w:eastAsia="en-US"/>
              </w:rPr>
              <w:t>Zachowanie nieodpowiednie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Default="00E4671A">
            <w:pPr>
              <w:rPr>
                <w:lang w:eastAsia="en-US"/>
              </w:rPr>
            </w:pPr>
            <w:r>
              <w:rPr>
                <w:lang w:eastAsia="en-US"/>
              </w:rPr>
              <w:t>100 – 0 punktów</w:t>
            </w:r>
          </w:p>
        </w:tc>
      </w:tr>
      <w:tr w:rsidR="00E4671A" w:rsidTr="00E4671A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Default="00E4671A">
            <w:pPr>
              <w:rPr>
                <w:lang w:eastAsia="en-US"/>
              </w:rPr>
            </w:pPr>
            <w:r>
              <w:rPr>
                <w:lang w:eastAsia="en-US"/>
              </w:rPr>
              <w:t>Zachowanie naganne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Default="00E4671A">
            <w:pPr>
              <w:rPr>
                <w:lang w:eastAsia="en-US"/>
              </w:rPr>
            </w:pPr>
            <w:r>
              <w:rPr>
                <w:lang w:eastAsia="en-US"/>
              </w:rPr>
              <w:t>poniżej 0 punktów</w:t>
            </w:r>
          </w:p>
        </w:tc>
      </w:tr>
    </w:tbl>
    <w:p w:rsidR="00E4671A" w:rsidRDefault="00E4671A" w:rsidP="00E4671A">
      <w:pPr>
        <w:pStyle w:val="Default"/>
        <w:spacing w:after="19"/>
        <w:ind w:left="720"/>
      </w:pPr>
    </w:p>
    <w:p w:rsidR="00E4671A" w:rsidRDefault="00E4671A" w:rsidP="00E4671A">
      <w:pPr>
        <w:pStyle w:val="Default"/>
        <w:numPr>
          <w:ilvl w:val="0"/>
          <w:numId w:val="1"/>
        </w:numPr>
        <w:spacing w:after="19"/>
        <w:ind w:left="720"/>
      </w:pPr>
      <w:r>
        <w:t xml:space="preserve">W ciągu półrocza zbiera punkty dodatnie i ujemne, które przed klasyfikacją są sumowane i przekładane na ocenę przez wychowawcę klasy. </w:t>
      </w:r>
    </w:p>
    <w:p w:rsidR="00E4671A" w:rsidRDefault="00E4671A" w:rsidP="00E4671A">
      <w:pPr>
        <w:pStyle w:val="Default"/>
        <w:numPr>
          <w:ilvl w:val="0"/>
          <w:numId w:val="1"/>
        </w:numPr>
        <w:spacing w:after="19"/>
        <w:ind w:left="720"/>
      </w:pPr>
      <w:r>
        <w:t xml:space="preserve">Ocenę śródroczną ustala się w oparciu o liczbę punktów, które uczeń zdobył w trakcie pierwszego semestru. </w:t>
      </w:r>
    </w:p>
    <w:p w:rsidR="002E5145" w:rsidRDefault="00E4671A" w:rsidP="00E4671A">
      <w:pPr>
        <w:pStyle w:val="Default"/>
        <w:numPr>
          <w:ilvl w:val="0"/>
          <w:numId w:val="1"/>
        </w:numPr>
        <w:spacing w:after="19"/>
        <w:ind w:left="720"/>
      </w:pPr>
      <w:r>
        <w:t>Ocenę roczną ustala się,</w:t>
      </w:r>
      <w:r w:rsidR="002E5145">
        <w:t xml:space="preserve"> biorąc pod uwagę ocenę z pierwszego i drugiego semestru.</w:t>
      </w:r>
    </w:p>
    <w:p w:rsidR="00E4671A" w:rsidRDefault="00E4671A" w:rsidP="00E4671A">
      <w:pPr>
        <w:pStyle w:val="Default"/>
        <w:numPr>
          <w:ilvl w:val="0"/>
          <w:numId w:val="1"/>
        </w:numPr>
        <w:spacing w:after="19"/>
        <w:ind w:left="720"/>
      </w:pPr>
      <w:r>
        <w:t>Uczeń nie może uzyskać oceny wzorowej, jeśli na koncie – poza dodatnimi punktami ma 30 punktów ujemnych.</w:t>
      </w:r>
    </w:p>
    <w:p w:rsidR="00E4671A" w:rsidRDefault="00E4671A" w:rsidP="00E4671A">
      <w:pPr>
        <w:pStyle w:val="Akapitzlist"/>
        <w:numPr>
          <w:ilvl w:val="0"/>
          <w:numId w:val="1"/>
        </w:numPr>
        <w:ind w:left="720"/>
      </w:pPr>
      <w:r>
        <w:t>Uczeń nie może uzyskać oceny bardzo dobrej, jeśli na koncie  - poza dodatnimi punktami – ma 50 punktów ujemnych.</w:t>
      </w:r>
    </w:p>
    <w:p w:rsidR="00E4671A" w:rsidRDefault="00E4671A" w:rsidP="00E4671A">
      <w:pPr>
        <w:pStyle w:val="Akapitzlist"/>
        <w:numPr>
          <w:ilvl w:val="0"/>
          <w:numId w:val="1"/>
        </w:numPr>
        <w:ind w:left="720"/>
      </w:pPr>
      <w:r>
        <w:t>Uczeń nie może uzyskać oceny dobrej, jeśli na koncie  - poza dodatnimi punktami – ma 100 punktów ujemnych.</w:t>
      </w:r>
    </w:p>
    <w:p w:rsidR="00E4671A" w:rsidRDefault="001C6CED" w:rsidP="00E4671A">
      <w:pPr>
        <w:pStyle w:val="Akapitzlist"/>
        <w:numPr>
          <w:ilvl w:val="0"/>
          <w:numId w:val="1"/>
        </w:numPr>
        <w:ind w:left="720"/>
      </w:pPr>
      <w:r>
        <w:t>Uczeń, który uzyska 250</w:t>
      </w:r>
      <w:r w:rsidR="00E4671A">
        <w:t xml:space="preserve"> punktów ujemnych za nieusprawiedliwioną nieobecność, otrzymuje z zachowania ocenę naganną, niezależnie od</w:t>
      </w:r>
      <w:r w:rsidR="00253CCB">
        <w:t xml:space="preserve"> ogólnej</w:t>
      </w:r>
      <w:r w:rsidR="00E4671A">
        <w:t xml:space="preserve"> ilości punktów.</w:t>
      </w:r>
    </w:p>
    <w:p w:rsidR="00E4671A" w:rsidRDefault="00E4671A" w:rsidP="00E4671A">
      <w:pPr>
        <w:pStyle w:val="Akapitzlist"/>
        <w:numPr>
          <w:ilvl w:val="0"/>
          <w:numId w:val="1"/>
        </w:numPr>
        <w:ind w:left="720"/>
      </w:pPr>
      <w:r>
        <w:t xml:space="preserve">Jeżeli uczeń otrzyma naganę dyrektora szkoły, to bez względu na liczbę uzyskanych punktów może uzyskać najwyżej ocenę poprawną. </w:t>
      </w:r>
    </w:p>
    <w:p w:rsidR="00E4671A" w:rsidRPr="00784AE0" w:rsidRDefault="00E4671A" w:rsidP="00E4671A">
      <w:pPr>
        <w:pStyle w:val="Default"/>
        <w:numPr>
          <w:ilvl w:val="0"/>
          <w:numId w:val="1"/>
        </w:numPr>
        <w:ind w:left="720"/>
      </w:pPr>
      <w:r>
        <w:rPr>
          <w:bCs/>
        </w:rPr>
        <w:t xml:space="preserve">W szczególnych przypadkach spowodowania zagrożenia życia i zdrowia swego lub innych osób wychowawca po zasięgnięciu opinii nauczycieli, uczniów danej klasy oraz ocenianego ucznia może obniżyć ocenę klasyfikacyjną zachowania bez względu na uzyskaną przez niego liczbę punktów. </w:t>
      </w:r>
    </w:p>
    <w:p w:rsidR="00784AE0" w:rsidRDefault="00784AE0" w:rsidP="00E4671A">
      <w:pPr>
        <w:pStyle w:val="Default"/>
        <w:numPr>
          <w:ilvl w:val="0"/>
          <w:numId w:val="1"/>
        </w:numPr>
        <w:ind w:left="720"/>
      </w:pPr>
      <w:r>
        <w:rPr>
          <w:bCs/>
        </w:rPr>
        <w:t>W uzasadnionych przypadkach wychowawca klasy po konsultacji z dyrektorem szkoły ma możliwość odstąpienia  od ustalonych zasad oceniania zachowania ucznia zawartych w punktach 5,6,7.</w:t>
      </w:r>
    </w:p>
    <w:p w:rsidR="00E4671A" w:rsidRDefault="00E4671A" w:rsidP="00E4671A">
      <w:pPr>
        <w:pStyle w:val="Default"/>
        <w:numPr>
          <w:ilvl w:val="0"/>
          <w:numId w:val="1"/>
        </w:numPr>
        <w:spacing w:after="19"/>
        <w:ind w:left="720"/>
      </w:pPr>
      <w:r>
        <w:t xml:space="preserve">Nauczyciel jest zobowiązany do wpisania punktów nie później niż w ciągu </w:t>
      </w:r>
      <w:r w:rsidRPr="002E5145">
        <w:t>7 dni</w:t>
      </w:r>
      <w:r>
        <w:t xml:space="preserve"> od dnia, w którym posiadł wiedzę na temat zachowania się ucznia. </w:t>
      </w:r>
    </w:p>
    <w:p w:rsidR="00E4671A" w:rsidRDefault="00E4671A" w:rsidP="002E5145">
      <w:pPr>
        <w:pStyle w:val="Default"/>
        <w:numPr>
          <w:ilvl w:val="0"/>
          <w:numId w:val="1"/>
        </w:numPr>
        <w:ind w:left="720"/>
      </w:pPr>
      <w:r>
        <w:t>Zarówno dodatnie, jak i uje</w:t>
      </w:r>
      <w:r w:rsidR="001C6CED">
        <w:t>mne punkty są wpisywane do dziennika elektronicznego</w:t>
      </w:r>
      <w:r>
        <w:t xml:space="preserve">. </w:t>
      </w:r>
    </w:p>
    <w:p w:rsidR="00E4671A" w:rsidRDefault="002E5145" w:rsidP="00E4671A">
      <w:pPr>
        <w:pStyle w:val="Default"/>
        <w:numPr>
          <w:ilvl w:val="0"/>
          <w:numId w:val="1"/>
        </w:numPr>
        <w:spacing w:after="19"/>
        <w:ind w:left="720"/>
      </w:pPr>
      <w:r>
        <w:t>Rodzice mają prawo złożyć wniosek o podwyższenie oceny z zach</w:t>
      </w:r>
      <w:r w:rsidR="00784AE0">
        <w:t>owania zgodnie z trybem ujętym  w Statucie szkoły</w:t>
      </w:r>
      <w:r w:rsidR="00E4671A">
        <w:t xml:space="preserve">. </w:t>
      </w:r>
    </w:p>
    <w:p w:rsidR="00E4671A" w:rsidRDefault="00E4671A" w:rsidP="00E4671A">
      <w:pPr>
        <w:pStyle w:val="Default"/>
        <w:numPr>
          <w:ilvl w:val="0"/>
          <w:numId w:val="1"/>
        </w:numPr>
        <w:spacing w:after="19"/>
        <w:ind w:left="720"/>
      </w:pPr>
      <w:r>
        <w:t>System punktowego oceniania zachowania oraz regulamin jego funkcjonowania będzie na bieżąco monitorowany i w razie konieczności podlegać będzie odpowiednim modyfikac</w:t>
      </w:r>
      <w:r w:rsidR="00784AE0">
        <w:t>jom.</w:t>
      </w:r>
    </w:p>
    <w:p w:rsidR="00E4671A" w:rsidRDefault="00E4671A" w:rsidP="00E4671A">
      <w:pPr>
        <w:pStyle w:val="Default"/>
        <w:spacing w:after="19"/>
      </w:pPr>
    </w:p>
    <w:p w:rsidR="0096206E" w:rsidRDefault="000A414D" w:rsidP="00763805">
      <w:pPr>
        <w:widowControl/>
        <w:suppressAutoHyphens w:val="0"/>
        <w:spacing w:after="200" w:line="276" w:lineRule="auto"/>
      </w:pPr>
      <w:r>
        <w:br w:type="page"/>
      </w:r>
    </w:p>
    <w:p w:rsidR="007512D9" w:rsidRDefault="007512D9" w:rsidP="00763805">
      <w:pPr>
        <w:widowControl/>
        <w:suppressAutoHyphens w:val="0"/>
        <w:spacing w:after="200" w:line="276" w:lineRule="auto"/>
      </w:pPr>
    </w:p>
    <w:tbl>
      <w:tblPr>
        <w:tblStyle w:val="Tabela-Siatka"/>
        <w:tblW w:w="9212" w:type="dxa"/>
        <w:tblInd w:w="-459" w:type="dxa"/>
        <w:tblLook w:val="04A0"/>
      </w:tblPr>
      <w:tblGrid>
        <w:gridCol w:w="9212"/>
      </w:tblGrid>
      <w:tr w:rsidR="007512D9" w:rsidRPr="00F60933" w:rsidTr="003820E9">
        <w:tc>
          <w:tcPr>
            <w:tcW w:w="9212" w:type="dxa"/>
          </w:tcPr>
          <w:p w:rsidR="007512D9" w:rsidRPr="00F60933" w:rsidRDefault="007512D9" w:rsidP="00C4173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 w:rsidRPr="00F60933">
              <w:rPr>
                <w:b/>
                <w:sz w:val="24"/>
                <w:szCs w:val="24"/>
              </w:rPr>
              <w:t>ZACHOWANIA POZYTYWNE</w:t>
            </w:r>
          </w:p>
        </w:tc>
      </w:tr>
      <w:tr w:rsidR="007512D9" w:rsidRPr="00F60933" w:rsidTr="003820E9">
        <w:tc>
          <w:tcPr>
            <w:tcW w:w="9212" w:type="dxa"/>
          </w:tcPr>
          <w:p w:rsidR="007512D9" w:rsidRDefault="007512D9" w:rsidP="003820E9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 w:rsidRPr="00F60933">
              <w:rPr>
                <w:b/>
                <w:sz w:val="24"/>
                <w:szCs w:val="24"/>
              </w:rPr>
              <w:t>AKTYWNOŚĆ UCZNIA NA RZECZ SZKOŁY I INNYCH ŚRODOWISK</w:t>
            </w:r>
          </w:p>
          <w:p w:rsidR="007512D9" w:rsidRPr="00F60933" w:rsidRDefault="007512D9" w:rsidP="003820E9">
            <w:pPr>
              <w:pStyle w:val="Zawartotabeli"/>
              <w:jc w:val="center"/>
              <w:rPr>
                <w:b/>
                <w:sz w:val="24"/>
                <w:szCs w:val="24"/>
              </w:rPr>
            </w:pPr>
          </w:p>
        </w:tc>
      </w:tr>
      <w:tr w:rsidR="007512D9" w:rsidRPr="00F60933" w:rsidTr="003820E9">
        <w:tc>
          <w:tcPr>
            <w:tcW w:w="9212" w:type="dxa"/>
          </w:tcPr>
          <w:p w:rsidR="007512D9" w:rsidRDefault="007512D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Pełnienie funkcji w Samorządzie Uczniowskim</w:t>
            </w:r>
            <w:r w:rsidR="00C06A1B">
              <w:rPr>
                <w:sz w:val="24"/>
                <w:szCs w:val="24"/>
              </w:rPr>
              <w:t xml:space="preserve"> (raz na </w:t>
            </w:r>
            <w:proofErr w:type="spellStart"/>
            <w:r w:rsidR="00C06A1B">
              <w:rPr>
                <w:sz w:val="24"/>
                <w:szCs w:val="24"/>
              </w:rPr>
              <w:t>sem</w:t>
            </w:r>
            <w:proofErr w:type="spellEnd"/>
            <w:r w:rsidR="00C06A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:rsidR="00C06A1B" w:rsidRDefault="00C06A1B" w:rsidP="003820E9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-przewodniczący 1-30p.</w:t>
            </w:r>
          </w:p>
          <w:p w:rsidR="00C06A1B" w:rsidRDefault="00C06A1B" w:rsidP="003820E9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-zastępca 1-15p.</w:t>
            </w:r>
          </w:p>
          <w:p w:rsidR="00C06A1B" w:rsidRPr="00F60933" w:rsidRDefault="00C06A1B" w:rsidP="003820E9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-skarbnik1-15p.</w:t>
            </w:r>
          </w:p>
          <w:p w:rsidR="007512D9" w:rsidRPr="00F60933" w:rsidRDefault="007512D9" w:rsidP="007512D9">
            <w:pPr>
              <w:pStyle w:val="Zawartotabeli"/>
              <w:rPr>
                <w:sz w:val="24"/>
                <w:szCs w:val="24"/>
              </w:rPr>
            </w:pPr>
          </w:p>
        </w:tc>
      </w:tr>
      <w:tr w:rsidR="007512D9" w:rsidRPr="00F60933" w:rsidTr="003820E9">
        <w:tc>
          <w:tcPr>
            <w:tcW w:w="9212" w:type="dxa"/>
          </w:tcPr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Praca na rzecz klasy:</w:t>
            </w:r>
          </w:p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- dbałość o wystrój i porządek klasy 1-5p.</w:t>
            </w:r>
          </w:p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- gazetki klasowe 1-10p.</w:t>
            </w:r>
          </w:p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- pełnienie dyżurów tygodniowych 1-5p.</w:t>
            </w:r>
          </w:p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- pomoc w przygotowaniu imprez klasowych 1-10p.</w:t>
            </w:r>
          </w:p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</w:p>
        </w:tc>
      </w:tr>
      <w:tr w:rsidR="007512D9" w:rsidRPr="00F60933" w:rsidTr="003820E9">
        <w:tc>
          <w:tcPr>
            <w:tcW w:w="9212" w:type="dxa"/>
          </w:tcPr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Pełnienie funkcji w Samorządzie Klasowym</w:t>
            </w:r>
            <w:r w:rsidR="00C06A1B">
              <w:rPr>
                <w:sz w:val="24"/>
                <w:szCs w:val="24"/>
              </w:rPr>
              <w:t xml:space="preserve"> (raz na </w:t>
            </w:r>
            <w:proofErr w:type="spellStart"/>
            <w:r w:rsidR="00C06A1B">
              <w:rPr>
                <w:sz w:val="24"/>
                <w:szCs w:val="24"/>
              </w:rPr>
              <w:t>sem</w:t>
            </w:r>
            <w:proofErr w:type="spellEnd"/>
            <w:r w:rsidR="00C06A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:rsidR="00C06A1B" w:rsidRDefault="00C06A1B" w:rsidP="00C06A1B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-przewodniczący 1-20p.</w:t>
            </w:r>
          </w:p>
          <w:p w:rsidR="00C06A1B" w:rsidRDefault="00C06A1B" w:rsidP="00C06A1B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-zastępca 1-10p.</w:t>
            </w:r>
          </w:p>
          <w:p w:rsidR="00C06A1B" w:rsidRPr="00F60933" w:rsidRDefault="00C06A1B" w:rsidP="00C06A1B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-skarbnik1-10p.</w:t>
            </w:r>
          </w:p>
          <w:p w:rsidR="007512D9" w:rsidRPr="00F60933" w:rsidRDefault="007512D9" w:rsidP="007512D9">
            <w:pPr>
              <w:pStyle w:val="Zawartotabeli"/>
              <w:rPr>
                <w:sz w:val="24"/>
                <w:szCs w:val="24"/>
              </w:rPr>
            </w:pPr>
          </w:p>
        </w:tc>
      </w:tr>
      <w:tr w:rsidR="007512D9" w:rsidRPr="00F60933" w:rsidTr="003820E9">
        <w:tc>
          <w:tcPr>
            <w:tcW w:w="9212" w:type="dxa"/>
          </w:tcPr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Praca na rzecz szkoły i środowiska:</w:t>
            </w:r>
          </w:p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- pomoc w organizacji imprez szkolnych (np. dyskoteki, akademie, apele) 1-20p.</w:t>
            </w:r>
          </w:p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- aktywny udział w akcjach charytatywnych w czasie pozalekcyjnym (np. zbiór</w:t>
            </w:r>
            <w:r>
              <w:rPr>
                <w:sz w:val="24"/>
                <w:szCs w:val="24"/>
              </w:rPr>
              <w:t>ka żywności) 10</w:t>
            </w:r>
            <w:r w:rsidRPr="00F60933">
              <w:rPr>
                <w:sz w:val="24"/>
                <w:szCs w:val="24"/>
              </w:rPr>
              <w:t>p.</w:t>
            </w:r>
          </w:p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- udział w imprezach: np. kiermasz, festyn, jarmark, występy artystyczne 1-25 p. na bieżąco</w:t>
            </w:r>
          </w:p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- udział w organizacjach działających</w:t>
            </w:r>
            <w:r w:rsidR="00C06A1B">
              <w:rPr>
                <w:sz w:val="24"/>
                <w:szCs w:val="24"/>
              </w:rPr>
              <w:t xml:space="preserve"> na terenie szkoły (</w:t>
            </w:r>
            <w:proofErr w:type="spellStart"/>
            <w:r w:rsidR="00C06A1B">
              <w:rPr>
                <w:sz w:val="24"/>
                <w:szCs w:val="24"/>
              </w:rPr>
              <w:t>Caritas,wolontariat</w:t>
            </w:r>
            <w:proofErr w:type="spellEnd"/>
            <w:r>
              <w:rPr>
                <w:sz w:val="24"/>
                <w:szCs w:val="24"/>
              </w:rPr>
              <w:t xml:space="preserve">) 1-20p. raz na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512D9" w:rsidRDefault="007512D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praca w kołach zainteresow</w:t>
            </w:r>
            <w:r w:rsidR="0091082E">
              <w:rPr>
                <w:sz w:val="24"/>
                <w:szCs w:val="24"/>
              </w:rPr>
              <w:t>ań-</w:t>
            </w:r>
            <w:r>
              <w:rPr>
                <w:sz w:val="24"/>
                <w:szCs w:val="24"/>
              </w:rPr>
              <w:t xml:space="preserve"> 1-25p. raz na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06A1B" w:rsidRPr="00F60933" w:rsidRDefault="00C06A1B" w:rsidP="003820E9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-inna dodatkowa działalność ucznia(np. poczet sztandarowy, szkolny radiowęzeł)-1-30p.</w:t>
            </w:r>
          </w:p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</w:p>
        </w:tc>
      </w:tr>
      <w:tr w:rsidR="007512D9" w:rsidRPr="00F60933" w:rsidTr="003820E9">
        <w:tc>
          <w:tcPr>
            <w:tcW w:w="9212" w:type="dxa"/>
          </w:tcPr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Konkursy przedmiotowe:</w:t>
            </w:r>
          </w:p>
          <w:p w:rsidR="007512D9" w:rsidRPr="00F60933" w:rsidRDefault="00C06A1B" w:rsidP="003820E9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 poziomie szkolnym -</w:t>
            </w:r>
            <w:r w:rsidR="003B5A73">
              <w:rPr>
                <w:sz w:val="24"/>
                <w:szCs w:val="24"/>
              </w:rPr>
              <w:t>10</w:t>
            </w:r>
            <w:r w:rsidR="007512D9" w:rsidRPr="00F60933">
              <w:rPr>
                <w:sz w:val="24"/>
                <w:szCs w:val="24"/>
              </w:rPr>
              <w:t>p.</w:t>
            </w:r>
          </w:p>
          <w:p w:rsidR="007512D9" w:rsidRPr="00F60933" w:rsidRDefault="00C06A1B" w:rsidP="003820E9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 poziomie międzyszkolnym</w:t>
            </w:r>
            <w:r w:rsidR="003B5A73">
              <w:rPr>
                <w:sz w:val="24"/>
                <w:szCs w:val="24"/>
              </w:rPr>
              <w:t>-15</w:t>
            </w:r>
            <w:r w:rsidR="007512D9" w:rsidRPr="00F60933">
              <w:rPr>
                <w:sz w:val="24"/>
                <w:szCs w:val="24"/>
              </w:rPr>
              <w:t>p.</w:t>
            </w:r>
          </w:p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- n</w:t>
            </w:r>
            <w:r w:rsidR="00C06A1B">
              <w:rPr>
                <w:sz w:val="24"/>
                <w:szCs w:val="24"/>
              </w:rPr>
              <w:t xml:space="preserve">a szczeblu powiatowym i wyżej </w:t>
            </w:r>
            <w:r w:rsidR="003B5A73">
              <w:rPr>
                <w:sz w:val="24"/>
                <w:szCs w:val="24"/>
              </w:rPr>
              <w:t>-25</w:t>
            </w:r>
            <w:r w:rsidRPr="00F60933">
              <w:rPr>
                <w:sz w:val="24"/>
                <w:szCs w:val="24"/>
              </w:rPr>
              <w:t>p.</w:t>
            </w:r>
          </w:p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</w:p>
        </w:tc>
      </w:tr>
      <w:tr w:rsidR="007512D9" w:rsidRPr="00F60933" w:rsidTr="003820E9">
        <w:tc>
          <w:tcPr>
            <w:tcW w:w="9212" w:type="dxa"/>
          </w:tcPr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Zawody sportowe:</w:t>
            </w:r>
          </w:p>
          <w:p w:rsidR="007512D9" w:rsidRPr="00F60933" w:rsidRDefault="00C06A1B" w:rsidP="003820E9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na poziomie szkolnym </w:t>
            </w:r>
            <w:r w:rsidR="003B5A73">
              <w:rPr>
                <w:sz w:val="24"/>
                <w:szCs w:val="24"/>
              </w:rPr>
              <w:t>-10</w:t>
            </w:r>
            <w:r w:rsidR="007512D9" w:rsidRPr="00F60933">
              <w:rPr>
                <w:sz w:val="24"/>
                <w:szCs w:val="24"/>
              </w:rPr>
              <w:t>p.</w:t>
            </w:r>
          </w:p>
          <w:p w:rsidR="007512D9" w:rsidRPr="00F60933" w:rsidRDefault="00C06A1B" w:rsidP="003820E9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 poziomie międzyszkolnym 1</w:t>
            </w:r>
            <w:r w:rsidR="003B5A73">
              <w:rPr>
                <w:sz w:val="24"/>
                <w:szCs w:val="24"/>
              </w:rPr>
              <w:t>-15</w:t>
            </w:r>
            <w:r w:rsidR="007512D9" w:rsidRPr="00F60933">
              <w:rPr>
                <w:sz w:val="24"/>
                <w:szCs w:val="24"/>
              </w:rPr>
              <w:t>p.</w:t>
            </w:r>
          </w:p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- n</w:t>
            </w:r>
            <w:r w:rsidR="00C06A1B">
              <w:rPr>
                <w:sz w:val="24"/>
                <w:szCs w:val="24"/>
              </w:rPr>
              <w:t xml:space="preserve">a szczeblu powiatowym i wyżej </w:t>
            </w:r>
            <w:r w:rsidR="003B5A73">
              <w:rPr>
                <w:sz w:val="24"/>
                <w:szCs w:val="24"/>
              </w:rPr>
              <w:t>-25</w:t>
            </w:r>
            <w:r w:rsidRPr="00F60933">
              <w:rPr>
                <w:sz w:val="24"/>
                <w:szCs w:val="24"/>
              </w:rPr>
              <w:t>p.</w:t>
            </w:r>
          </w:p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</w:p>
        </w:tc>
      </w:tr>
      <w:tr w:rsidR="007512D9" w:rsidRPr="00F60933" w:rsidTr="003820E9">
        <w:tc>
          <w:tcPr>
            <w:tcW w:w="9212" w:type="dxa"/>
          </w:tcPr>
          <w:p w:rsidR="007512D9" w:rsidRPr="00F60933" w:rsidRDefault="007512D9" w:rsidP="00C4173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 w:rsidRPr="00F60933">
              <w:rPr>
                <w:b/>
                <w:sz w:val="24"/>
                <w:szCs w:val="24"/>
              </w:rPr>
              <w:t>POSTAWY UCZNIA</w:t>
            </w:r>
          </w:p>
        </w:tc>
      </w:tr>
      <w:tr w:rsidR="007512D9" w:rsidRPr="00F60933" w:rsidTr="003820E9">
        <w:tc>
          <w:tcPr>
            <w:tcW w:w="9212" w:type="dxa"/>
          </w:tcPr>
          <w:p w:rsidR="007512D9" w:rsidRPr="00F60933" w:rsidRDefault="00E5149D" w:rsidP="003820E9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wysoka kultura osobista 40p.(raz na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- odpowiedni strój szkol</w:t>
            </w:r>
            <w:r w:rsidR="004D6472">
              <w:rPr>
                <w:sz w:val="24"/>
                <w:szCs w:val="24"/>
              </w:rPr>
              <w:t>ny</w:t>
            </w:r>
            <w:r w:rsidR="00C06A1B">
              <w:rPr>
                <w:sz w:val="24"/>
                <w:szCs w:val="24"/>
              </w:rPr>
              <w:t xml:space="preserve"> (na apele, akademie, egzamin</w:t>
            </w:r>
            <w:r w:rsidRPr="00F60933">
              <w:rPr>
                <w:sz w:val="24"/>
                <w:szCs w:val="24"/>
              </w:rPr>
              <w:t>) 10p.</w:t>
            </w:r>
          </w:p>
          <w:p w:rsidR="007512D9" w:rsidRPr="00F60933" w:rsidRDefault="007512D9" w:rsidP="003820E9">
            <w:pPr>
              <w:pStyle w:val="Zawartotabeli"/>
              <w:rPr>
                <w:sz w:val="24"/>
                <w:szCs w:val="24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Pr="00F60933" w:rsidRDefault="003820E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Pomoc koleżeńska 1-15p.</w:t>
            </w:r>
            <w:r w:rsidR="00C06A1B">
              <w:rPr>
                <w:sz w:val="24"/>
                <w:szCs w:val="24"/>
              </w:rPr>
              <w:t xml:space="preserve"> na bieżąco</w:t>
            </w:r>
          </w:p>
          <w:p w:rsidR="003820E9" w:rsidRPr="00F60933" w:rsidRDefault="003820E9" w:rsidP="003820E9">
            <w:pPr>
              <w:pStyle w:val="Zawartotabeli"/>
              <w:rPr>
                <w:sz w:val="24"/>
                <w:szCs w:val="24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Pr="00F60933" w:rsidRDefault="003820E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Właściwa postawa i reagowanie w sytuacjach trudnych 10p.</w:t>
            </w:r>
          </w:p>
          <w:p w:rsidR="003820E9" w:rsidRPr="00F60933" w:rsidRDefault="003820E9" w:rsidP="003820E9">
            <w:pPr>
              <w:pStyle w:val="Zawartotabeli"/>
              <w:rPr>
                <w:sz w:val="24"/>
                <w:szCs w:val="24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Pr="00F60933" w:rsidRDefault="003820E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Wzorowe wywiązywanie się z przyjętych na siebie zobowiązań 10p.</w:t>
            </w:r>
          </w:p>
          <w:p w:rsidR="003820E9" w:rsidRPr="00F60933" w:rsidRDefault="003820E9" w:rsidP="003820E9">
            <w:pPr>
              <w:pStyle w:val="Zawartotabeli"/>
              <w:rPr>
                <w:sz w:val="24"/>
                <w:szCs w:val="24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Pr="00F60933" w:rsidRDefault="003820E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100% frekwencji w każdym miesiącu 5p. 1 raz na miesiąc</w:t>
            </w:r>
          </w:p>
          <w:p w:rsidR="003820E9" w:rsidRPr="00F60933" w:rsidRDefault="003820E9" w:rsidP="003820E9">
            <w:pPr>
              <w:pStyle w:val="Zawartotabeli"/>
              <w:rPr>
                <w:sz w:val="24"/>
                <w:szCs w:val="24"/>
              </w:rPr>
            </w:pPr>
          </w:p>
        </w:tc>
      </w:tr>
      <w:tr w:rsidR="00C06A1B" w:rsidTr="003820E9">
        <w:tc>
          <w:tcPr>
            <w:tcW w:w="9212" w:type="dxa"/>
          </w:tcPr>
          <w:p w:rsidR="00C06A1B" w:rsidRPr="00F60933" w:rsidRDefault="00C06A1B" w:rsidP="003820E9">
            <w:pPr>
              <w:pStyle w:val="Zawartotabeli"/>
            </w:pPr>
            <w:r>
              <w:t>Systematyczne,</w:t>
            </w:r>
            <w:r w:rsidR="0091082E">
              <w:t xml:space="preserve"> </w:t>
            </w:r>
            <w:r>
              <w:t>aktywne korzystanie z biblioteki szkolnej (oddawanie książek w terminie</w:t>
            </w:r>
            <w:r w:rsidR="007F3B19">
              <w:t>,</w:t>
            </w:r>
            <w:r>
              <w:t xml:space="preserve"> aktywność czytelnicza)20p</w:t>
            </w:r>
            <w:r w:rsidR="007F3B19">
              <w:t xml:space="preserve"> </w:t>
            </w:r>
            <w:r>
              <w:t xml:space="preserve">.(raz na </w:t>
            </w:r>
            <w:proofErr w:type="spellStart"/>
            <w:r>
              <w:t>sem</w:t>
            </w:r>
            <w:proofErr w:type="spellEnd"/>
            <w:r>
              <w:t>.)</w:t>
            </w:r>
          </w:p>
        </w:tc>
      </w:tr>
      <w:tr w:rsidR="003820E9" w:rsidTr="003820E9">
        <w:tc>
          <w:tcPr>
            <w:tcW w:w="9212" w:type="dxa"/>
          </w:tcPr>
          <w:p w:rsidR="003820E9" w:rsidRPr="00F60933" w:rsidRDefault="003820E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lastRenderedPageBreak/>
              <w:t>Zachowania proekologiczne:</w:t>
            </w:r>
          </w:p>
          <w:p w:rsidR="003820E9" w:rsidRPr="00F60933" w:rsidRDefault="003820E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4 baterie – 1p.</w:t>
            </w:r>
          </w:p>
          <w:p w:rsidR="00C62549" w:rsidRDefault="00C06A1B" w:rsidP="003820E9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20E9" w:rsidRPr="00F60933">
              <w:rPr>
                <w:sz w:val="24"/>
                <w:szCs w:val="24"/>
              </w:rPr>
              <w:t>0 nakrętek – 1p.</w:t>
            </w:r>
          </w:p>
          <w:p w:rsidR="003820E9" w:rsidRDefault="00C62549" w:rsidP="003820E9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Komórki -10p</w:t>
            </w:r>
          </w:p>
          <w:p w:rsidR="00C62549" w:rsidRDefault="00C62549" w:rsidP="003820E9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1znaczek-1p</w:t>
            </w:r>
          </w:p>
          <w:p w:rsidR="00C62549" w:rsidRPr="00F60933" w:rsidRDefault="00C62549" w:rsidP="003820E9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Okulary -10p</w:t>
            </w:r>
          </w:p>
          <w:p w:rsidR="003820E9" w:rsidRPr="00F60933" w:rsidRDefault="003820E9" w:rsidP="003820E9">
            <w:pPr>
              <w:pStyle w:val="Zawartotabeli"/>
              <w:rPr>
                <w:sz w:val="24"/>
                <w:szCs w:val="24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Pr="00F60933" w:rsidRDefault="003820E9" w:rsidP="003820E9">
            <w:pPr>
              <w:pStyle w:val="Zawartotabeli"/>
              <w:rPr>
                <w:sz w:val="24"/>
                <w:szCs w:val="24"/>
              </w:rPr>
            </w:pPr>
            <w:r w:rsidRPr="00F60933">
              <w:rPr>
                <w:sz w:val="24"/>
                <w:szCs w:val="24"/>
              </w:rPr>
              <w:t>Inne zaobserwowane przez nauczycieli i wychowawcę zachowania pozytywne 1-25p.</w:t>
            </w:r>
          </w:p>
          <w:p w:rsidR="003820E9" w:rsidRPr="00F60933" w:rsidRDefault="003820E9" w:rsidP="003820E9">
            <w:pPr>
              <w:pStyle w:val="Zawartotabeli"/>
              <w:rPr>
                <w:sz w:val="24"/>
                <w:szCs w:val="24"/>
              </w:rPr>
            </w:pPr>
          </w:p>
        </w:tc>
      </w:tr>
    </w:tbl>
    <w:p w:rsidR="003820E9" w:rsidRDefault="003820E9">
      <w:pPr>
        <w:widowControl/>
        <w:suppressAutoHyphens w:val="0"/>
        <w:spacing w:after="200" w:line="276" w:lineRule="auto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820E9" w:rsidTr="003820E9">
        <w:tc>
          <w:tcPr>
            <w:tcW w:w="9212" w:type="dxa"/>
          </w:tcPr>
          <w:p w:rsidR="003820E9" w:rsidRDefault="003820E9" w:rsidP="003820E9">
            <w:pPr>
              <w:jc w:val="center"/>
              <w:rPr>
                <w:b/>
              </w:rPr>
            </w:pPr>
            <w:r>
              <w:rPr>
                <w:b/>
              </w:rPr>
              <w:t>ZACHOWANIA</w:t>
            </w:r>
            <w:r w:rsidRPr="003C4E46">
              <w:rPr>
                <w:b/>
              </w:rPr>
              <w:t xml:space="preserve"> NEGATYWNE</w:t>
            </w:r>
          </w:p>
          <w:p w:rsidR="003820E9" w:rsidRPr="003C4E46" w:rsidRDefault="003820E9" w:rsidP="003820E9">
            <w:pPr>
              <w:jc w:val="center"/>
              <w:rPr>
                <w:b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Default="003820E9" w:rsidP="003820E9">
            <w:r>
              <w:t>Zakłócanie toku lekcji:</w:t>
            </w:r>
          </w:p>
          <w:p w:rsidR="003820E9" w:rsidRDefault="003820E9" w:rsidP="003820E9">
            <w:r>
              <w:t>- rozmowy</w:t>
            </w:r>
            <w:r w:rsidR="00C06A1B">
              <w:t>-</w:t>
            </w:r>
            <w:r>
              <w:t xml:space="preserve"> 5p.</w:t>
            </w:r>
          </w:p>
          <w:p w:rsidR="003820E9" w:rsidRDefault="00C32886" w:rsidP="003820E9">
            <w:r>
              <w:t>- jedzenie,</w:t>
            </w:r>
            <w:r w:rsidR="003820E9">
              <w:t xml:space="preserve"> </w:t>
            </w:r>
            <w:proofErr w:type="spellStart"/>
            <w:r w:rsidR="003820E9">
              <w:t>picie</w:t>
            </w:r>
            <w:r w:rsidR="00C06A1B">
              <w:t>.żucie</w:t>
            </w:r>
            <w:proofErr w:type="spellEnd"/>
            <w:r w:rsidR="00C06A1B">
              <w:t xml:space="preserve"> gumy </w:t>
            </w:r>
            <w:r w:rsidR="003820E9">
              <w:t xml:space="preserve"> na lekcji </w:t>
            </w:r>
            <w:r w:rsidR="00C06A1B">
              <w:t>-</w:t>
            </w:r>
            <w:r w:rsidR="003820E9">
              <w:t>5p.</w:t>
            </w:r>
          </w:p>
          <w:p w:rsidR="003820E9" w:rsidRDefault="003820E9" w:rsidP="003820E9">
            <w:r>
              <w:t xml:space="preserve">- odrabianie zadań z innych przedmiotów </w:t>
            </w:r>
            <w:r w:rsidR="00C06A1B">
              <w:t>-</w:t>
            </w:r>
            <w:r>
              <w:t>10p.</w:t>
            </w:r>
          </w:p>
          <w:p w:rsidR="003820E9" w:rsidRDefault="003820E9" w:rsidP="003820E9">
            <w:r>
              <w:t xml:space="preserve">- ściąganie </w:t>
            </w:r>
            <w:r w:rsidR="00C06A1B">
              <w:t>-</w:t>
            </w:r>
            <w:r>
              <w:t>10p.</w:t>
            </w:r>
          </w:p>
          <w:p w:rsidR="003820E9" w:rsidRDefault="003820E9" w:rsidP="003820E9">
            <w:r>
              <w:t xml:space="preserve">- używanie telefonu komórkowego i innego sprzętu zakłócającego lekcję </w:t>
            </w:r>
            <w:r w:rsidR="00E53194">
              <w:t>-</w:t>
            </w:r>
            <w:r>
              <w:t>10p.</w:t>
            </w:r>
          </w:p>
          <w:p w:rsidR="003820E9" w:rsidRDefault="003820E9" w:rsidP="003820E9">
            <w:r>
              <w:t xml:space="preserve">- spóźnianie się </w:t>
            </w:r>
            <w:r w:rsidR="00E53194">
              <w:t>-</w:t>
            </w:r>
            <w:r>
              <w:t>1p. za każdą lekcję (sumowane raz w miesiącu)</w:t>
            </w:r>
          </w:p>
          <w:p w:rsidR="003820E9" w:rsidRDefault="003820E9" w:rsidP="003820E9">
            <w:r>
              <w:t xml:space="preserve">- niewykonywanie poleceń nauczyciela </w:t>
            </w:r>
            <w:r w:rsidR="007F3B19">
              <w:t>-</w:t>
            </w:r>
            <w:r>
              <w:t>5p.</w:t>
            </w:r>
          </w:p>
          <w:p w:rsidR="003820E9" w:rsidRDefault="003820E9" w:rsidP="003820E9">
            <w:r>
              <w:t xml:space="preserve">- inne zachowania zakłócające tok lekcji </w:t>
            </w:r>
            <w:r w:rsidR="00E53194">
              <w:t>-</w:t>
            </w:r>
            <w:r>
              <w:t>5-10p.</w:t>
            </w:r>
          </w:p>
          <w:p w:rsidR="003820E9" w:rsidRPr="00840388" w:rsidRDefault="003820E9" w:rsidP="003820E9"/>
        </w:tc>
      </w:tr>
      <w:tr w:rsidR="003820E9" w:rsidTr="003820E9">
        <w:tc>
          <w:tcPr>
            <w:tcW w:w="9212" w:type="dxa"/>
          </w:tcPr>
          <w:p w:rsidR="003820E9" w:rsidRDefault="003820E9" w:rsidP="003820E9">
            <w:r>
              <w:t xml:space="preserve">Nieobecność nieusprawiedliwiona </w:t>
            </w:r>
            <w:r w:rsidR="00E53194">
              <w:t>-</w:t>
            </w:r>
            <w:r>
              <w:t>5p. za lek</w:t>
            </w:r>
            <w:r w:rsidR="00E53194">
              <w:t>cję</w:t>
            </w:r>
            <w:r>
              <w:t>.</w:t>
            </w:r>
          </w:p>
          <w:p w:rsidR="003820E9" w:rsidRDefault="003820E9" w:rsidP="003820E9"/>
        </w:tc>
      </w:tr>
      <w:tr w:rsidR="003820E9" w:rsidTr="003820E9">
        <w:tc>
          <w:tcPr>
            <w:tcW w:w="9212" w:type="dxa"/>
          </w:tcPr>
          <w:p w:rsidR="003820E9" w:rsidRDefault="003820E9" w:rsidP="003820E9">
            <w:pPr>
              <w:jc w:val="center"/>
              <w:rPr>
                <w:b/>
              </w:rPr>
            </w:pPr>
            <w:r w:rsidRPr="00E44B33">
              <w:rPr>
                <w:b/>
              </w:rPr>
              <w:t>DBAŁOŚĆ O BEZPIECZEŃSTWO, ZDROWIE WŁASNE I INNYCH</w:t>
            </w:r>
          </w:p>
          <w:p w:rsidR="003820E9" w:rsidRPr="00E44B33" w:rsidRDefault="003820E9" w:rsidP="003820E9">
            <w:pPr>
              <w:jc w:val="center"/>
              <w:rPr>
                <w:b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Default="007E49C1" w:rsidP="003820E9">
            <w:r>
              <w:t xml:space="preserve">Wulgarne słownictwo </w:t>
            </w:r>
            <w:r w:rsidR="00E53194">
              <w:t>-</w:t>
            </w:r>
            <w:r>
              <w:t>10</w:t>
            </w:r>
            <w:r w:rsidR="00E53194">
              <w:t>-20</w:t>
            </w:r>
            <w:r w:rsidR="003820E9">
              <w:t>p.</w:t>
            </w:r>
          </w:p>
          <w:p w:rsidR="003820E9" w:rsidRDefault="007E49C1" w:rsidP="003820E9">
            <w:r>
              <w:t>Wulgarne rysunki 10</w:t>
            </w:r>
            <w:r w:rsidR="00E53194">
              <w:t>-20</w:t>
            </w:r>
            <w:r w:rsidR="003820E9">
              <w:t>p.</w:t>
            </w:r>
          </w:p>
          <w:p w:rsidR="003820E9" w:rsidRPr="00E44B33" w:rsidRDefault="003820E9" w:rsidP="003820E9"/>
        </w:tc>
      </w:tr>
      <w:tr w:rsidR="003820E9" w:rsidTr="003820E9">
        <w:tc>
          <w:tcPr>
            <w:tcW w:w="9212" w:type="dxa"/>
          </w:tcPr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Agresja psychiczna:</w:t>
            </w:r>
          </w:p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wyzwiska, obrażanie, poniżanie 10-50p.</w:t>
            </w:r>
          </w:p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obmowa, kłamstwa, oszczerstwa 10-30p.</w:t>
            </w:r>
          </w:p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obmowa w sieci (np. portale </w:t>
            </w:r>
            <w:proofErr w:type="spellStart"/>
            <w:r>
              <w:rPr>
                <w:sz w:val="20"/>
                <w:szCs w:val="20"/>
              </w:rPr>
              <w:t>społecznościowe</w:t>
            </w:r>
            <w:proofErr w:type="spellEnd"/>
            <w:r>
              <w:rPr>
                <w:sz w:val="20"/>
                <w:szCs w:val="20"/>
              </w:rPr>
              <w:t>) 30 – 100p.</w:t>
            </w:r>
          </w:p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obmowa przy pomocy telefonu komórkowego (komentarze, zdjęcia, nagrania) 30 – 100p.</w:t>
            </w:r>
          </w:p>
          <w:p w:rsidR="003820E9" w:rsidRPr="00402186" w:rsidRDefault="003820E9" w:rsidP="003820E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Default="00E5149D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820E9">
              <w:rPr>
                <w:sz w:val="20"/>
                <w:szCs w:val="20"/>
              </w:rPr>
              <w:t>iekulturalne odnoszenie się do nauczyciel</w:t>
            </w:r>
            <w:r>
              <w:rPr>
                <w:sz w:val="20"/>
                <w:szCs w:val="20"/>
              </w:rPr>
              <w:t>i i innych pracowników szkoły  1</w:t>
            </w:r>
            <w:r w:rsidR="003820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- 50</w:t>
            </w:r>
            <w:r w:rsidR="003820E9">
              <w:rPr>
                <w:sz w:val="20"/>
                <w:szCs w:val="20"/>
              </w:rPr>
              <w:t>p.</w:t>
            </w:r>
          </w:p>
          <w:p w:rsidR="003820E9" w:rsidRPr="00402186" w:rsidRDefault="003820E9" w:rsidP="003820E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Agresja fizyczna:</w:t>
            </w:r>
          </w:p>
          <w:p w:rsidR="003820E9" w:rsidRDefault="00A026CD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zaczepki  5-20</w:t>
            </w:r>
            <w:bookmarkStart w:id="0" w:name="_GoBack"/>
            <w:bookmarkEnd w:id="0"/>
            <w:r w:rsidR="003820E9">
              <w:rPr>
                <w:sz w:val="20"/>
                <w:szCs w:val="20"/>
              </w:rPr>
              <w:t>p.</w:t>
            </w:r>
          </w:p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groźby 30-50p.</w:t>
            </w:r>
          </w:p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szantaż 30-50p.</w:t>
            </w:r>
          </w:p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pobicia, bójki 30-50p.</w:t>
            </w:r>
          </w:p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wyłudzanie pieniędzy 50p.</w:t>
            </w:r>
          </w:p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niszczenie rzeczy cudzych lub szkolnych 5-50p.</w:t>
            </w:r>
          </w:p>
          <w:p w:rsidR="003820E9" w:rsidRPr="00402186" w:rsidRDefault="003820E9" w:rsidP="003820E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Kradzież </w:t>
            </w:r>
            <w:r w:rsidR="00E531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50p.</w:t>
            </w:r>
          </w:p>
          <w:p w:rsidR="003820E9" w:rsidRPr="00402186" w:rsidRDefault="003820E9" w:rsidP="003820E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Default="003820E9" w:rsidP="003820E9">
            <w:r>
              <w:t>Fałszerstwo</w:t>
            </w:r>
            <w:r w:rsidR="00E53194">
              <w:t>-</w:t>
            </w:r>
            <w:r>
              <w:t>50p.</w:t>
            </w:r>
          </w:p>
          <w:p w:rsidR="003820E9" w:rsidRDefault="003820E9" w:rsidP="003820E9"/>
        </w:tc>
      </w:tr>
      <w:tr w:rsidR="003820E9" w:rsidTr="003820E9">
        <w:tc>
          <w:tcPr>
            <w:tcW w:w="9212" w:type="dxa"/>
          </w:tcPr>
          <w:p w:rsidR="003820E9" w:rsidRDefault="003820E9" w:rsidP="003820E9">
            <w:r>
              <w:t xml:space="preserve">Oszustwo, np. zatajenie istotnych faktów (np. dla wyjaśnienia ważnych spraw wychowawczych) </w:t>
            </w:r>
            <w:r w:rsidR="00E53194">
              <w:t>-</w:t>
            </w:r>
            <w:r>
              <w:t>30p.</w:t>
            </w:r>
          </w:p>
          <w:p w:rsidR="003820E9" w:rsidRDefault="003820E9" w:rsidP="003820E9"/>
        </w:tc>
      </w:tr>
      <w:tr w:rsidR="003820E9" w:rsidTr="003820E9">
        <w:tc>
          <w:tcPr>
            <w:tcW w:w="9212" w:type="dxa"/>
          </w:tcPr>
          <w:p w:rsidR="003820E9" w:rsidRDefault="003820E9" w:rsidP="0038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ZASADY I REGUŁY</w:t>
            </w:r>
          </w:p>
          <w:p w:rsidR="003820E9" w:rsidRPr="00015455" w:rsidRDefault="003820E9" w:rsidP="003820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Opuszczanie terenu szkoły bez zezwolenia </w:t>
            </w:r>
            <w:r w:rsidR="00E531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30p.</w:t>
            </w:r>
          </w:p>
          <w:p w:rsidR="003820E9" w:rsidRPr="00402186" w:rsidRDefault="003820E9" w:rsidP="003820E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Niewłaściwe zachowanie podczas posiłku w stołówce </w:t>
            </w:r>
            <w:r w:rsidR="00E531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10p.</w:t>
            </w:r>
          </w:p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Niestos</w:t>
            </w:r>
            <w:r w:rsidR="00E5149D">
              <w:rPr>
                <w:sz w:val="20"/>
                <w:szCs w:val="20"/>
              </w:rPr>
              <w:t>owne zachowanie podczas przerwy</w:t>
            </w:r>
            <w:r w:rsidR="00E53194">
              <w:rPr>
                <w:sz w:val="20"/>
                <w:szCs w:val="20"/>
              </w:rPr>
              <w:t>-</w:t>
            </w:r>
            <w:r w:rsidR="00E5149D">
              <w:rPr>
                <w:sz w:val="20"/>
                <w:szCs w:val="20"/>
              </w:rPr>
              <w:t xml:space="preserve"> 5-10p.</w:t>
            </w:r>
          </w:p>
          <w:p w:rsidR="003820E9" w:rsidRPr="00402186" w:rsidRDefault="003820E9" w:rsidP="00E5149D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Niewywiązywanie się z powierzonych obowiązków </w:t>
            </w:r>
            <w:r w:rsidR="00E53194">
              <w:rPr>
                <w:sz w:val="20"/>
                <w:szCs w:val="20"/>
              </w:rPr>
              <w:t>,zadań-</w:t>
            </w:r>
            <w:r>
              <w:rPr>
                <w:sz w:val="20"/>
                <w:szCs w:val="20"/>
              </w:rPr>
              <w:t>10p.</w:t>
            </w:r>
          </w:p>
          <w:p w:rsidR="003820E9" w:rsidRPr="00402186" w:rsidRDefault="003820E9" w:rsidP="003820E9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3820E9" w:rsidRDefault="003820E9" w:rsidP="003820E9"/>
    <w:tbl>
      <w:tblPr>
        <w:tblStyle w:val="Tabela-Siatka"/>
        <w:tblW w:w="0" w:type="auto"/>
        <w:tblLook w:val="04A0"/>
      </w:tblPr>
      <w:tblGrid>
        <w:gridCol w:w="9212"/>
      </w:tblGrid>
      <w:tr w:rsidR="003820E9" w:rsidTr="003820E9">
        <w:tc>
          <w:tcPr>
            <w:tcW w:w="9212" w:type="dxa"/>
          </w:tcPr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Palenie papierosów </w:t>
            </w:r>
            <w:r w:rsidR="00E531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20p.</w:t>
            </w:r>
          </w:p>
          <w:p w:rsidR="003820E9" w:rsidRPr="00402186" w:rsidRDefault="003820E9" w:rsidP="003820E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Przebywanie w towarzystwie osób palących</w:t>
            </w:r>
            <w:r w:rsidR="00E531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10p.</w:t>
            </w:r>
          </w:p>
          <w:p w:rsidR="003820E9" w:rsidRPr="00402186" w:rsidRDefault="003820E9" w:rsidP="003820E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Picie alkoholu lub przebywanie na terenie szkoły w stanie wskazującym na jego spożycie </w:t>
            </w:r>
            <w:r w:rsidR="00E531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100p.</w:t>
            </w:r>
          </w:p>
          <w:p w:rsidR="003820E9" w:rsidRPr="00402186" w:rsidRDefault="003820E9" w:rsidP="003820E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Zażywanie, posiadanie lub rozprowadzanie środków psychoaktywnych </w:t>
            </w:r>
            <w:r w:rsidR="00E531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100p.</w:t>
            </w:r>
          </w:p>
          <w:p w:rsidR="003820E9" w:rsidRPr="00402186" w:rsidRDefault="003820E9" w:rsidP="003820E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Przynoszenie przedmiotów niebezpiecznych (np. zapalniczki, petardy, scyzoryki) </w:t>
            </w:r>
            <w:r w:rsidR="00E531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20p.</w:t>
            </w:r>
          </w:p>
          <w:p w:rsidR="003820E9" w:rsidRPr="00402186" w:rsidRDefault="003820E9" w:rsidP="003820E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Używanie przedmiotów niebezpiecznych (np. zapalniczki, petardy, scyzoryki)</w:t>
            </w:r>
            <w:r w:rsidR="00E53194">
              <w:rPr>
                <w:sz w:val="20"/>
                <w:szCs w:val="20"/>
              </w:rPr>
              <w:t>- 5</w:t>
            </w:r>
            <w:r>
              <w:rPr>
                <w:sz w:val="20"/>
                <w:szCs w:val="20"/>
              </w:rPr>
              <w:t>0p.</w:t>
            </w:r>
          </w:p>
          <w:p w:rsidR="003820E9" w:rsidRPr="00402186" w:rsidRDefault="003820E9" w:rsidP="003820E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Default="003820E9" w:rsidP="003820E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Niewłaściwe zachowanie podczas uroczystości i imprez szkolnych </w:t>
            </w:r>
            <w:r w:rsidR="00E53194">
              <w:rPr>
                <w:sz w:val="20"/>
                <w:szCs w:val="20"/>
              </w:rPr>
              <w:t>-10-30p.</w:t>
            </w:r>
          </w:p>
          <w:p w:rsidR="003820E9" w:rsidRPr="00402186" w:rsidRDefault="003820E9" w:rsidP="003820E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Default="003820E9" w:rsidP="00382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poszanowania dla symboli narodowych i szkolnych </w:t>
            </w:r>
            <w:r w:rsidR="00E531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20p.</w:t>
            </w:r>
          </w:p>
          <w:p w:rsidR="003820E9" w:rsidRPr="00402186" w:rsidRDefault="003820E9" w:rsidP="003820E9">
            <w:pPr>
              <w:rPr>
                <w:sz w:val="20"/>
                <w:szCs w:val="20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Default="003820E9" w:rsidP="00382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stroju apelowego </w:t>
            </w:r>
            <w:r w:rsidR="00E531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10p.</w:t>
            </w:r>
          </w:p>
          <w:p w:rsidR="003820E9" w:rsidRPr="00402186" w:rsidRDefault="003820E9" w:rsidP="003820E9">
            <w:pPr>
              <w:rPr>
                <w:sz w:val="20"/>
                <w:szCs w:val="20"/>
              </w:rPr>
            </w:pPr>
          </w:p>
        </w:tc>
      </w:tr>
      <w:tr w:rsidR="003820E9" w:rsidTr="003820E9">
        <w:tc>
          <w:tcPr>
            <w:tcW w:w="9212" w:type="dxa"/>
          </w:tcPr>
          <w:p w:rsidR="003820E9" w:rsidRDefault="003820E9" w:rsidP="003820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 zaobserwowane przez nauczycieli i wychowawcę zachowania negatywne 1-25p.</w:t>
            </w:r>
          </w:p>
          <w:p w:rsidR="003820E9" w:rsidRDefault="003820E9" w:rsidP="003820E9">
            <w:pPr>
              <w:rPr>
                <w:sz w:val="20"/>
                <w:szCs w:val="20"/>
                <w:lang w:eastAsia="en-US"/>
              </w:rPr>
            </w:pPr>
          </w:p>
        </w:tc>
      </w:tr>
      <w:tr w:rsidR="003002F8" w:rsidTr="003820E9">
        <w:tc>
          <w:tcPr>
            <w:tcW w:w="9212" w:type="dxa"/>
          </w:tcPr>
          <w:p w:rsidR="003002F8" w:rsidRDefault="003002F8" w:rsidP="003820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Nieoddanie książek do biblioteki w wyznaczonym terminie-1 punkt-za każdy dzień zwłoki.</w:t>
            </w:r>
          </w:p>
          <w:p w:rsidR="00E82EE4" w:rsidRDefault="00E82EE4" w:rsidP="003820E9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820E9" w:rsidRDefault="003820E9" w:rsidP="003820E9">
      <w:pPr>
        <w:widowControl/>
        <w:suppressAutoHyphens w:val="0"/>
        <w:spacing w:after="200" w:line="276" w:lineRule="auto"/>
      </w:pPr>
    </w:p>
    <w:p w:rsidR="003820E9" w:rsidRDefault="003820E9" w:rsidP="003820E9">
      <w:pPr>
        <w:widowControl/>
        <w:suppressAutoHyphens w:val="0"/>
        <w:spacing w:after="200" w:line="276" w:lineRule="auto"/>
      </w:pPr>
    </w:p>
    <w:p w:rsidR="007512D9" w:rsidRDefault="007512D9" w:rsidP="00763805">
      <w:pPr>
        <w:widowControl/>
        <w:suppressAutoHyphens w:val="0"/>
        <w:spacing w:after="200" w:line="276" w:lineRule="auto"/>
      </w:pPr>
    </w:p>
    <w:p w:rsidR="007512D9" w:rsidRDefault="007512D9" w:rsidP="00763805">
      <w:pPr>
        <w:widowControl/>
        <w:suppressAutoHyphens w:val="0"/>
        <w:spacing w:after="200" w:line="276" w:lineRule="auto"/>
      </w:pPr>
    </w:p>
    <w:p w:rsidR="007512D9" w:rsidRDefault="007512D9" w:rsidP="00763805">
      <w:pPr>
        <w:widowControl/>
        <w:suppressAutoHyphens w:val="0"/>
        <w:spacing w:after="200" w:line="276" w:lineRule="auto"/>
      </w:pPr>
    </w:p>
    <w:p w:rsidR="0096206E" w:rsidRDefault="0096206E" w:rsidP="00801A36">
      <w:pPr>
        <w:ind w:right="-851"/>
      </w:pPr>
    </w:p>
    <w:p w:rsidR="00E82EE4" w:rsidRDefault="00E82EE4">
      <w:pPr>
        <w:ind w:right="-851"/>
      </w:pPr>
    </w:p>
    <w:sectPr w:rsidR="00E82EE4" w:rsidSect="00C4173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A30"/>
    <w:multiLevelType w:val="hybridMultilevel"/>
    <w:tmpl w:val="116486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98F6C0FA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25D8"/>
    <w:rsid w:val="000A414D"/>
    <w:rsid w:val="000B3017"/>
    <w:rsid w:val="001C6CED"/>
    <w:rsid w:val="0024354D"/>
    <w:rsid w:val="00253CCB"/>
    <w:rsid w:val="00272CBF"/>
    <w:rsid w:val="002E5145"/>
    <w:rsid w:val="003002F8"/>
    <w:rsid w:val="003820E9"/>
    <w:rsid w:val="003B5A73"/>
    <w:rsid w:val="00431D5C"/>
    <w:rsid w:val="00486354"/>
    <w:rsid w:val="004D561D"/>
    <w:rsid w:val="004D6472"/>
    <w:rsid w:val="00572C1B"/>
    <w:rsid w:val="005B6D99"/>
    <w:rsid w:val="005E56FF"/>
    <w:rsid w:val="005F2096"/>
    <w:rsid w:val="005F25D8"/>
    <w:rsid w:val="00653C51"/>
    <w:rsid w:val="00663A2F"/>
    <w:rsid w:val="00667675"/>
    <w:rsid w:val="006F1D96"/>
    <w:rsid w:val="007512D9"/>
    <w:rsid w:val="00753708"/>
    <w:rsid w:val="00760A77"/>
    <w:rsid w:val="007635DD"/>
    <w:rsid w:val="00763805"/>
    <w:rsid w:val="00784AE0"/>
    <w:rsid w:val="007E49C1"/>
    <w:rsid w:val="007F3B19"/>
    <w:rsid w:val="00801A36"/>
    <w:rsid w:val="0088668A"/>
    <w:rsid w:val="0091082E"/>
    <w:rsid w:val="00944BAD"/>
    <w:rsid w:val="0096206E"/>
    <w:rsid w:val="00A026CD"/>
    <w:rsid w:val="00A46C2A"/>
    <w:rsid w:val="00A70BFD"/>
    <w:rsid w:val="00AC5AED"/>
    <w:rsid w:val="00B27AD9"/>
    <w:rsid w:val="00B31A5E"/>
    <w:rsid w:val="00C06A1B"/>
    <w:rsid w:val="00C146B0"/>
    <w:rsid w:val="00C32886"/>
    <w:rsid w:val="00C4173E"/>
    <w:rsid w:val="00C62549"/>
    <w:rsid w:val="00C76D64"/>
    <w:rsid w:val="00C92DC0"/>
    <w:rsid w:val="00CA5BA3"/>
    <w:rsid w:val="00D33B1B"/>
    <w:rsid w:val="00DF593C"/>
    <w:rsid w:val="00DF6E49"/>
    <w:rsid w:val="00E4671A"/>
    <w:rsid w:val="00E5149D"/>
    <w:rsid w:val="00E53194"/>
    <w:rsid w:val="00E82EE4"/>
    <w:rsid w:val="00E90225"/>
    <w:rsid w:val="00F6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C51"/>
    <w:pPr>
      <w:ind w:left="720"/>
      <w:contextualSpacing/>
    </w:pPr>
  </w:style>
  <w:style w:type="paragraph" w:customStyle="1" w:styleId="Zawartotabeli">
    <w:name w:val="Zawartość tabeli"/>
    <w:basedOn w:val="Normalny"/>
    <w:rsid w:val="00653C51"/>
    <w:pPr>
      <w:suppressLineNumbers/>
    </w:pPr>
  </w:style>
  <w:style w:type="table" w:styleId="Tabela-Siatka">
    <w:name w:val="Table Grid"/>
    <w:basedOn w:val="Standardowy"/>
    <w:uiPriority w:val="59"/>
    <w:rsid w:val="0065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3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5DD"/>
    <w:rPr>
      <w:rFonts w:ascii="Tahoma" w:eastAsia="Lucida Sans Unicode" w:hAnsi="Tahoma" w:cs="Tahoma"/>
      <w:kern w:val="2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C51"/>
    <w:pPr>
      <w:ind w:left="720"/>
      <w:contextualSpacing/>
    </w:pPr>
  </w:style>
  <w:style w:type="paragraph" w:customStyle="1" w:styleId="Zawartotabeli">
    <w:name w:val="Zawartość tabeli"/>
    <w:basedOn w:val="Normalny"/>
    <w:rsid w:val="00653C51"/>
    <w:pPr>
      <w:suppressLineNumbers/>
    </w:pPr>
  </w:style>
  <w:style w:type="table" w:styleId="Tabela-Siatka">
    <w:name w:val="Table Grid"/>
    <w:basedOn w:val="Standardowy"/>
    <w:uiPriority w:val="59"/>
    <w:rsid w:val="0065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3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5DD"/>
    <w:rPr>
      <w:rFonts w:ascii="Tahoma" w:eastAsia="Lucida Sans Unicode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Miłkowska</dc:creator>
  <cp:lastModifiedBy>PC</cp:lastModifiedBy>
  <cp:revision>2</cp:revision>
  <cp:lastPrinted>2014-05-14T12:50:00Z</cp:lastPrinted>
  <dcterms:created xsi:type="dcterms:W3CDTF">2023-09-10T16:37:00Z</dcterms:created>
  <dcterms:modified xsi:type="dcterms:W3CDTF">2023-09-10T16:37:00Z</dcterms:modified>
</cp:coreProperties>
</file>