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268"/>
        <w:gridCol w:w="8262"/>
      </w:tblGrid>
      <w:tr w:rsidR="00692FA5" w:rsidTr="00692FA5">
        <w:trPr>
          <w:trHeight w:val="1294"/>
        </w:trPr>
        <w:tc>
          <w:tcPr>
            <w:tcW w:w="2268" w:type="dxa"/>
            <w:vMerge w:val="restart"/>
            <w:hideMark/>
          </w:tcPr>
          <w:p w:rsidR="00692FA5" w:rsidRDefault="00692FA5">
            <w:pPr>
              <w:pStyle w:val="Normalny1"/>
              <w:pageBreakBefore/>
              <w:snapToGrid w:val="0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1301750" cy="910590"/>
                  <wp:effectExtent l="19050" t="0" r="0" b="0"/>
                  <wp:wrapSquare wrapText="bothSides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1" t="-31" r="-21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10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2" w:type="dxa"/>
          </w:tcPr>
          <w:p w:rsidR="00692FA5" w:rsidRDefault="00692FA5">
            <w:pPr>
              <w:pStyle w:val="Normalny1"/>
              <w:snapToGrid w:val="0"/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92FA5" w:rsidRDefault="00692FA5">
            <w:pPr>
              <w:pStyle w:val="Normalny1"/>
              <w:spacing w:after="0" w:line="240" w:lineRule="auto"/>
              <w:jc w:val="center"/>
            </w:pPr>
            <w:r>
              <w:rPr>
                <w:b/>
                <w:color w:val="0070C0"/>
                <w:sz w:val="24"/>
                <w:szCs w:val="24"/>
              </w:rPr>
              <w:t>Szkoła Podstawowa nr 374</w:t>
            </w:r>
          </w:p>
          <w:p w:rsidR="00692FA5" w:rsidRDefault="00692FA5">
            <w:pPr>
              <w:pStyle w:val="Normalny1"/>
              <w:spacing w:after="0" w:line="240" w:lineRule="auto"/>
              <w:jc w:val="center"/>
            </w:pPr>
            <w:proofErr w:type="gramStart"/>
            <w:r>
              <w:rPr>
                <w:b/>
                <w:color w:val="0070C0"/>
                <w:sz w:val="24"/>
                <w:szCs w:val="24"/>
              </w:rPr>
              <w:t>im</w:t>
            </w:r>
            <w:proofErr w:type="gramEnd"/>
            <w:r>
              <w:rPr>
                <w:b/>
                <w:color w:val="0070C0"/>
                <w:sz w:val="24"/>
                <w:szCs w:val="24"/>
              </w:rPr>
              <w:t>. gen. Piotra Szembeka w Warszawie</w:t>
            </w:r>
          </w:p>
          <w:p w:rsidR="00692FA5" w:rsidRDefault="000C5CB9">
            <w:pPr>
              <w:pStyle w:val="Normalny1"/>
              <w:spacing w:after="0" w:line="240" w:lineRule="auto"/>
            </w:pPr>
            <w:r>
              <w:pict>
                <v:line id="_x0000_s1027" style="position:absolute;z-index:251658240" from="6.35pt,.85pt" to="401.7pt,4.05pt" strokecolor="#385d8a" strokeweight=".71mm">
                  <v:stroke color2="#c7a275"/>
                </v:line>
              </w:pict>
            </w:r>
          </w:p>
          <w:p w:rsidR="00692FA5" w:rsidRDefault="00692FA5">
            <w:pPr>
              <w:pStyle w:val="Normalny1"/>
              <w:spacing w:after="0" w:line="240" w:lineRule="auto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 xml:space="preserve">04-309 Warszawa, ul.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Boremlowska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6/12, tel./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fax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: (22) 610 59 92</w:t>
            </w:r>
          </w:p>
          <w:p w:rsidR="00692FA5" w:rsidRDefault="00692FA5">
            <w:pPr>
              <w:pStyle w:val="Normalny1"/>
              <w:spacing w:after="0" w:line="240" w:lineRule="auto"/>
              <w:jc w:val="center"/>
            </w:pPr>
            <w:r>
              <w:rPr>
                <w:rStyle w:val="Domylnaczcionkaakapitu1"/>
                <w:b/>
                <w:color w:val="FF0000"/>
                <w:sz w:val="18"/>
                <w:szCs w:val="18"/>
              </w:rPr>
              <w:t>Regon 367999284</w:t>
            </w:r>
          </w:p>
        </w:tc>
      </w:tr>
      <w:tr w:rsidR="00692FA5" w:rsidTr="00692FA5">
        <w:trPr>
          <w:trHeight w:val="845"/>
        </w:trPr>
        <w:tc>
          <w:tcPr>
            <w:tcW w:w="2268" w:type="dxa"/>
            <w:vMerge/>
            <w:vAlign w:val="center"/>
            <w:hideMark/>
          </w:tcPr>
          <w:p w:rsidR="00692FA5" w:rsidRDefault="00692FA5">
            <w:pPr>
              <w:spacing w:after="0" w:line="240" w:lineRule="auto"/>
            </w:pPr>
          </w:p>
        </w:tc>
        <w:tc>
          <w:tcPr>
            <w:tcW w:w="826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92FA5" w:rsidRDefault="00692FA5">
            <w:pPr>
              <w:pStyle w:val="Normalny1"/>
              <w:snapToGrid w:val="0"/>
              <w:spacing w:after="0" w:line="240" w:lineRule="auto"/>
            </w:pPr>
          </w:p>
        </w:tc>
      </w:tr>
    </w:tbl>
    <w:p w:rsidR="00692FA5" w:rsidRDefault="00692FA5" w:rsidP="00692FA5">
      <w:pPr>
        <w:spacing w:after="0" w:line="240" w:lineRule="auto"/>
        <w:jc w:val="right"/>
      </w:pPr>
      <w:r>
        <w:rPr>
          <w:rFonts w:ascii="DejaVu Serif" w:eastAsia="DejaVu Serif" w:hAnsi="DejaVu Serif" w:cs="DejaVu Serif"/>
        </w:rPr>
        <w:t xml:space="preserve">                </w:t>
      </w:r>
    </w:p>
    <w:p w:rsidR="00692FA5" w:rsidRDefault="00692FA5" w:rsidP="00692FA5">
      <w:pPr>
        <w:jc w:val="center"/>
      </w:pPr>
    </w:p>
    <w:p w:rsidR="00692FA5" w:rsidRDefault="00692FA5" w:rsidP="00692F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</w:p>
    <w:p w:rsidR="00692FA5" w:rsidRDefault="00692FA5" w:rsidP="00692FA5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IV </w:t>
      </w:r>
      <w:proofErr w:type="gramStart"/>
      <w:r>
        <w:rPr>
          <w:rFonts w:ascii="Times New Roman" w:hAnsi="Times New Roman"/>
          <w:b/>
          <w:sz w:val="24"/>
          <w:szCs w:val="24"/>
        </w:rPr>
        <w:t>EDYCJI  DZIELNICOWEGO</w:t>
      </w:r>
      <w:proofErr w:type="gramEnd"/>
    </w:p>
    <w:p w:rsidR="00692FA5" w:rsidRDefault="00692FA5" w:rsidP="00692FA5">
      <w:pPr>
        <w:jc w:val="center"/>
      </w:pPr>
      <w:r>
        <w:rPr>
          <w:rFonts w:ascii="Times New Roman" w:hAnsi="Times New Roman"/>
          <w:b/>
          <w:sz w:val="24"/>
          <w:szCs w:val="24"/>
        </w:rPr>
        <w:t>KONKURSU POETYCKIEJ TWÓRCZOŚCI WŁASNEJ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</w:p>
    <w:p w:rsidR="00692FA5" w:rsidRDefault="00692FA5" w:rsidP="00692FA5">
      <w:pPr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TEMATYKA  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ADRESACI  KONKURSU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 Tematem IV Edycji Poetyckiego Konkursu Twórczości Własnej, który odbywa się pod Honorowym Patronatem Burmistrza Dzielnicy Pragi Południe Miasta Stołecznego </w:t>
      </w:r>
      <w:proofErr w:type="gramStart"/>
      <w:r>
        <w:rPr>
          <w:rFonts w:ascii="Times New Roman" w:hAnsi="Times New Roman"/>
          <w:sz w:val="24"/>
          <w:szCs w:val="24"/>
        </w:rPr>
        <w:t>Warszawy</w:t>
      </w:r>
      <w:r w:rsidR="004A3B3C">
        <w:rPr>
          <w:rFonts w:ascii="Times New Roman" w:hAnsi="Times New Roman"/>
          <w:sz w:val="24"/>
          <w:szCs w:val="24"/>
        </w:rPr>
        <w:t xml:space="preserve">  p</w:t>
      </w:r>
      <w:proofErr w:type="gramEnd"/>
      <w:r w:rsidR="004A3B3C">
        <w:rPr>
          <w:rFonts w:ascii="Times New Roman" w:hAnsi="Times New Roman"/>
          <w:sz w:val="24"/>
          <w:szCs w:val="24"/>
        </w:rPr>
        <w:t>. Tomasza Kucharskiego</w:t>
      </w:r>
      <w:r>
        <w:rPr>
          <w:rFonts w:ascii="Times New Roman" w:hAnsi="Times New Roman"/>
          <w:sz w:val="24"/>
          <w:szCs w:val="24"/>
        </w:rPr>
        <w:t xml:space="preserve">, jest szeroko pojęte dobro człowieka i zdrowie. Motywem przewodnim konkursu będzie fragment fraszki Jana Kochanowskiego: </w:t>
      </w:r>
    </w:p>
    <w:p w:rsidR="00692FA5" w:rsidRPr="003F1A92" w:rsidRDefault="00692FA5" w:rsidP="00692FA5">
      <w:pPr>
        <w:spacing w:after="0" w:line="240" w:lineRule="auto"/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</w:pPr>
      <w:r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  <w:t>„</w:t>
      </w:r>
      <w:proofErr w:type="spellStart"/>
      <w:r w:rsidRPr="003F1A92"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  <w:t>Ślachetne</w:t>
      </w:r>
      <w:proofErr w:type="spellEnd"/>
      <w:r w:rsidRPr="003F1A92"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  <w:t xml:space="preserve"> zdrowie,</w:t>
      </w:r>
    </w:p>
    <w:p w:rsidR="00692FA5" w:rsidRPr="003F1A92" w:rsidRDefault="00692FA5" w:rsidP="00692FA5">
      <w:pPr>
        <w:spacing w:after="0" w:line="240" w:lineRule="auto"/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</w:pPr>
      <w:r w:rsidRPr="003F1A92"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  <w:t>Nikt się nie dowie,</w:t>
      </w:r>
    </w:p>
    <w:p w:rsidR="00692FA5" w:rsidRPr="003F1A92" w:rsidRDefault="00692FA5" w:rsidP="00692FA5">
      <w:pPr>
        <w:spacing w:after="0" w:line="240" w:lineRule="auto"/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</w:pPr>
      <w:r w:rsidRPr="003F1A92"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  <w:t xml:space="preserve">Jako </w:t>
      </w:r>
      <w:proofErr w:type="gramStart"/>
      <w:r w:rsidRPr="003F1A92"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  <w:t>smakujesz,</w:t>
      </w:r>
      <w:proofErr w:type="gramEnd"/>
    </w:p>
    <w:p w:rsidR="00692FA5" w:rsidRPr="003F1A92" w:rsidRDefault="00692FA5" w:rsidP="00692FA5">
      <w:pPr>
        <w:spacing w:after="0" w:line="240" w:lineRule="auto"/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</w:pPr>
      <w:r>
        <w:rPr>
          <w:rFonts w:ascii="Georgia" w:eastAsia="Times New Roman" w:hAnsi="Georgia"/>
          <w:color w:val="000000"/>
          <w:kern w:val="0"/>
          <w:sz w:val="24"/>
          <w:szCs w:val="24"/>
          <w:lang w:eastAsia="pl-PL"/>
        </w:rPr>
        <w:t>Aż się zepsujesz(…)”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jest skierowany do uczniów klas 4-8 warszawskich szkół podstawowych. 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</w:p>
    <w:p w:rsidR="00692FA5" w:rsidRDefault="00692FA5" w:rsidP="00692FA5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CELE KONKURSU:</w:t>
      </w:r>
    </w:p>
    <w:p w:rsidR="00692FA5" w:rsidRDefault="00692FA5" w:rsidP="00692FA5">
      <w:pPr>
        <w:numPr>
          <w:ilvl w:val="0"/>
          <w:numId w:val="1"/>
        </w:numPr>
        <w:spacing w:line="240" w:lineRule="auto"/>
        <w:ind w:left="1440"/>
      </w:pPr>
      <w:proofErr w:type="gramStart"/>
      <w:r>
        <w:rPr>
          <w:rFonts w:ascii="Times New Roman" w:hAnsi="Times New Roman"/>
          <w:sz w:val="24"/>
          <w:szCs w:val="24"/>
        </w:rPr>
        <w:t>inspirowanie</w:t>
      </w:r>
      <w:proofErr w:type="gramEnd"/>
      <w:r>
        <w:rPr>
          <w:rFonts w:ascii="Times New Roman" w:hAnsi="Times New Roman"/>
          <w:sz w:val="24"/>
          <w:szCs w:val="24"/>
        </w:rPr>
        <w:t xml:space="preserve"> uczniów do aktywnej twórczości,</w:t>
      </w:r>
    </w:p>
    <w:p w:rsidR="00692FA5" w:rsidRDefault="00692FA5" w:rsidP="00692FA5">
      <w:pPr>
        <w:numPr>
          <w:ilvl w:val="0"/>
          <w:numId w:val="1"/>
        </w:numPr>
        <w:spacing w:line="240" w:lineRule="auto"/>
        <w:ind w:left="1440"/>
      </w:pPr>
      <w:proofErr w:type="gramStart"/>
      <w:r>
        <w:rPr>
          <w:rFonts w:ascii="Times New Roman" w:hAnsi="Times New Roman"/>
          <w:sz w:val="24"/>
          <w:szCs w:val="24"/>
        </w:rPr>
        <w:t>rozwijanie</w:t>
      </w:r>
      <w:proofErr w:type="gramEnd"/>
      <w:r>
        <w:rPr>
          <w:rFonts w:ascii="Times New Roman" w:hAnsi="Times New Roman"/>
          <w:sz w:val="24"/>
          <w:szCs w:val="24"/>
        </w:rPr>
        <w:t xml:space="preserve"> zdolności pisarskich i recytatorskich,</w:t>
      </w:r>
    </w:p>
    <w:p w:rsidR="00692FA5" w:rsidRDefault="00692FA5" w:rsidP="005C1B7C">
      <w:pPr>
        <w:numPr>
          <w:ilvl w:val="0"/>
          <w:numId w:val="1"/>
        </w:numPr>
        <w:spacing w:line="24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kształtowanie poczucia odpowiedzialności </w:t>
      </w:r>
      <w:r w:rsidR="005C1B7C">
        <w:rPr>
          <w:rFonts w:ascii="Times New Roman" w:hAnsi="Times New Roman"/>
          <w:sz w:val="24"/>
          <w:szCs w:val="24"/>
        </w:rPr>
        <w:t xml:space="preserve">za dobro </w:t>
      </w:r>
      <w:proofErr w:type="gramStart"/>
      <w:r w:rsidR="005C1B7C">
        <w:rPr>
          <w:rFonts w:ascii="Times New Roman" w:hAnsi="Times New Roman"/>
          <w:sz w:val="24"/>
          <w:szCs w:val="24"/>
        </w:rPr>
        <w:t>człowieka</w:t>
      </w:r>
      <w:r w:rsidRPr="005C1B7C">
        <w:rPr>
          <w:rFonts w:ascii="Times New Roman" w:hAnsi="Times New Roman"/>
          <w:sz w:val="24"/>
          <w:szCs w:val="24"/>
        </w:rPr>
        <w:t xml:space="preserve">  </w:t>
      </w:r>
      <w:r w:rsidR="005C1B7C">
        <w:rPr>
          <w:rFonts w:ascii="Times New Roman" w:hAnsi="Times New Roman"/>
          <w:sz w:val="24"/>
          <w:szCs w:val="24"/>
        </w:rPr>
        <w:t>i</w:t>
      </w:r>
      <w:proofErr w:type="gramEnd"/>
      <w:r w:rsidR="005C1B7C">
        <w:rPr>
          <w:rFonts w:ascii="Times New Roman" w:hAnsi="Times New Roman"/>
          <w:sz w:val="24"/>
          <w:szCs w:val="24"/>
        </w:rPr>
        <w:t xml:space="preserve"> zdrowie,</w:t>
      </w:r>
    </w:p>
    <w:p w:rsidR="00692FA5" w:rsidRDefault="00692FA5" w:rsidP="00692FA5">
      <w:pPr>
        <w:numPr>
          <w:ilvl w:val="0"/>
          <w:numId w:val="1"/>
        </w:numPr>
        <w:spacing w:line="240" w:lineRule="auto"/>
        <w:ind w:left="1440"/>
      </w:pPr>
      <w:proofErr w:type="gramStart"/>
      <w:r>
        <w:rPr>
          <w:rFonts w:ascii="Times New Roman" w:hAnsi="Times New Roman"/>
          <w:sz w:val="24"/>
          <w:szCs w:val="24"/>
        </w:rPr>
        <w:t>odkrywanie</w:t>
      </w:r>
      <w:proofErr w:type="gramEnd"/>
      <w:r>
        <w:rPr>
          <w:rFonts w:ascii="Times New Roman" w:hAnsi="Times New Roman"/>
          <w:sz w:val="24"/>
          <w:szCs w:val="24"/>
        </w:rPr>
        <w:t xml:space="preserve"> i promowanie młodych talentów.</w:t>
      </w:r>
    </w:p>
    <w:p w:rsidR="00692FA5" w:rsidRDefault="00692FA5" w:rsidP="00692FA5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92FA5" w:rsidRDefault="00692FA5" w:rsidP="00692FA5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92FA5" w:rsidRDefault="00692FA5" w:rsidP="00692FA5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92FA5" w:rsidRDefault="00692FA5" w:rsidP="00692FA5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92FA5" w:rsidRDefault="00692FA5" w:rsidP="00692FA5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92FA5" w:rsidRDefault="00692FA5" w:rsidP="00692FA5">
      <w:pPr>
        <w:jc w:val="center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ORGANIZATOR KONKURSU</w:t>
      </w:r>
    </w:p>
    <w:p w:rsidR="00692FA5" w:rsidRDefault="00692FA5" w:rsidP="00692FA5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Szkoła Podstawowa </w:t>
      </w:r>
      <w:proofErr w:type="gramStart"/>
      <w:r>
        <w:rPr>
          <w:rFonts w:ascii="Times New Roman" w:hAnsi="Times New Roman"/>
          <w:b/>
          <w:sz w:val="24"/>
          <w:szCs w:val="24"/>
        </w:rPr>
        <w:t>nr 374  im</w:t>
      </w:r>
      <w:proofErr w:type="gramEnd"/>
      <w:r>
        <w:rPr>
          <w:rFonts w:ascii="Times New Roman" w:hAnsi="Times New Roman"/>
          <w:b/>
          <w:sz w:val="24"/>
          <w:szCs w:val="24"/>
        </w:rPr>
        <w:t>. gen. Piotra Szembeka</w:t>
      </w:r>
    </w:p>
    <w:p w:rsidR="00692FA5" w:rsidRDefault="00692FA5" w:rsidP="00692FA5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Boremlowska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6/12</w:t>
      </w:r>
      <w:r>
        <w:t xml:space="preserve">, </w:t>
      </w:r>
      <w:r>
        <w:rPr>
          <w:rFonts w:ascii="Times New Roman" w:hAnsi="Times New Roman"/>
          <w:b/>
          <w:sz w:val="24"/>
          <w:szCs w:val="24"/>
        </w:rPr>
        <w:t>04-309 Warszawa</w:t>
      </w:r>
    </w:p>
    <w:p w:rsidR="00692FA5" w:rsidRDefault="00692FA5" w:rsidP="00692FA5">
      <w:pPr>
        <w:jc w:val="center"/>
      </w:pPr>
    </w:p>
    <w:p w:rsidR="00692FA5" w:rsidRDefault="00692FA5" w:rsidP="00692FA5">
      <w:pPr>
        <w:ind w:left="150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ZASADY UCZESTNICTWA        </w:t>
      </w:r>
    </w:p>
    <w:p w:rsidR="00692FA5" w:rsidRDefault="00692FA5" w:rsidP="00692FA5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Udział w konkursie jest bezpłatny.</w:t>
      </w:r>
    </w:p>
    <w:p w:rsidR="00692FA5" w:rsidRDefault="00692FA5" w:rsidP="00692FA5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Konkurs odbędzie się w jednej kategorii wiekowej </w:t>
      </w:r>
      <w:r>
        <w:rPr>
          <w:rFonts w:ascii="Times New Roman" w:hAnsi="Times New Roman"/>
          <w:b/>
          <w:sz w:val="24"/>
          <w:szCs w:val="24"/>
        </w:rPr>
        <w:t>(klasy 4-8)</w:t>
      </w:r>
      <w:r>
        <w:rPr>
          <w:rFonts w:ascii="Times New Roman" w:hAnsi="Times New Roman"/>
          <w:sz w:val="24"/>
          <w:szCs w:val="24"/>
        </w:rPr>
        <w:t xml:space="preserve"> w dwóch etapach:</w:t>
      </w:r>
    </w:p>
    <w:p w:rsidR="00692FA5" w:rsidRDefault="00692FA5" w:rsidP="00692FA5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I etap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szkolny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komisji szkolnych będzie przeprowadzenie wewnątrzszkolnego konkursu poetyckiego, którego rezultatem będą wiersze wymyślone i napisane przez uczniów. Utwory powinny nawiązywać do tematyki związanej z motywem przew</w:t>
      </w:r>
      <w:r w:rsidR="009F178C">
        <w:rPr>
          <w:rFonts w:ascii="Times New Roman" w:hAnsi="Times New Roman"/>
          <w:sz w:val="24"/>
          <w:szCs w:val="24"/>
        </w:rPr>
        <w:t xml:space="preserve">odnim konkursu. </w:t>
      </w:r>
      <w:r>
        <w:rPr>
          <w:rFonts w:ascii="Times New Roman" w:hAnsi="Times New Roman"/>
          <w:sz w:val="24"/>
          <w:szCs w:val="24"/>
        </w:rPr>
        <w:t xml:space="preserve">Wewnątrzszkolne komisje powinny zadbać o to, aby wybrane wiersze nie były plagiatem i nie oceniano ich w innych konkursach. Następnie komisja wybiera od 1 do </w:t>
      </w:r>
      <w:r w:rsidR="00616C9F">
        <w:rPr>
          <w:rFonts w:ascii="Times New Roman" w:hAnsi="Times New Roman"/>
          <w:sz w:val="24"/>
          <w:szCs w:val="24"/>
        </w:rPr>
        <w:t>3 najlepszych wierszy i do 19.05</w:t>
      </w:r>
      <w:r w:rsidR="00F05739">
        <w:rPr>
          <w:rFonts w:ascii="Times New Roman" w:hAnsi="Times New Roman"/>
          <w:sz w:val="24"/>
          <w:szCs w:val="24"/>
        </w:rPr>
        <w:t>. 2023</w:t>
      </w:r>
      <w:r>
        <w:rPr>
          <w:rFonts w:ascii="Times New Roman" w:hAnsi="Times New Roman"/>
          <w:sz w:val="24"/>
          <w:szCs w:val="24"/>
        </w:rPr>
        <w:t xml:space="preserve"> r. przesyła na adres poczty </w:t>
      </w:r>
      <w:proofErr w:type="gramStart"/>
      <w:r>
        <w:rPr>
          <w:rFonts w:ascii="Times New Roman" w:hAnsi="Times New Roman"/>
          <w:sz w:val="24"/>
          <w:szCs w:val="24"/>
        </w:rPr>
        <w:t xml:space="preserve">elektronicznej: 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sp</w:t>
        </w:r>
        <w:proofErr w:type="gramEnd"/>
        <w:r>
          <w:rPr>
            <w:rStyle w:val="Hipercze"/>
            <w:rFonts w:ascii="Times New Roman" w:hAnsi="Times New Roman"/>
            <w:sz w:val="24"/>
            <w:szCs w:val="24"/>
          </w:rPr>
          <w:t>374@sp374.pl</w:t>
        </w:r>
      </w:hyperlink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WAŻNE!   Przesłane wiersze powinny być napisane w plikach tekstowych z Worda (bez grafik), czcionka</w:t>
      </w:r>
      <w:r w:rsidR="007C6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Arial 12 (kursywa), wszystkie marginesy po 2,5cm; autor </w:t>
      </w:r>
      <w:proofErr w:type="gramStart"/>
      <w:r>
        <w:rPr>
          <w:rFonts w:ascii="Times New Roman" w:hAnsi="Times New Roman"/>
          <w:sz w:val="24"/>
          <w:szCs w:val="24"/>
        </w:rPr>
        <w:t>podpisany          na</w:t>
      </w:r>
      <w:proofErr w:type="gramEnd"/>
      <w:r>
        <w:rPr>
          <w:rFonts w:ascii="Times New Roman" w:hAnsi="Times New Roman"/>
          <w:sz w:val="24"/>
          <w:szCs w:val="24"/>
        </w:rPr>
        <w:t xml:space="preserve"> dole. Prosimy również, aby nazwisko i nr szkoły umieścić dodatkowo w nazwie pliku załącznika w poczcie elektronicznej. Z GÓRY DZIĘKUJEMY!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terminowe przesłanie prac, gdyż w innym przypadku nie zostaną uwzględnione. Z wierszem należy przesłać wypełnioną kartę zgłoszenia- załącznik nr 1 oraz zgodę na przetwarzanie danych osobowych, wykorzystanie wizerunku i autorskich wierszy w ramach konkursu i celach promocyjnych- załącznik nr 2. </w:t>
      </w:r>
    </w:p>
    <w:p w:rsidR="00692FA5" w:rsidRDefault="00692FA5" w:rsidP="00692FA5"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II etap dzielnicowy:</w:t>
      </w:r>
    </w:p>
    <w:p w:rsidR="00692FA5" w:rsidRDefault="00692FA5" w:rsidP="00692FA5">
      <w:pPr>
        <w:numPr>
          <w:ilvl w:val="0"/>
          <w:numId w:val="3"/>
        </w:numPr>
        <w:ind w:left="1440"/>
      </w:pPr>
      <w:r>
        <w:rPr>
          <w:rFonts w:ascii="Times New Roman" w:hAnsi="Times New Roman"/>
          <w:sz w:val="24"/>
          <w:szCs w:val="24"/>
        </w:rPr>
        <w:t xml:space="preserve">W pracach komisji konkursowej wezmą udział specjaliści </w:t>
      </w:r>
      <w:proofErr w:type="gramStart"/>
      <w:r>
        <w:rPr>
          <w:rFonts w:ascii="Times New Roman" w:hAnsi="Times New Roman"/>
          <w:sz w:val="24"/>
          <w:szCs w:val="24"/>
        </w:rPr>
        <w:t xml:space="preserve">współpracujący </w:t>
      </w:r>
      <w:r>
        <w:t xml:space="preserve">        </w:t>
      </w:r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organizatorami, tj.</w:t>
      </w:r>
    </w:p>
    <w:p w:rsidR="00692FA5" w:rsidRPr="00D118E5" w:rsidRDefault="00692FA5" w:rsidP="00692FA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 Dawid </w:t>
      </w:r>
      <w:proofErr w:type="gramStart"/>
      <w:r>
        <w:rPr>
          <w:rFonts w:ascii="Times New Roman" w:hAnsi="Times New Roman"/>
          <w:b/>
          <w:sz w:val="24"/>
          <w:szCs w:val="24"/>
        </w:rPr>
        <w:t>Żakowski</w:t>
      </w:r>
      <w:r>
        <w:rPr>
          <w:rFonts w:ascii="Times New Roman" w:hAnsi="Times New Roman"/>
          <w:sz w:val="24"/>
          <w:szCs w:val="24"/>
        </w:rPr>
        <w:t xml:space="preserve"> -  </w:t>
      </w:r>
      <w:r w:rsidRPr="00D118E5">
        <w:rPr>
          <w:rFonts w:ascii="Times New Roman" w:hAnsi="Times New Roman"/>
          <w:sz w:val="24"/>
          <w:szCs w:val="24"/>
        </w:rPr>
        <w:t>aktor</w:t>
      </w:r>
      <w:proofErr w:type="gramEnd"/>
      <w:r w:rsidRPr="00D118E5">
        <w:rPr>
          <w:rFonts w:ascii="Times New Roman" w:hAnsi="Times New Roman"/>
          <w:sz w:val="24"/>
          <w:szCs w:val="24"/>
        </w:rPr>
        <w:t xml:space="preserve"> dramatyczny, reżyser, instruktor teatralny, mgr filologii polskiej Uniwersytetu </w:t>
      </w:r>
      <w:proofErr w:type="spellStart"/>
      <w:r w:rsidRPr="00D118E5">
        <w:rPr>
          <w:rFonts w:ascii="Times New Roman" w:hAnsi="Times New Roman"/>
          <w:sz w:val="24"/>
          <w:szCs w:val="24"/>
        </w:rPr>
        <w:t>Warszwszkiego</w:t>
      </w:r>
      <w:proofErr w:type="spellEnd"/>
      <w:r w:rsidRPr="00D118E5">
        <w:rPr>
          <w:rFonts w:ascii="Times New Roman" w:hAnsi="Times New Roman"/>
          <w:sz w:val="24"/>
          <w:szCs w:val="24"/>
        </w:rPr>
        <w:t>;</w:t>
      </w:r>
    </w:p>
    <w:p w:rsidR="00692FA5" w:rsidRPr="00D118E5" w:rsidRDefault="00692FA5" w:rsidP="00692FA5">
      <w:pPr>
        <w:ind w:left="720"/>
      </w:pPr>
      <w:r w:rsidRPr="00D118E5">
        <w:rPr>
          <w:rFonts w:ascii="Times New Roman" w:hAnsi="Times New Roman"/>
          <w:b/>
          <w:sz w:val="24"/>
          <w:szCs w:val="24"/>
        </w:rPr>
        <w:t>Pani Krystyna Choińska</w:t>
      </w:r>
      <w:r w:rsidRPr="00D118E5">
        <w:rPr>
          <w:rFonts w:ascii="Times New Roman" w:hAnsi="Times New Roman"/>
          <w:sz w:val="24"/>
          <w:szCs w:val="24"/>
        </w:rPr>
        <w:t xml:space="preserve"> - nauczycielka języka </w:t>
      </w:r>
      <w:proofErr w:type="gramStart"/>
      <w:r w:rsidRPr="00D118E5">
        <w:rPr>
          <w:rFonts w:ascii="Times New Roman" w:hAnsi="Times New Roman"/>
          <w:sz w:val="24"/>
          <w:szCs w:val="24"/>
        </w:rPr>
        <w:t>polskiego,  koordynatorka</w:t>
      </w:r>
      <w:proofErr w:type="gramEnd"/>
      <w:r w:rsidRPr="00D118E5">
        <w:rPr>
          <w:rFonts w:ascii="Times New Roman" w:hAnsi="Times New Roman"/>
          <w:sz w:val="24"/>
          <w:szCs w:val="24"/>
        </w:rPr>
        <w:t xml:space="preserve"> zajęć teatralnych i wieczorków poetyckich w SP nr 374 w Warszawie;</w:t>
      </w:r>
    </w:p>
    <w:p w:rsidR="00692FA5" w:rsidRDefault="00692FA5" w:rsidP="00692FA5">
      <w:pPr>
        <w:ind w:left="720"/>
      </w:pPr>
      <w:r>
        <w:rPr>
          <w:rFonts w:ascii="Times New Roman" w:hAnsi="Times New Roman"/>
          <w:b/>
          <w:sz w:val="24"/>
          <w:szCs w:val="24"/>
        </w:rPr>
        <w:t>Pan Marcin Kondratowicz</w:t>
      </w:r>
      <w:r>
        <w:rPr>
          <w:rFonts w:ascii="Times New Roman" w:hAnsi="Times New Roman"/>
          <w:sz w:val="24"/>
          <w:szCs w:val="24"/>
        </w:rPr>
        <w:t xml:space="preserve"> - nauczyciel języka </w:t>
      </w:r>
      <w:proofErr w:type="gramStart"/>
      <w:r>
        <w:rPr>
          <w:rFonts w:ascii="Times New Roman" w:hAnsi="Times New Roman"/>
          <w:sz w:val="24"/>
          <w:szCs w:val="24"/>
        </w:rPr>
        <w:t>polskiego  w</w:t>
      </w:r>
      <w:proofErr w:type="gramEnd"/>
      <w:r>
        <w:rPr>
          <w:rFonts w:ascii="Times New Roman" w:hAnsi="Times New Roman"/>
          <w:sz w:val="24"/>
          <w:szCs w:val="24"/>
        </w:rPr>
        <w:t xml:space="preserve"> SP nr 374 w Warszawie</w:t>
      </w:r>
    </w:p>
    <w:p w:rsidR="00692FA5" w:rsidRDefault="00616C9F" w:rsidP="00692FA5">
      <w:pPr>
        <w:numPr>
          <w:ilvl w:val="0"/>
          <w:numId w:val="4"/>
        </w:numPr>
        <w:ind w:left="0" w:firstLine="0"/>
      </w:pPr>
      <w:r>
        <w:rPr>
          <w:rFonts w:ascii="Times New Roman" w:hAnsi="Times New Roman"/>
          <w:sz w:val="24"/>
          <w:szCs w:val="24"/>
        </w:rPr>
        <w:t>Do 26 maja</w:t>
      </w:r>
      <w:r w:rsidR="00DB6B14">
        <w:rPr>
          <w:rFonts w:ascii="Times New Roman" w:hAnsi="Times New Roman"/>
          <w:sz w:val="24"/>
          <w:szCs w:val="24"/>
        </w:rPr>
        <w:t xml:space="preserve"> 2023</w:t>
      </w:r>
      <w:r w:rsidR="00692FA5">
        <w:rPr>
          <w:rFonts w:ascii="Times New Roman" w:hAnsi="Times New Roman"/>
          <w:sz w:val="24"/>
          <w:szCs w:val="24"/>
        </w:rPr>
        <w:t xml:space="preserve"> r. jury wybierze zwycięskie i wyróżnione wiersze i powiadomi</w:t>
      </w:r>
    </w:p>
    <w:p w:rsidR="00692FA5" w:rsidRDefault="00692FA5" w:rsidP="00692FA5"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laureatów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92FA5" w:rsidRDefault="00692FA5" w:rsidP="00692FA5">
      <w:pPr>
        <w:numPr>
          <w:ilvl w:val="0"/>
          <w:numId w:val="4"/>
        </w:numPr>
        <w:ind w:left="0" w:firstLine="0"/>
      </w:pPr>
      <w:r>
        <w:rPr>
          <w:rFonts w:ascii="Times New Roman" w:hAnsi="Times New Roman"/>
          <w:sz w:val="24"/>
          <w:szCs w:val="24"/>
        </w:rPr>
        <w:lastRenderedPageBreak/>
        <w:t>Zakończeniem konkursu będzie Gala Finałowa, podczas której laureaci zaprezentują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swoją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12AB0">
        <w:rPr>
          <w:rFonts w:ascii="Times New Roman" w:hAnsi="Times New Roman"/>
          <w:sz w:val="24"/>
          <w:szCs w:val="24"/>
        </w:rPr>
        <w:t>twórczość</w:t>
      </w:r>
      <w:r w:rsidR="00B90C56">
        <w:rPr>
          <w:rFonts w:ascii="Times New Roman" w:hAnsi="Times New Roman"/>
          <w:sz w:val="24"/>
          <w:szCs w:val="24"/>
        </w:rPr>
        <w:t xml:space="preserve">. Gala odbędzie </w:t>
      </w:r>
      <w:proofErr w:type="gramStart"/>
      <w:r w:rsidR="00B90C56">
        <w:rPr>
          <w:rFonts w:ascii="Times New Roman" w:hAnsi="Times New Roman"/>
          <w:sz w:val="24"/>
          <w:szCs w:val="24"/>
        </w:rPr>
        <w:t>się  30 maja</w:t>
      </w:r>
      <w:proofErr w:type="gramEnd"/>
      <w:r w:rsidR="00912AB0">
        <w:rPr>
          <w:rFonts w:ascii="Times New Roman" w:hAnsi="Times New Roman"/>
          <w:sz w:val="24"/>
          <w:szCs w:val="24"/>
        </w:rPr>
        <w:t xml:space="preserve"> 2023</w:t>
      </w:r>
      <w:r w:rsidR="007C6ACD">
        <w:rPr>
          <w:rFonts w:ascii="Times New Roman" w:hAnsi="Times New Roman"/>
          <w:sz w:val="24"/>
          <w:szCs w:val="24"/>
        </w:rPr>
        <w:t xml:space="preserve"> r. o godz. 10</w:t>
      </w:r>
      <w:r>
        <w:rPr>
          <w:rFonts w:ascii="Times New Roman" w:hAnsi="Times New Roman"/>
          <w:sz w:val="24"/>
          <w:szCs w:val="24"/>
        </w:rPr>
        <w:t>.00 w Szkole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Podstawowej nr 374 przy ul. </w:t>
      </w:r>
      <w:proofErr w:type="spellStart"/>
      <w:r>
        <w:rPr>
          <w:rFonts w:ascii="Times New Roman" w:hAnsi="Times New Roman"/>
          <w:sz w:val="24"/>
          <w:szCs w:val="24"/>
        </w:rPr>
        <w:t>Boremlowska</w:t>
      </w:r>
      <w:proofErr w:type="spellEnd"/>
      <w:r>
        <w:rPr>
          <w:rFonts w:ascii="Times New Roman" w:hAnsi="Times New Roman"/>
          <w:sz w:val="24"/>
          <w:szCs w:val="24"/>
        </w:rPr>
        <w:t xml:space="preserve"> 6/12 w Warszawie. Wówczas nastąpi</w:t>
      </w:r>
    </w:p>
    <w:p w:rsidR="00692FA5" w:rsidRDefault="00692FA5" w:rsidP="00692FA5"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rozdanie</w:t>
      </w:r>
      <w:proofErr w:type="gramEnd"/>
      <w:r>
        <w:rPr>
          <w:rFonts w:ascii="Times New Roman" w:hAnsi="Times New Roman"/>
          <w:sz w:val="24"/>
          <w:szCs w:val="24"/>
        </w:rPr>
        <w:t xml:space="preserve"> nagród i dyplomów, a laureaci zaprezentują swoje wiersze.</w:t>
      </w:r>
    </w:p>
    <w:p w:rsidR="00692FA5" w:rsidRDefault="00692FA5" w:rsidP="00692FA5">
      <w:pPr>
        <w:jc w:val="center"/>
      </w:pPr>
      <w:r>
        <w:rPr>
          <w:rFonts w:ascii="Times New Roman" w:hAnsi="Times New Roman"/>
          <w:b/>
          <w:sz w:val="24"/>
          <w:szCs w:val="24"/>
        </w:rPr>
        <w:t>INFORMACJE DODATKOWE</w:t>
      </w:r>
    </w:p>
    <w:p w:rsidR="00692FA5" w:rsidRDefault="00692FA5" w:rsidP="00692FA5">
      <w:pPr>
        <w:numPr>
          <w:ilvl w:val="0"/>
          <w:numId w:val="5"/>
        </w:numPr>
        <w:ind w:left="0" w:firstLine="0"/>
      </w:pPr>
      <w:r>
        <w:rPr>
          <w:rFonts w:ascii="Times New Roman" w:hAnsi="Times New Roman"/>
          <w:sz w:val="24"/>
          <w:szCs w:val="24"/>
        </w:rPr>
        <w:t>Nauczyciele odpowiedzialni za przygotowanie uczniów w Konkursie otrzymają</w:t>
      </w:r>
    </w:p>
    <w:p w:rsidR="00692FA5" w:rsidRDefault="00692FA5" w:rsidP="00135C05">
      <w:r>
        <w:rPr>
          <w:rFonts w:ascii="Times New Roman" w:hAnsi="Times New Roman"/>
          <w:sz w:val="24"/>
          <w:szCs w:val="24"/>
        </w:rPr>
        <w:t xml:space="preserve">             zaświadczenia.</w:t>
      </w:r>
    </w:p>
    <w:p w:rsidR="00692FA5" w:rsidRDefault="00692FA5" w:rsidP="00692FA5">
      <w:pPr>
        <w:numPr>
          <w:ilvl w:val="0"/>
          <w:numId w:val="5"/>
        </w:numPr>
        <w:ind w:left="0" w:firstLine="0"/>
      </w:pPr>
      <w:r>
        <w:rPr>
          <w:rFonts w:ascii="Times New Roman" w:hAnsi="Times New Roman"/>
          <w:sz w:val="24"/>
          <w:szCs w:val="24"/>
        </w:rPr>
        <w:t>Uczestnicy proszeni są o dostarczenie pisemnej zgody rodziców lub opiekunów</w:t>
      </w:r>
    </w:p>
    <w:p w:rsidR="00692FA5" w:rsidRDefault="00692FA5" w:rsidP="00692FA5"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prawnych</w:t>
      </w:r>
      <w:proofErr w:type="gramEnd"/>
      <w:r>
        <w:rPr>
          <w:rFonts w:ascii="Times New Roman" w:hAnsi="Times New Roman"/>
          <w:sz w:val="24"/>
          <w:szCs w:val="24"/>
        </w:rPr>
        <w:t xml:space="preserve"> na wykorzystanie wizerunku </w:t>
      </w:r>
      <w:r w:rsidRPr="00D118E5">
        <w:rPr>
          <w:rFonts w:ascii="Times New Roman" w:hAnsi="Times New Roman"/>
          <w:sz w:val="24"/>
          <w:szCs w:val="24"/>
        </w:rPr>
        <w:t>i przesłanych wierszy</w:t>
      </w:r>
      <w:r>
        <w:rPr>
          <w:rFonts w:ascii="Times New Roman" w:hAnsi="Times New Roman"/>
          <w:sz w:val="24"/>
          <w:szCs w:val="24"/>
        </w:rPr>
        <w:t xml:space="preserve"> w celach konkursowych </w:t>
      </w:r>
    </w:p>
    <w:p w:rsidR="00692FA5" w:rsidRDefault="00692FA5" w:rsidP="00692FA5"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promocyjnych (załącznik nr 2).</w:t>
      </w:r>
    </w:p>
    <w:p w:rsidR="00692FA5" w:rsidRDefault="00692FA5" w:rsidP="00692FA5">
      <w:pPr>
        <w:numPr>
          <w:ilvl w:val="0"/>
          <w:numId w:val="5"/>
        </w:numPr>
        <w:ind w:left="0" w:firstLine="0"/>
      </w:pPr>
      <w:r>
        <w:rPr>
          <w:rFonts w:ascii="Times New Roman" w:hAnsi="Times New Roman"/>
          <w:sz w:val="24"/>
          <w:szCs w:val="24"/>
        </w:rPr>
        <w:t>Udział w konkursie jest jednoznaczny z akceptacją jego regulaminu.</w:t>
      </w:r>
    </w:p>
    <w:p w:rsidR="00692FA5" w:rsidRDefault="00692FA5" w:rsidP="00692FA5">
      <w:pPr>
        <w:numPr>
          <w:ilvl w:val="0"/>
          <w:numId w:val="5"/>
        </w:numPr>
        <w:ind w:left="0" w:firstLine="0"/>
      </w:pPr>
      <w:r>
        <w:rPr>
          <w:rFonts w:ascii="Times New Roman" w:hAnsi="Times New Roman"/>
          <w:sz w:val="24"/>
          <w:szCs w:val="24"/>
        </w:rPr>
        <w:t>Wszelkie pytania mogą Państwo kierować do koordynatorów konkursu:</w:t>
      </w:r>
    </w:p>
    <w:p w:rsidR="00692FA5" w:rsidRDefault="00692FA5" w:rsidP="00692FA5">
      <w:pPr>
        <w:ind w:left="720"/>
      </w:pPr>
      <w:r>
        <w:rPr>
          <w:rFonts w:ascii="Times New Roman" w:hAnsi="Times New Roman"/>
          <w:sz w:val="24"/>
          <w:szCs w:val="24"/>
        </w:rPr>
        <w:t xml:space="preserve">Pani Krystyna </w:t>
      </w:r>
      <w:proofErr w:type="gramStart"/>
      <w:r>
        <w:rPr>
          <w:rFonts w:ascii="Times New Roman" w:hAnsi="Times New Roman"/>
          <w:sz w:val="24"/>
          <w:szCs w:val="24"/>
        </w:rPr>
        <w:t>Choińska-  tel</w:t>
      </w:r>
      <w:proofErr w:type="gramEnd"/>
      <w:r>
        <w:rPr>
          <w:rFonts w:ascii="Times New Roman" w:hAnsi="Times New Roman"/>
          <w:sz w:val="24"/>
          <w:szCs w:val="24"/>
        </w:rPr>
        <w:t>. 609 296 065;</w:t>
      </w:r>
    </w:p>
    <w:p w:rsidR="00692FA5" w:rsidRDefault="00692FA5" w:rsidP="00692FA5">
      <w:pPr>
        <w:ind w:left="720"/>
      </w:pPr>
      <w:r>
        <w:rPr>
          <w:rFonts w:ascii="Times New Roman" w:hAnsi="Times New Roman"/>
          <w:sz w:val="24"/>
          <w:szCs w:val="24"/>
        </w:rPr>
        <w:t>Pan Marcin Kondratowicz- tel. 508 982 825;</w:t>
      </w:r>
    </w:p>
    <w:p w:rsidR="00692FA5" w:rsidRDefault="00692FA5" w:rsidP="00692FA5">
      <w:pPr>
        <w:ind w:left="720"/>
      </w:pPr>
      <w:proofErr w:type="gramStart"/>
      <w:r>
        <w:rPr>
          <w:rFonts w:ascii="Times New Roman" w:hAnsi="Times New Roman"/>
          <w:sz w:val="24"/>
          <w:szCs w:val="24"/>
        </w:rPr>
        <w:t>lub</w:t>
      </w:r>
      <w:proofErr w:type="gramEnd"/>
      <w:r>
        <w:rPr>
          <w:rFonts w:ascii="Times New Roman" w:hAnsi="Times New Roman"/>
          <w:sz w:val="24"/>
          <w:szCs w:val="24"/>
        </w:rPr>
        <w:t xml:space="preserve"> mail: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sp374@sp374.pl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692FA5" w:rsidRDefault="00692FA5" w:rsidP="00692FA5">
      <w:pPr>
        <w:rPr>
          <w:rFonts w:ascii="Times New Roman" w:hAnsi="Times New Roman"/>
          <w:sz w:val="24"/>
          <w:szCs w:val="24"/>
        </w:rPr>
      </w:pPr>
    </w:p>
    <w:p w:rsidR="0036434E" w:rsidRDefault="0036434E"/>
    <w:sectPr w:rsidR="0036434E" w:rsidSect="0036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erif">
    <w:altName w:val="MS Mincho"/>
    <w:charset w:val="EE"/>
    <w:family w:val="roman"/>
    <w:pitch w:val="variable"/>
    <w:sig w:usb0="00000001" w:usb1="5200F9FB" w:usb2="0A04002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A5"/>
    <w:rsid w:val="000C5CB9"/>
    <w:rsid w:val="00135C05"/>
    <w:rsid w:val="0034437A"/>
    <w:rsid w:val="0036434E"/>
    <w:rsid w:val="00415D82"/>
    <w:rsid w:val="004A3B3C"/>
    <w:rsid w:val="005C1B7C"/>
    <w:rsid w:val="00616C9F"/>
    <w:rsid w:val="00692FA5"/>
    <w:rsid w:val="007C6ACD"/>
    <w:rsid w:val="00912AB0"/>
    <w:rsid w:val="009A24FF"/>
    <w:rsid w:val="009F178C"/>
    <w:rsid w:val="00A743E6"/>
    <w:rsid w:val="00B90C56"/>
    <w:rsid w:val="00CC0B72"/>
    <w:rsid w:val="00D118E5"/>
    <w:rsid w:val="00DB6B14"/>
    <w:rsid w:val="00F0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FA5"/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FA5"/>
    <w:pPr>
      <w:ind w:left="720"/>
      <w:contextualSpacing/>
    </w:pPr>
  </w:style>
  <w:style w:type="paragraph" w:customStyle="1" w:styleId="Normalny1">
    <w:name w:val="Normalny1"/>
    <w:rsid w:val="00692FA5"/>
    <w:pPr>
      <w:suppressAutoHyphens/>
    </w:pPr>
    <w:rPr>
      <w:rFonts w:ascii="Calibri" w:eastAsia="Calibri" w:hAnsi="Calibri" w:cs="Times New Roman"/>
      <w:kern w:val="2"/>
    </w:rPr>
  </w:style>
  <w:style w:type="character" w:customStyle="1" w:styleId="Domylnaczcionkaakapitu1">
    <w:name w:val="Domyślna czcionka akapitu1"/>
    <w:rsid w:val="00692FA5"/>
  </w:style>
  <w:style w:type="character" w:styleId="Hipercze">
    <w:name w:val="Hyperlink"/>
    <w:basedOn w:val="Domylnaczcionkaakapitu1"/>
    <w:semiHidden/>
    <w:unhideWhenUsed/>
    <w:rsid w:val="00692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374@sp27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74@sp37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13</cp:revision>
  <dcterms:created xsi:type="dcterms:W3CDTF">2022-10-11T11:25:00Z</dcterms:created>
  <dcterms:modified xsi:type="dcterms:W3CDTF">2023-04-03T12:12:00Z</dcterms:modified>
</cp:coreProperties>
</file>