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32" w:rsidRPr="00E32721" w:rsidRDefault="00E74532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 w:rsidP="00BF0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21">
        <w:rPr>
          <w:rFonts w:ascii="Times New Roman" w:hAnsi="Times New Roman" w:cs="Times New Roman"/>
          <w:b/>
          <w:sz w:val="24"/>
          <w:szCs w:val="24"/>
        </w:rPr>
        <w:t>Szkoła Podstawowa nr 8 im. Wojciecha Korfantego w Mikołowie</w:t>
      </w:r>
    </w:p>
    <w:p w:rsidR="00F1013D" w:rsidRPr="00E32721" w:rsidRDefault="00F1013D" w:rsidP="00BF0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21">
        <w:rPr>
          <w:rFonts w:ascii="Times New Roman" w:hAnsi="Times New Roman" w:cs="Times New Roman"/>
          <w:b/>
          <w:sz w:val="24"/>
          <w:szCs w:val="24"/>
        </w:rPr>
        <w:t>REGULAMIN REKRUTACJI</w:t>
      </w:r>
      <w:r w:rsidR="00F83B11" w:rsidRPr="00E32721">
        <w:rPr>
          <w:rFonts w:ascii="Times New Roman" w:hAnsi="Times New Roman" w:cs="Times New Roman"/>
          <w:b/>
          <w:sz w:val="24"/>
          <w:szCs w:val="24"/>
        </w:rPr>
        <w:t xml:space="preserve"> NAUCZYCIELI</w:t>
      </w:r>
    </w:p>
    <w:p w:rsidR="00F1013D" w:rsidRPr="00B13F49" w:rsidRDefault="00BF0286" w:rsidP="00B13F49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b/>
          <w:sz w:val="24"/>
          <w:szCs w:val="24"/>
        </w:rPr>
        <w:t>d</w:t>
      </w:r>
      <w:r w:rsidR="00F1013D" w:rsidRPr="00E32721">
        <w:rPr>
          <w:rFonts w:ascii="Times New Roman" w:hAnsi="Times New Roman" w:cs="Times New Roman"/>
          <w:b/>
          <w:sz w:val="24"/>
          <w:szCs w:val="24"/>
        </w:rPr>
        <w:t xml:space="preserve">o działań mobilności ponadnarodowej w ramach projektu </w:t>
      </w:r>
      <w:r w:rsidR="00F1013D" w:rsidRPr="00E32721">
        <w:rPr>
          <w:rFonts w:ascii="Times New Roman" w:hAnsi="Times New Roman" w:cs="Times New Roman"/>
          <w:b/>
          <w:sz w:val="24"/>
          <w:szCs w:val="24"/>
          <w:lang w:eastAsia="zh-CN"/>
        </w:rPr>
        <w:t>nr 2023-1-PL01-KA122-SCH-000143229 “Nastawieni na rozwój. Szczę</w:t>
      </w:r>
      <w:r w:rsidRPr="00E32721">
        <w:rPr>
          <w:rFonts w:ascii="Times New Roman" w:hAnsi="Times New Roman" w:cs="Times New Roman"/>
          <w:b/>
          <w:sz w:val="24"/>
          <w:szCs w:val="24"/>
          <w:lang w:eastAsia="zh-CN"/>
        </w:rPr>
        <w:t>śliwa szkoła, nauczyciel, uczeń</w:t>
      </w:r>
      <w:r w:rsidR="00F1013D" w:rsidRPr="00E3272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” </w:t>
      </w:r>
      <w:r w:rsidRPr="00E3272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realizowanego </w:t>
      </w:r>
      <w:r w:rsidR="00F1013D" w:rsidRPr="00E3272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ze środków Funduszy </w:t>
      </w:r>
      <w:r w:rsidRPr="00E32721">
        <w:rPr>
          <w:rFonts w:ascii="Times New Roman" w:hAnsi="Times New Roman" w:cs="Times New Roman"/>
          <w:b/>
          <w:sz w:val="24"/>
          <w:szCs w:val="24"/>
          <w:lang w:eastAsia="zh-CN"/>
        </w:rPr>
        <w:t>Europejskich</w:t>
      </w:r>
      <w:r w:rsidR="00F1013D" w:rsidRPr="00E3272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dla Rozwoju Społecznego (FERS) 2021-2027 </w:t>
      </w:r>
      <w:r w:rsidR="00E32721" w:rsidRPr="00E32721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="00F1013D" w:rsidRPr="00E32721">
        <w:rPr>
          <w:rFonts w:ascii="Times New Roman" w:hAnsi="Times New Roman" w:cs="Times New Roman"/>
          <w:b/>
          <w:sz w:val="24"/>
          <w:szCs w:val="24"/>
          <w:lang w:eastAsia="zh-CN"/>
        </w:rPr>
        <w:t>(projekt „Zagraniczna mobilność edukacyjna uczniów i kadry edukacji szkolnej”)</w:t>
      </w:r>
    </w:p>
    <w:p w:rsidR="00F1013D" w:rsidRPr="00E32721" w:rsidRDefault="00F1013D" w:rsidP="00BF028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b/>
          <w:sz w:val="24"/>
          <w:szCs w:val="24"/>
          <w:lang w:eastAsia="zh-CN"/>
        </w:rPr>
        <w:t>§1 Postanowienia ogólne</w:t>
      </w:r>
    </w:p>
    <w:p w:rsidR="00F1013D" w:rsidRPr="00E32721" w:rsidRDefault="00F1013D" w:rsidP="00BF02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sz w:val="24"/>
          <w:szCs w:val="24"/>
        </w:rPr>
        <w:t xml:space="preserve">Regulamin naboru dotyczy projektu 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nr 2023-1-PL01-KA122-SCH-000143229 “Nastawieni na rozwój. Szczęśliwa szkoła, nauczyciel, uczeń.” </w:t>
      </w:r>
      <w:r w:rsidR="00E32721" w:rsidRPr="00E32721">
        <w:rPr>
          <w:rFonts w:ascii="Times New Roman" w:hAnsi="Times New Roman" w:cs="Times New Roman"/>
          <w:sz w:val="24"/>
          <w:szCs w:val="24"/>
          <w:lang w:eastAsia="zh-CN"/>
        </w:rPr>
        <w:t>r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ealizowanego 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ze środków Funduszy 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>Europejskich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dla Rozwoju Społecznego (FERS) 2021-2027 (projekt „Zagraniczna mobilność edukacyjna uczniów i kadry edukacji szkolnej”).</w:t>
      </w:r>
    </w:p>
    <w:p w:rsidR="00BF0286" w:rsidRPr="00E32721" w:rsidRDefault="00E32721" w:rsidP="00BF02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sz w:val="24"/>
          <w:szCs w:val="24"/>
          <w:lang w:eastAsia="zh-CN"/>
        </w:rPr>
        <w:t>Podstawą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udziału w rekrutacji jest wypełnienie ankiety wstępnej oraz szczegółowej.</w:t>
      </w:r>
    </w:p>
    <w:p w:rsidR="00F1013D" w:rsidRPr="00E32721" w:rsidRDefault="00F1013D" w:rsidP="00BF02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sz w:val="24"/>
          <w:szCs w:val="24"/>
          <w:lang w:eastAsia="zh-CN"/>
        </w:rPr>
        <w:t>Kandydac</w:t>
      </w:r>
      <w:r w:rsidR="00E32721" w:rsidRPr="00E32721">
        <w:rPr>
          <w:rFonts w:ascii="Times New Roman" w:hAnsi="Times New Roman" w:cs="Times New Roman"/>
          <w:sz w:val="24"/>
          <w:szCs w:val="24"/>
          <w:lang w:eastAsia="zh-CN"/>
        </w:rPr>
        <w:t>i biorą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>cy udział w rekrutacji są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zobowiązani d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>o podania aktualnych, zgodnych z prawdą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danych zawartych w ankiecie szczegółowej oraz wyrażenia zgody na przetwarzanie swoich danych </w:t>
      </w:r>
      <w:r w:rsidR="00E32721" w:rsidRPr="00E32721">
        <w:rPr>
          <w:rFonts w:ascii="Times New Roman" w:hAnsi="Times New Roman" w:cs="Times New Roman"/>
          <w:sz w:val="24"/>
          <w:szCs w:val="24"/>
          <w:lang w:eastAsia="zh-CN"/>
        </w:rPr>
        <w:t>osobowych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w procesie rekrutacji oraz realizacji projektu.</w:t>
      </w:r>
    </w:p>
    <w:p w:rsidR="00F1013D" w:rsidRPr="00E32721" w:rsidRDefault="00F1013D" w:rsidP="00BF02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sz w:val="24"/>
          <w:szCs w:val="24"/>
          <w:lang w:eastAsia="zh-CN"/>
        </w:rPr>
        <w:t>Niniejszy regulamin naboru dotyczy nauczycieli Szkoły Podstawowej nr 8 im. Wojciecha Korfantego w Mikołowie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. Pierwszeństwo w procesie rekrutacji mają osoby zatrudnione na podstawie umowy na czas </w:t>
      </w:r>
      <w:r w:rsidR="00E32721" w:rsidRPr="00E32721">
        <w:rPr>
          <w:rFonts w:ascii="Times New Roman" w:hAnsi="Times New Roman" w:cs="Times New Roman"/>
          <w:sz w:val="24"/>
          <w:szCs w:val="24"/>
          <w:lang w:eastAsia="zh-CN"/>
        </w:rPr>
        <w:t>nieokreślony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lub umowy przez mianowanie, aktywnie działające w celu rozwoju i ulepszenia pracy placówki. </w:t>
      </w:r>
    </w:p>
    <w:p w:rsidR="00BF0286" w:rsidRPr="00E32721" w:rsidRDefault="00BF0286" w:rsidP="00BF02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Warunkiem uczestnictwa osób zrekrutowanych jest zdeklarowanie, że zastosują </w:t>
      </w:r>
      <w:r w:rsidR="00E32721" w:rsidRPr="00E32721">
        <w:rPr>
          <w:rFonts w:ascii="Times New Roman" w:hAnsi="Times New Roman" w:cs="Times New Roman"/>
          <w:sz w:val="24"/>
          <w:szCs w:val="24"/>
          <w:lang w:eastAsia="zh-CN"/>
        </w:rPr>
        <w:t>się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do potencjalnych obostrzeń czy obowiązków związanych z COVID-19 lub innymi ewentualnymi chorobami, jeżeli takie obostrzenia/obowiązki (np. szczepienia</w:t>
      </w:r>
      <w:r w:rsidR="00E32721">
        <w:rPr>
          <w:rFonts w:ascii="Times New Roman" w:hAnsi="Times New Roman" w:cs="Times New Roman"/>
          <w:sz w:val="24"/>
          <w:szCs w:val="24"/>
          <w:lang w:eastAsia="zh-CN"/>
        </w:rPr>
        <w:t xml:space="preserve"> lub testy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>) będą wymagane od osób podróżujących przez stosowne zapisy prawa.</w:t>
      </w:r>
    </w:p>
    <w:p w:rsidR="00800417" w:rsidRPr="00E32721" w:rsidRDefault="00800417" w:rsidP="00BF02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Osoby uczestniczące w rekrutacji są zobowiązane do określenia poziomu znajomości języka zgodnie z prawdą. Podanie nieprawdziwych informacji (np. zadeklarowanie wyższego poziomu języka niż w rzeczywistości) może wiązać się z decyzją organizatora kursu o usunięciu uczestnika – wówczas uczestnik </w:t>
      </w:r>
      <w:r w:rsidR="00E32721" w:rsidRPr="00E32721">
        <w:rPr>
          <w:rFonts w:ascii="Times New Roman" w:hAnsi="Times New Roman" w:cs="Times New Roman"/>
          <w:sz w:val="24"/>
          <w:szCs w:val="24"/>
          <w:lang w:eastAsia="zh-CN"/>
        </w:rPr>
        <w:t>zobowiązany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jest do zwrotu dofinansowania.</w:t>
      </w:r>
    </w:p>
    <w:p w:rsidR="00800417" w:rsidRPr="00E32721" w:rsidRDefault="00800417" w:rsidP="00BF02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Warunkiem koniecznym do </w:t>
      </w:r>
      <w:r w:rsidR="00E32721">
        <w:rPr>
          <w:rFonts w:ascii="Times New Roman" w:hAnsi="Times New Roman" w:cs="Times New Roman"/>
          <w:sz w:val="24"/>
          <w:szCs w:val="24"/>
          <w:lang w:eastAsia="zh-CN"/>
        </w:rPr>
        <w:t>tego, by zostać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zrekrutowanym jest znajomość założeń Projektu i </w:t>
      </w:r>
      <w:r w:rsidR="00E32721" w:rsidRPr="00E32721">
        <w:rPr>
          <w:rFonts w:ascii="Times New Roman" w:hAnsi="Times New Roman" w:cs="Times New Roman"/>
          <w:sz w:val="24"/>
          <w:szCs w:val="24"/>
          <w:lang w:eastAsia="zh-CN"/>
        </w:rPr>
        <w:t>określenie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w ankiecie szczegółowej konkretnych działań, dzięki którym uczestnik zamierza włączyć się w realizację Projektu oraz jego rozpowszechnianie. Działania te będą monitorowane przez koordynatora Projektu oraz przez Dyrektora szkoły w ramach nadzoru pedagogicznego. Monitorowanie będzie miało formę obserwacji lekcji, prowadzenia lekcji otwartych oraz składani</w:t>
      </w:r>
      <w:r w:rsidR="00E32721"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semestralnych sprawozdań przez nauczycieli.</w:t>
      </w:r>
    </w:p>
    <w:p w:rsidR="00B13F49" w:rsidRPr="00B13F49" w:rsidRDefault="00867CA8" w:rsidP="00B13F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sz w:val="24"/>
          <w:szCs w:val="24"/>
          <w:lang w:eastAsia="zh-CN"/>
        </w:rPr>
        <w:t>Osoby biorące udział w rekrutacji przyjmują do wiadomości, że zgodnie z przepisami regulującymi projekty finansowane z Funduszy Europejskich dla Rozwoju Społecznego, można tylko raz uczestniczyć w projek</w:t>
      </w:r>
      <w:r w:rsidR="00B13F49">
        <w:rPr>
          <w:rFonts w:ascii="Times New Roman" w:hAnsi="Times New Roman" w:cs="Times New Roman"/>
          <w:sz w:val="24"/>
          <w:szCs w:val="24"/>
          <w:lang w:eastAsia="zh-CN"/>
        </w:rPr>
        <w:t>cie finansowanym z tych środków.</w:t>
      </w:r>
    </w:p>
    <w:p w:rsidR="00800417" w:rsidRPr="00E32721" w:rsidRDefault="00B13F49" w:rsidP="00800417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F48F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1EAA127" wp14:editId="413508CB">
            <wp:simplePos x="0" y="0"/>
            <wp:positionH relativeFrom="column">
              <wp:posOffset>0</wp:posOffset>
            </wp:positionH>
            <wp:positionV relativeFrom="page">
              <wp:posOffset>9653905</wp:posOffset>
            </wp:positionV>
            <wp:extent cx="5760720" cy="794385"/>
            <wp:effectExtent l="0" t="0" r="0" b="571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417" w:rsidRPr="00E32721" w:rsidRDefault="00800417" w:rsidP="00800417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1013D" w:rsidRPr="00E32721" w:rsidRDefault="00F1013D" w:rsidP="00BF028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b/>
          <w:sz w:val="24"/>
          <w:szCs w:val="24"/>
          <w:lang w:eastAsia="zh-CN"/>
        </w:rPr>
        <w:t>§2 Zakres wsparcia</w:t>
      </w:r>
    </w:p>
    <w:p w:rsidR="00F1013D" w:rsidRPr="00DD00FC" w:rsidRDefault="00BF0286" w:rsidP="00DD00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sz w:val="24"/>
          <w:szCs w:val="24"/>
          <w:lang w:eastAsia="zh-CN"/>
        </w:rPr>
        <w:t>Udział w P</w:t>
      </w:r>
      <w:r w:rsidR="00F1013D" w:rsidRPr="00E32721">
        <w:rPr>
          <w:rFonts w:ascii="Times New Roman" w:hAnsi="Times New Roman" w:cs="Times New Roman"/>
          <w:sz w:val="24"/>
          <w:szCs w:val="24"/>
          <w:lang w:eastAsia="zh-CN"/>
        </w:rPr>
        <w:t>rojekcie jest zasadniczo bezpłatny, jednak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w przypadku kursów językowych i</w:t>
      </w:r>
      <w:r w:rsidR="00F1013D"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metodycznych, jeżeli cena kursu przekroczy wsparcie przyznane na jeden dzień </w:t>
      </w:r>
      <w:r w:rsidR="004552E5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F1013D" w:rsidRPr="00DD00FC">
        <w:rPr>
          <w:rFonts w:ascii="Times New Roman" w:hAnsi="Times New Roman" w:cs="Times New Roman"/>
          <w:sz w:val="24"/>
          <w:szCs w:val="24"/>
          <w:lang w:eastAsia="zh-CN"/>
        </w:rPr>
        <w:t>w projekcie, uczestnik dopłaca różnicę z własnych środków.</w:t>
      </w:r>
    </w:p>
    <w:p w:rsidR="00F1013D" w:rsidRPr="00E32721" w:rsidRDefault="00F1013D" w:rsidP="00BF02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sz w:val="24"/>
          <w:szCs w:val="24"/>
          <w:lang w:eastAsia="zh-CN"/>
        </w:rPr>
        <w:t>Uczestnicy Projektu zostaną zakwalifikowani do udziału w mobilności na podstawie procedury rekrutacyjnej, przeprowadzonej pr</w:t>
      </w:r>
      <w:r w:rsidR="00DD00FC">
        <w:rPr>
          <w:rFonts w:ascii="Times New Roman" w:hAnsi="Times New Roman" w:cs="Times New Roman"/>
          <w:sz w:val="24"/>
          <w:szCs w:val="24"/>
          <w:lang w:eastAsia="zh-CN"/>
        </w:rPr>
        <w:t>zez Komisję Rekrutacyjną powołaną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przez Dyrektora, z zastrzeżeniem, że członek komisji rekrutacyjnej nie bierze udziału 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>w ocenie swojego wniosku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(na jego miejsce jest wówczas powoływana inna osoba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DD00FC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F1013D" w:rsidRPr="00E32721" w:rsidRDefault="00F1013D" w:rsidP="00BF02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sz w:val="24"/>
          <w:szCs w:val="24"/>
          <w:lang w:eastAsia="zh-CN"/>
        </w:rPr>
        <w:t>Okres mobilności oznacza okres trwania działań merytorycznych w ramach Projektu.</w:t>
      </w:r>
    </w:p>
    <w:p w:rsidR="00F1013D" w:rsidRPr="00E32721" w:rsidRDefault="00F1013D" w:rsidP="00BF02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W ramach mobilności dodatkowe 2 dni 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>są wykorzystywane na podróż do i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z punktu docelowego.</w:t>
      </w:r>
    </w:p>
    <w:p w:rsidR="00F1013D" w:rsidRPr="00E32721" w:rsidRDefault="00F1013D" w:rsidP="00BF02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sz w:val="24"/>
          <w:szCs w:val="24"/>
          <w:lang w:eastAsia="zh-CN"/>
        </w:rPr>
        <w:t>Nauczyciel zakwalifikowany do wyj</w:t>
      </w:r>
      <w:r w:rsidR="00DD00FC">
        <w:rPr>
          <w:rFonts w:ascii="Times New Roman" w:hAnsi="Times New Roman" w:cs="Times New Roman"/>
          <w:sz w:val="24"/>
          <w:szCs w:val="24"/>
          <w:lang w:eastAsia="zh-CN"/>
        </w:rPr>
        <w:t>azdu podpisuje umowę zawierającą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waru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nki </w:t>
      </w:r>
      <w:r w:rsidR="00DD00FC" w:rsidRPr="00E32721">
        <w:rPr>
          <w:rFonts w:ascii="Times New Roman" w:hAnsi="Times New Roman" w:cs="Times New Roman"/>
          <w:sz w:val="24"/>
          <w:szCs w:val="24"/>
          <w:lang w:eastAsia="zh-CN"/>
        </w:rPr>
        <w:t>uczestnictwa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oraz finansowe i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zobowiązuje się do terminowego wypełnienia raportu 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indywidualnego 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>z mobilności.</w:t>
      </w:r>
    </w:p>
    <w:p w:rsidR="00F1013D" w:rsidRPr="00E32721" w:rsidRDefault="00F1013D" w:rsidP="00BF028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77B1B" w:rsidRPr="00E32721" w:rsidRDefault="00177B1B" w:rsidP="00BF028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b/>
          <w:sz w:val="24"/>
          <w:szCs w:val="24"/>
          <w:lang w:eastAsia="zh-CN"/>
        </w:rPr>
        <w:t>§3 Komisja rekrutacyjna</w:t>
      </w:r>
    </w:p>
    <w:p w:rsidR="00177B1B" w:rsidRPr="00E32721" w:rsidRDefault="00177B1B" w:rsidP="00C23D08">
      <w:pPr>
        <w:pStyle w:val="Akapitzlist"/>
        <w:numPr>
          <w:ilvl w:val="0"/>
          <w:numId w:val="3"/>
        </w:numPr>
        <w:tabs>
          <w:tab w:val="left" w:pos="5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Dyrektor Szkoły Podstawowej nr 8 powołuje na potrzeby projektu 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>4-osobową Komisję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Rekrutacyjną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C23D08"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23D08" w:rsidRPr="00E32721">
        <w:rPr>
          <w:rFonts w:ascii="Times New Roman" w:hAnsi="Times New Roman" w:cs="Times New Roman"/>
          <w:sz w:val="24"/>
          <w:szCs w:val="24"/>
        </w:rPr>
        <w:t xml:space="preserve">W skład Komisji Rekrutacyjnej wchodzić będzie: Dyrektor Szkoły, koordynator projektu oraz dwóch nauczycieli. </w:t>
      </w:r>
    </w:p>
    <w:p w:rsidR="00177B1B" w:rsidRPr="00E32721" w:rsidRDefault="00177B1B" w:rsidP="00BF02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Do </w:t>
      </w:r>
      <w:r w:rsidR="000523D4" w:rsidRPr="00E32721">
        <w:rPr>
          <w:rFonts w:ascii="Times New Roman" w:hAnsi="Times New Roman" w:cs="Times New Roman"/>
          <w:sz w:val="24"/>
          <w:szCs w:val="24"/>
          <w:lang w:eastAsia="zh-CN"/>
        </w:rPr>
        <w:t>zadań</w:t>
      </w:r>
      <w:r w:rsidR="00BF0286"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Komisji Rekrutacyjnej należ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>y: przygotowanie oraz z</w:t>
      </w:r>
      <w:r w:rsidR="00800417" w:rsidRPr="00E32721">
        <w:rPr>
          <w:rFonts w:ascii="Times New Roman" w:hAnsi="Times New Roman" w:cs="Times New Roman"/>
          <w:sz w:val="24"/>
          <w:szCs w:val="24"/>
          <w:lang w:eastAsia="zh-CN"/>
        </w:rPr>
        <w:t>e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branie </w:t>
      </w:r>
      <w:r w:rsidR="00800417" w:rsidRPr="00E32721"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analiza ankiet wstępnych i szczegółowych, udzielanie informacji na temat rekrutacji </w:t>
      </w:r>
      <w:r w:rsidR="00800417" w:rsidRPr="00E32721"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Projektu, stworzenie listy zakwalifikowanych, listy rezerwowej oraz w razie potrzeby przeprowadzenie rekrutacji uzupełniającej a także rozpatrywanie </w:t>
      </w:r>
      <w:r w:rsidR="000523D4" w:rsidRPr="00E32721">
        <w:rPr>
          <w:rFonts w:ascii="Times New Roman" w:hAnsi="Times New Roman" w:cs="Times New Roman"/>
          <w:sz w:val="24"/>
          <w:szCs w:val="24"/>
          <w:lang w:eastAsia="zh-CN"/>
        </w:rPr>
        <w:t>ewentualnych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32721">
        <w:rPr>
          <w:rFonts w:ascii="Times New Roman" w:hAnsi="Times New Roman" w:cs="Times New Roman"/>
          <w:sz w:val="24"/>
          <w:szCs w:val="24"/>
          <w:lang w:eastAsia="zh-CN"/>
        </w:rPr>
        <w:t>odwołań</w:t>
      </w:r>
      <w:proofErr w:type="spellEnd"/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od wyników rekrutacji.</w:t>
      </w:r>
    </w:p>
    <w:p w:rsidR="00800417" w:rsidRPr="00E32721" w:rsidRDefault="00800417" w:rsidP="00BF02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Od wyników rekrutacji można odwołać się na </w:t>
      </w:r>
      <w:r w:rsidR="000523D4" w:rsidRPr="00E32721">
        <w:rPr>
          <w:rFonts w:ascii="Times New Roman" w:hAnsi="Times New Roman" w:cs="Times New Roman"/>
          <w:sz w:val="24"/>
          <w:szCs w:val="24"/>
          <w:lang w:eastAsia="zh-CN"/>
        </w:rPr>
        <w:t>piśmie</w:t>
      </w:r>
      <w:r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do Przewodniczącego Komisji Rekrutacyjnej w terminie do 3 dni od podania wyników rekrutacji.</w:t>
      </w:r>
      <w:r w:rsidR="00F0273D" w:rsidRPr="00E3272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894973" w:rsidRDefault="00894973" w:rsidP="00894973">
      <w:pPr>
        <w:numPr>
          <w:ilvl w:val="0"/>
          <w:numId w:val="3"/>
        </w:numPr>
        <w:tabs>
          <w:tab w:val="left" w:pos="5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21">
        <w:rPr>
          <w:rFonts w:ascii="Times New Roman" w:hAnsi="Times New Roman" w:cs="Times New Roman"/>
          <w:sz w:val="24"/>
          <w:szCs w:val="24"/>
        </w:rPr>
        <w:t xml:space="preserve">W kwestiach spornych związanych z prowadzeniem naboru uczestników decyzję podejmuje Przewodniczący Komisji Rekrutacyjnej. </w:t>
      </w:r>
    </w:p>
    <w:p w:rsidR="000523D4" w:rsidRPr="00E32721" w:rsidRDefault="000523D4" w:rsidP="000523D4">
      <w:pPr>
        <w:tabs>
          <w:tab w:val="left" w:pos="537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7B1B" w:rsidRPr="00E32721" w:rsidRDefault="00177B1B" w:rsidP="00894973">
      <w:pPr>
        <w:pStyle w:val="Tekstdymka"/>
        <w:rPr>
          <w:rFonts w:ascii="Times New Roman" w:hAnsi="Times New Roman" w:cs="Times New Roman"/>
          <w:sz w:val="24"/>
          <w:szCs w:val="24"/>
          <w:lang w:val="pl-PL" w:eastAsia="zh-CN"/>
        </w:rPr>
      </w:pPr>
    </w:p>
    <w:p w:rsidR="00177B1B" w:rsidRPr="00E32721" w:rsidRDefault="00177B1B" w:rsidP="00177B1B">
      <w:pPr>
        <w:pStyle w:val="Akapitzlis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77B1B" w:rsidRPr="00E32721" w:rsidRDefault="00177B1B" w:rsidP="00177B1B">
      <w:pPr>
        <w:pStyle w:val="Akapitzlis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1013D" w:rsidRPr="00E32721" w:rsidRDefault="00F1013D" w:rsidP="00F1013D">
      <w:pPr>
        <w:pStyle w:val="Akapitzlis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1013D" w:rsidRPr="00E32721" w:rsidRDefault="00F1013D" w:rsidP="00F1013D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B13F49">
      <w:pPr>
        <w:rPr>
          <w:rFonts w:ascii="Times New Roman" w:hAnsi="Times New Roman" w:cs="Times New Roman"/>
          <w:sz w:val="24"/>
          <w:szCs w:val="24"/>
        </w:rPr>
      </w:pPr>
      <w:r w:rsidRPr="00FF48F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21EAA127" wp14:editId="413508CB">
            <wp:simplePos x="0" y="0"/>
            <wp:positionH relativeFrom="column">
              <wp:posOffset>0</wp:posOffset>
            </wp:positionH>
            <wp:positionV relativeFrom="page">
              <wp:posOffset>9571355</wp:posOffset>
            </wp:positionV>
            <wp:extent cx="5760720" cy="794385"/>
            <wp:effectExtent l="0" t="0" r="0" b="571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</w:p>
    <w:p w:rsidR="00F1013D" w:rsidRPr="00E32721" w:rsidRDefault="00F1013D">
      <w:pPr>
        <w:rPr>
          <w:rFonts w:ascii="Times New Roman" w:hAnsi="Times New Roman" w:cs="Times New Roman"/>
          <w:sz w:val="24"/>
          <w:szCs w:val="24"/>
        </w:rPr>
      </w:pPr>
      <w:r w:rsidRPr="00E3272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C0FD5C6" wp14:editId="7688D562">
            <wp:simplePos x="0" y="0"/>
            <wp:positionH relativeFrom="column">
              <wp:posOffset>0</wp:posOffset>
            </wp:positionH>
            <wp:positionV relativeFrom="page">
              <wp:posOffset>9750425</wp:posOffset>
            </wp:positionV>
            <wp:extent cx="5760720" cy="794385"/>
            <wp:effectExtent l="0" t="0" r="0" b="571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13D" w:rsidRPr="00E3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64535"/>
    <w:multiLevelType w:val="hybridMultilevel"/>
    <w:tmpl w:val="1722C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2CD2"/>
    <w:multiLevelType w:val="hybridMultilevel"/>
    <w:tmpl w:val="FC2A8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FCD0"/>
    <w:multiLevelType w:val="singleLevel"/>
    <w:tmpl w:val="40D9FCD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AB37F7B"/>
    <w:multiLevelType w:val="hybridMultilevel"/>
    <w:tmpl w:val="F30A9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3D"/>
    <w:rsid w:val="000523D4"/>
    <w:rsid w:val="00177B1B"/>
    <w:rsid w:val="00261F01"/>
    <w:rsid w:val="002F70AC"/>
    <w:rsid w:val="004552E5"/>
    <w:rsid w:val="006B5E42"/>
    <w:rsid w:val="00800417"/>
    <w:rsid w:val="00867CA8"/>
    <w:rsid w:val="00894973"/>
    <w:rsid w:val="00B13F49"/>
    <w:rsid w:val="00BF0286"/>
    <w:rsid w:val="00C23D08"/>
    <w:rsid w:val="00DD00FC"/>
    <w:rsid w:val="00E32721"/>
    <w:rsid w:val="00E74532"/>
    <w:rsid w:val="00F0273D"/>
    <w:rsid w:val="00F1013D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4A18"/>
  <w15:chartTrackingRefBased/>
  <w15:docId w15:val="{9580C041-2E5F-45F5-84BE-7C94AD95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1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973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973"/>
    <w:rPr>
      <w:rFonts w:ascii="Tahoma" w:eastAsia="Times New Roman" w:hAnsi="Tahoma" w:cs="Tahoma"/>
      <w:snapToGrid w:val="0"/>
      <w:sz w:val="16"/>
      <w:szCs w:val="1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dcterms:created xsi:type="dcterms:W3CDTF">2024-01-02T10:11:00Z</dcterms:created>
  <dcterms:modified xsi:type="dcterms:W3CDTF">2024-01-03T08:50:00Z</dcterms:modified>
</cp:coreProperties>
</file>