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847C2" w14:textId="328FBA84" w:rsidR="00C27E05" w:rsidRPr="00A41864" w:rsidRDefault="00C27E05" w:rsidP="00A4186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41864">
        <w:rPr>
          <w:b/>
          <w:bCs/>
          <w:sz w:val="24"/>
          <w:szCs w:val="24"/>
        </w:rPr>
        <w:t>Regulamin świetlicy</w:t>
      </w:r>
    </w:p>
    <w:p w14:paraId="7015B19E" w14:textId="12C55C71" w:rsidR="00C27E05" w:rsidRPr="00A41864" w:rsidRDefault="00C27E05" w:rsidP="00A41864">
      <w:pPr>
        <w:jc w:val="center"/>
        <w:rPr>
          <w:sz w:val="24"/>
          <w:szCs w:val="24"/>
        </w:rPr>
      </w:pPr>
      <w:r w:rsidRPr="00A41864">
        <w:rPr>
          <w:sz w:val="24"/>
          <w:szCs w:val="24"/>
        </w:rPr>
        <w:t>Celem świetlicy szkolnej jest organizowanie</w:t>
      </w:r>
      <w:r w:rsidR="00A41864">
        <w:rPr>
          <w:sz w:val="24"/>
          <w:szCs w:val="24"/>
        </w:rPr>
        <w:br/>
      </w:r>
      <w:r w:rsidRPr="00A41864">
        <w:rPr>
          <w:sz w:val="24"/>
          <w:szCs w:val="24"/>
        </w:rPr>
        <w:t xml:space="preserve"> z</w:t>
      </w:r>
      <w:r w:rsidR="008B3113">
        <w:rPr>
          <w:sz w:val="24"/>
          <w:szCs w:val="24"/>
        </w:rPr>
        <w:t xml:space="preserve">ajęć </w:t>
      </w:r>
      <w:r w:rsidRPr="00A41864">
        <w:rPr>
          <w:sz w:val="24"/>
          <w:szCs w:val="24"/>
        </w:rPr>
        <w:t xml:space="preserve">opiekuńczych </w:t>
      </w:r>
      <w:r w:rsidR="008B3113">
        <w:rPr>
          <w:sz w:val="24"/>
          <w:szCs w:val="24"/>
        </w:rPr>
        <w:t xml:space="preserve">i dydaktyczno-wychowawczych </w:t>
      </w:r>
      <w:r w:rsidRPr="00A41864">
        <w:rPr>
          <w:sz w:val="24"/>
          <w:szCs w:val="24"/>
        </w:rPr>
        <w:t>dla uczniów.</w:t>
      </w:r>
    </w:p>
    <w:p w14:paraId="43605C84" w14:textId="77777777" w:rsidR="00A41864" w:rsidRPr="00A41864" w:rsidRDefault="00C27E05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>Świetlica jest czynna po zajęciach lekcyjnych do godz. 17.00. Opieką doraźną zostają objęci uczniowie nie uczęszczający na lekcje religii lub uczęszczający na zajęcia pozalekcyjne.</w:t>
      </w:r>
    </w:p>
    <w:p w14:paraId="64EF46A5" w14:textId="77777777" w:rsidR="00A41864" w:rsidRPr="00A41864" w:rsidRDefault="00C27E05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>Szkoła zapewnia opiekę dzieciom oczekującym na lekcje od godz. 7.00 do 8.00.</w:t>
      </w:r>
    </w:p>
    <w:p w14:paraId="25F1BF83" w14:textId="5D05A7BD" w:rsidR="00A41864" w:rsidRPr="00A41864" w:rsidRDefault="00C27E05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>Nie podlega opiece nauczycieli świetlicy dziecko przebywają</w:t>
      </w:r>
      <w:r w:rsidR="00084340">
        <w:rPr>
          <w:sz w:val="24"/>
          <w:szCs w:val="24"/>
        </w:rPr>
        <w:t>ce w szkole przed godz. 7.00, a </w:t>
      </w:r>
      <w:r w:rsidRPr="00A41864">
        <w:rPr>
          <w:sz w:val="24"/>
          <w:szCs w:val="24"/>
        </w:rPr>
        <w:t xml:space="preserve">także </w:t>
      </w:r>
      <w:r w:rsidR="00A41864" w:rsidRPr="00A41864">
        <w:rPr>
          <w:sz w:val="24"/>
          <w:szCs w:val="24"/>
        </w:rPr>
        <w:t>dz</w:t>
      </w:r>
      <w:r w:rsidRPr="00A41864">
        <w:rPr>
          <w:sz w:val="24"/>
          <w:szCs w:val="24"/>
        </w:rPr>
        <w:t>iecko, które nie dotrze do świetlicy. Obowiązkiem dziecka jest zgłosić swoje przyjście do świetlicy.</w:t>
      </w:r>
    </w:p>
    <w:p w14:paraId="12B9B4B2" w14:textId="77777777" w:rsidR="00A41864" w:rsidRPr="00A41864" w:rsidRDefault="00C27E05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>Warunkiem przyjęcia dziecka do świetlicy jest złożenie przez rodziców/prawnych opiekunów wypełnionej karty zapisu.</w:t>
      </w:r>
    </w:p>
    <w:p w14:paraId="6F6A545A" w14:textId="77777777" w:rsidR="00A41864" w:rsidRPr="00A41864" w:rsidRDefault="00C27E05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>Do świetlicy szkolnej przyjmowani są w pierwszej kolejności uczniowie wczesnej edukacji, rodziców pracujących, z rodzin niepełnych, wielodzietnych.</w:t>
      </w:r>
    </w:p>
    <w:p w14:paraId="59659E47" w14:textId="77777777" w:rsidR="00A41864" w:rsidRPr="00A41864" w:rsidRDefault="00C27E05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>Karta musi zawierać informacje: numery telefonów kontaktowych, wszelkie dodatkowe informacje</w:t>
      </w:r>
      <w:r w:rsidR="00A41864" w:rsidRPr="00A41864">
        <w:rPr>
          <w:sz w:val="24"/>
          <w:szCs w:val="24"/>
        </w:rPr>
        <w:t xml:space="preserve"> </w:t>
      </w:r>
      <w:r w:rsidRPr="00A41864">
        <w:rPr>
          <w:sz w:val="24"/>
          <w:szCs w:val="24"/>
        </w:rPr>
        <w:t>dotyczące dziecka (zdrowotne, wychowawcze, przeciwwskazania).</w:t>
      </w:r>
    </w:p>
    <w:p w14:paraId="755741DB" w14:textId="77777777" w:rsidR="00A41864" w:rsidRPr="00A41864" w:rsidRDefault="00C27E05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>Rodzice/opiekunowie prawni zobowiązani są do uzupełnienia karty zgłoszenia oraz aktualizacji danych.</w:t>
      </w:r>
    </w:p>
    <w:p w14:paraId="7F3B54BA" w14:textId="77777777" w:rsidR="00A41864" w:rsidRPr="00A41864" w:rsidRDefault="00C27E05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>Odbierać dziecko ze świetlicy mogą jego rodzice/opiekunowie prawni lub osoby przez nich upoważnione pisemnym oświadczeniem. Osoba odbierająca dziecko ze świetlicy zobowiązana jest powiadomić o tym nauczyciela świetlicy. Uczniowie mogą samodzielnie wychodzić ze świetlicy do domu, jeżeli posiadają pisemne pozwolenie rodziców.</w:t>
      </w:r>
    </w:p>
    <w:p w14:paraId="087F5095" w14:textId="77777777" w:rsidR="00A41864" w:rsidRPr="00A41864" w:rsidRDefault="00C27E05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>O wszelkich zmianach dotyczących trybu odbierania dziecka ze świetlicy (np. odbieranie dziecka przez</w:t>
      </w:r>
      <w:r w:rsidR="00A41864" w:rsidRPr="00A41864">
        <w:rPr>
          <w:sz w:val="24"/>
          <w:szCs w:val="24"/>
        </w:rPr>
        <w:t xml:space="preserve"> </w:t>
      </w:r>
      <w:r w:rsidRPr="00A41864">
        <w:rPr>
          <w:sz w:val="24"/>
          <w:szCs w:val="24"/>
        </w:rPr>
        <w:t>osobę dotąd nieupoważnioną, samodzielne wyjście itp.) rodzice muszą powiadomić nauczycieli świetlicy na piśmie - z aktualną datą i podpisem. Bez takiego upoważnienia dziecko nie może opuścić świetlicy.</w:t>
      </w:r>
    </w:p>
    <w:p w14:paraId="7609F250" w14:textId="77777777" w:rsidR="00A41864" w:rsidRPr="00A41864" w:rsidRDefault="00C27E05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>Dziecko przebywające na świetlicy zobowiązane jest do przestrzegania określonych zasad, dotyczących bezpieczeństwa pobytu w świetlicy, kulturalnego zachowania się, podstawowych zasad higieny oraz do szanowania sprzętu stanowiącego wyposażenie świetlicy. Za zachowanie niezgodne z regulaminem świetlicy, dziecko zostanie wykreślone.</w:t>
      </w:r>
    </w:p>
    <w:p w14:paraId="4C1ABF12" w14:textId="77777777" w:rsidR="00A41864" w:rsidRPr="00A41864" w:rsidRDefault="00C27E05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>Szkoła nie odpowiada za rzeczy przyniesione przez dziecko z domu (w tym za pieniądze) oraz za bezpieczeństwo dziecka w miejscach nie objętych opieką nauczyciela oraz poza godzinami pracy świetlicy</w:t>
      </w:r>
      <w:r w:rsidR="00A41864" w:rsidRPr="00A41864">
        <w:rPr>
          <w:sz w:val="24"/>
          <w:szCs w:val="24"/>
        </w:rPr>
        <w:t>.</w:t>
      </w:r>
    </w:p>
    <w:p w14:paraId="3860A607" w14:textId="5C4CED39" w:rsidR="00A41864" w:rsidRPr="00A41864" w:rsidRDefault="00A41864" w:rsidP="000843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1864">
        <w:rPr>
          <w:sz w:val="24"/>
          <w:szCs w:val="24"/>
        </w:rPr>
        <w:t xml:space="preserve">Po zakończeniu zajęć realizowanych zgodnie z podstawą programową wychowania przedszkolnego dzieci mogą pozostać, na wniosek rodziców, na zajęciach opiekuńczych realizowanych przez nauczycieli, którym powierzono te zadania, do czasu odebrania przez rodziców/opiekunów. W tym czasie odbywa się wspomaganie indywidualnego rozwoju dziecka poprzez dostarczanie różnorodnych bodźców podnoszących jego kompetencje i umiejętności. </w:t>
      </w:r>
    </w:p>
    <w:sectPr w:rsidR="00A41864" w:rsidRPr="00A41864" w:rsidSect="00084340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7CA80" w14:textId="77777777" w:rsidR="00A8416E" w:rsidRDefault="00A8416E" w:rsidP="0041187B">
      <w:pPr>
        <w:spacing w:after="0" w:line="240" w:lineRule="auto"/>
      </w:pPr>
      <w:r>
        <w:separator/>
      </w:r>
    </w:p>
  </w:endnote>
  <w:endnote w:type="continuationSeparator" w:id="0">
    <w:p w14:paraId="203D6257" w14:textId="77777777" w:rsidR="00A8416E" w:rsidRDefault="00A8416E" w:rsidP="0041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868DE" w14:textId="77777777" w:rsidR="00A8416E" w:rsidRDefault="00A8416E" w:rsidP="0041187B">
      <w:pPr>
        <w:spacing w:after="0" w:line="240" w:lineRule="auto"/>
      </w:pPr>
      <w:r>
        <w:separator/>
      </w:r>
    </w:p>
  </w:footnote>
  <w:footnote w:type="continuationSeparator" w:id="0">
    <w:p w14:paraId="3391A51E" w14:textId="77777777" w:rsidR="00A8416E" w:rsidRDefault="00A8416E" w:rsidP="0041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3E99A" w14:textId="77777777" w:rsidR="003777EE" w:rsidRPr="0041187B" w:rsidRDefault="003777EE" w:rsidP="003777EE">
    <w:pPr>
      <w:pBdr>
        <w:bottom w:val="thickThinSmallGap" w:sz="24" w:space="1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41187B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Publiczna Szkoła Podstawowa im. Św. Jadwigi Królowej </w:t>
    </w:r>
  </w:p>
  <w:p w14:paraId="55759901" w14:textId="77777777" w:rsidR="003777EE" w:rsidRPr="0041187B" w:rsidRDefault="003777EE" w:rsidP="003777EE">
    <w:pPr>
      <w:pBdr>
        <w:bottom w:val="thickThinSmallGap" w:sz="24" w:space="1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41187B">
      <w:rPr>
        <w:rFonts w:ascii="Times New Roman" w:eastAsia="Times New Roman" w:hAnsi="Times New Roman" w:cs="Times New Roman"/>
        <w:sz w:val="20"/>
        <w:szCs w:val="20"/>
        <w:lang w:eastAsia="ar-SA"/>
      </w:rPr>
      <w:t>z Oddziałem Przedszkolnym</w:t>
    </w:r>
  </w:p>
  <w:p w14:paraId="1B7B8FF6" w14:textId="77777777" w:rsidR="003777EE" w:rsidRPr="0041187B" w:rsidRDefault="003777EE" w:rsidP="003777EE">
    <w:pPr>
      <w:pBdr>
        <w:bottom w:val="thickThinSmallGap" w:sz="24" w:space="1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41187B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Narama ul. Centralna 49; 32-095 Iwanowice </w:t>
    </w:r>
  </w:p>
  <w:p w14:paraId="6E4E869D" w14:textId="77777777" w:rsidR="003777EE" w:rsidRPr="0041187B" w:rsidRDefault="003777EE" w:rsidP="003777EE">
    <w:pPr>
      <w:pBdr>
        <w:bottom w:val="thickThinSmallGap" w:sz="24" w:space="1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41187B">
      <w:rPr>
        <w:rFonts w:ascii="Times New Roman" w:eastAsia="Times New Roman" w:hAnsi="Times New Roman" w:cs="Times New Roman"/>
        <w:sz w:val="20"/>
        <w:szCs w:val="20"/>
        <w:lang w:eastAsia="ar-SA"/>
      </w:rPr>
      <w:t>tel./fax: 123885005</w:t>
    </w:r>
  </w:p>
  <w:p w14:paraId="558F225B" w14:textId="77777777" w:rsidR="003777EE" w:rsidRPr="0041187B" w:rsidRDefault="003777EE" w:rsidP="003777EE">
    <w:pPr>
      <w:pBdr>
        <w:bottom w:val="thickThinSmallGap" w:sz="24" w:space="1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41187B">
      <w:rPr>
        <w:rFonts w:ascii="Times New Roman" w:eastAsia="Times New Roman" w:hAnsi="Times New Roman" w:cs="Times New Roman"/>
        <w:sz w:val="20"/>
        <w:szCs w:val="20"/>
        <w:lang w:eastAsia="ar-SA"/>
      </w:rPr>
      <w:t>REGON:122788060;NIP:945-146-30-20</w:t>
    </w:r>
  </w:p>
  <w:p w14:paraId="6F25D77F" w14:textId="1993283F" w:rsidR="003777EE" w:rsidRPr="0041187B" w:rsidRDefault="009E722C" w:rsidP="003777EE">
    <w:pPr>
      <w:pBdr>
        <w:bottom w:val="thickThinSmallGap" w:sz="24" w:space="1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e-mail:szkolawnaramie@gmail.com</w:t>
    </w:r>
    <w:r w:rsidR="003777EE" w:rsidRPr="0041187B">
      <w:rPr>
        <w:rFonts w:ascii="Times New Roman" w:eastAsia="Times New Roman" w:hAnsi="Times New Roman" w:cs="Times New Roman"/>
        <w:sz w:val="20"/>
        <w:szCs w:val="20"/>
        <w:lang w:eastAsia="ar-SA"/>
      </w:rPr>
      <w:t>;  www:szkolawnaramie.edupage.org</w:t>
    </w:r>
  </w:p>
  <w:p w14:paraId="5C54EF3A" w14:textId="13C85F75" w:rsidR="003777EE" w:rsidRDefault="003777EE">
    <w:pPr>
      <w:pStyle w:val="Nagwek"/>
    </w:pPr>
  </w:p>
  <w:p w14:paraId="56ED37A1" w14:textId="52AD45A0" w:rsidR="0041187B" w:rsidRDefault="0041187B" w:rsidP="0041187B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482"/>
    <w:multiLevelType w:val="hybridMultilevel"/>
    <w:tmpl w:val="04CC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05"/>
    <w:rsid w:val="00084340"/>
    <w:rsid w:val="0018629D"/>
    <w:rsid w:val="003777EE"/>
    <w:rsid w:val="0041187B"/>
    <w:rsid w:val="00567AE7"/>
    <w:rsid w:val="00862117"/>
    <w:rsid w:val="008B3113"/>
    <w:rsid w:val="008D0046"/>
    <w:rsid w:val="009E722C"/>
    <w:rsid w:val="00A41864"/>
    <w:rsid w:val="00A8416E"/>
    <w:rsid w:val="00C2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13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2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87B"/>
  </w:style>
  <w:style w:type="paragraph" w:styleId="Stopka">
    <w:name w:val="footer"/>
    <w:basedOn w:val="Normalny"/>
    <w:link w:val="StopkaZnak"/>
    <w:uiPriority w:val="99"/>
    <w:unhideWhenUsed/>
    <w:rsid w:val="0041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87B"/>
  </w:style>
  <w:style w:type="paragraph" w:styleId="Tekstdymka">
    <w:name w:val="Balloon Text"/>
    <w:basedOn w:val="Normalny"/>
    <w:link w:val="TekstdymkaZnak"/>
    <w:uiPriority w:val="99"/>
    <w:semiHidden/>
    <w:unhideWhenUsed/>
    <w:rsid w:val="0037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2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87B"/>
  </w:style>
  <w:style w:type="paragraph" w:styleId="Stopka">
    <w:name w:val="footer"/>
    <w:basedOn w:val="Normalny"/>
    <w:link w:val="StopkaZnak"/>
    <w:uiPriority w:val="99"/>
    <w:unhideWhenUsed/>
    <w:rsid w:val="0041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87B"/>
  </w:style>
  <w:style w:type="paragraph" w:styleId="Tekstdymka">
    <w:name w:val="Balloon Text"/>
    <w:basedOn w:val="Normalny"/>
    <w:link w:val="TekstdymkaZnak"/>
    <w:uiPriority w:val="99"/>
    <w:semiHidden/>
    <w:unhideWhenUsed/>
    <w:rsid w:val="0037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O</dc:creator>
  <cp:lastModifiedBy>User</cp:lastModifiedBy>
  <cp:revision>2</cp:revision>
  <cp:lastPrinted>2021-09-07T07:07:00Z</cp:lastPrinted>
  <dcterms:created xsi:type="dcterms:W3CDTF">2023-08-29T08:08:00Z</dcterms:created>
  <dcterms:modified xsi:type="dcterms:W3CDTF">2023-08-29T08:08:00Z</dcterms:modified>
</cp:coreProperties>
</file>