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FE3C" w14:textId="3B6F99E7" w:rsidR="00CD218C" w:rsidRDefault="00CD218C"/>
    <w:p w14:paraId="36A4177F" w14:textId="77777777" w:rsidR="00C1616D" w:rsidRPr="003D502C" w:rsidRDefault="00C1616D" w:rsidP="00C56F51">
      <w:pPr>
        <w:jc w:val="center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b/>
          <w:lang w:val="ru-RU"/>
        </w:rPr>
        <w:t>Організація психолого-педагогічної допомоги</w:t>
      </w:r>
    </w:p>
    <w:p w14:paraId="5026297E" w14:textId="77777777" w:rsidR="00C1616D" w:rsidRPr="003D502C" w:rsidRDefault="00C1616D" w:rsidP="00C56F51">
      <w:pPr>
        <w:jc w:val="center"/>
        <w:rPr>
          <w:rFonts w:ascii="Arial Narrow" w:hAnsi="Arial Narrow"/>
          <w:b/>
          <w:lang w:val="ru-RU"/>
        </w:rPr>
      </w:pPr>
      <w:r w:rsidRPr="003D502C">
        <w:rPr>
          <w:rFonts w:ascii="Arial Narrow" w:hAnsi="Arial Narrow"/>
          <w:b/>
          <w:lang w:val="ru-RU"/>
        </w:rPr>
        <w:t>в ЗОШ № 205 ім. вул. Ядвіги королеви Польщі в Лодзі.</w:t>
      </w:r>
    </w:p>
    <w:p w14:paraId="6312B61D" w14:textId="77777777" w:rsidR="00C1616D" w:rsidRPr="003D502C" w:rsidRDefault="00C1616D" w:rsidP="00C1616D">
      <w:pPr>
        <w:spacing w:line="360" w:lineRule="auto"/>
        <w:jc w:val="center"/>
        <w:rPr>
          <w:rFonts w:ascii="Arial Narrow" w:hAnsi="Arial Narrow"/>
          <w:b/>
          <w:sz w:val="26"/>
          <w:szCs w:val="26"/>
          <w:lang w:val="ru-RU"/>
        </w:rPr>
      </w:pPr>
    </w:p>
    <w:p w14:paraId="5FE17397" w14:textId="77777777" w:rsidR="00C1616D" w:rsidRPr="003D502C" w:rsidRDefault="00C1616D" w:rsidP="00C56F51">
      <w:pPr>
        <w:jc w:val="both"/>
        <w:rPr>
          <w:rFonts w:ascii="Arial Narrow" w:hAnsi="Arial Narrow"/>
          <w:i/>
          <w:lang w:val="ru-RU"/>
        </w:rPr>
      </w:pPr>
      <w:r w:rsidRPr="003D502C">
        <w:rPr>
          <w:rFonts w:ascii="Arial Narrow" w:hAnsi="Arial Narrow"/>
          <w:i/>
          <w:lang w:val="ru-RU"/>
        </w:rPr>
        <w:t>Правова основа: Положення. Міносвіти від 9 серпня 2017 р. про засади організації та надання психолого-педагогічної допомоги у державних дитячих садках, школах та установах (Зак. вісник 2017 р., п. 1591).</w:t>
      </w:r>
    </w:p>
    <w:p w14:paraId="671C47C3" w14:textId="77777777" w:rsidR="00621C95" w:rsidRPr="003D502C" w:rsidRDefault="00621C95" w:rsidP="00CC05B9">
      <w:pPr>
        <w:jc w:val="both"/>
        <w:rPr>
          <w:rFonts w:ascii="Arial Narrow" w:hAnsi="Arial Narrow"/>
          <w:i/>
          <w:lang w:val="ru-RU"/>
        </w:rPr>
      </w:pPr>
    </w:p>
    <w:p w14:paraId="42F9F0DC" w14:textId="77777777" w:rsidR="00C1616D" w:rsidRPr="000F169D" w:rsidRDefault="00F01B99" w:rsidP="00CC05B9">
      <w:pPr>
        <w:numPr>
          <w:ilvl w:val="0"/>
          <w:numId w:val="30"/>
        </w:numPr>
        <w:jc w:val="center"/>
        <w:rPr>
          <w:rFonts w:ascii="Arial Narrow" w:hAnsi="Arial Narrow"/>
          <w:b/>
          <w:sz w:val="26"/>
          <w:szCs w:val="26"/>
        </w:rPr>
      </w:pPr>
      <w:r w:rsidRPr="000F169D">
        <w:rPr>
          <w:rFonts w:ascii="Arial Narrow" w:hAnsi="Arial Narrow"/>
          <w:b/>
          <w:sz w:val="26"/>
          <w:szCs w:val="26"/>
        </w:rPr>
        <w:t>Організація психолого-педагогічної допомоги</w:t>
      </w:r>
    </w:p>
    <w:p w14:paraId="099A0CC7" w14:textId="77777777" w:rsidR="00CC05B9" w:rsidRPr="000F169D" w:rsidRDefault="00CC05B9" w:rsidP="00CC05B9">
      <w:pPr>
        <w:ind w:left="1080"/>
        <w:rPr>
          <w:rFonts w:ascii="Arial Narrow" w:hAnsi="Arial Narrow"/>
          <w:b/>
          <w:color w:val="FF0000"/>
          <w:sz w:val="26"/>
          <w:szCs w:val="26"/>
        </w:rPr>
      </w:pPr>
    </w:p>
    <w:p w14:paraId="75E8F47F" w14:textId="77777777" w:rsidR="00C1616D" w:rsidRPr="003D502C" w:rsidRDefault="00C1616D" w:rsidP="00CC05B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lang w:val="ru-RU"/>
        </w:rPr>
        <w:t>Школа організовує та надає психолого-педагогічну допомогу.</w:t>
      </w:r>
    </w:p>
    <w:p w14:paraId="04F8B3E9" w14:textId="77777777" w:rsidR="00C1616D" w:rsidRPr="003D502C" w:rsidRDefault="00C1616D" w:rsidP="00CC05B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lang w:val="ru-RU"/>
        </w:rPr>
        <w:t>Психолого-педагогічний супровід організовує директор школи.</w:t>
      </w:r>
    </w:p>
    <w:p w14:paraId="541AAA37" w14:textId="77777777" w:rsidR="00C1616D" w:rsidRPr="003D502C" w:rsidRDefault="00C1616D" w:rsidP="00CC05B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lang w:val="ru-RU"/>
        </w:rPr>
        <w:t>Використання психолого-педагогічної допомоги є добровільним і безоплатним.</w:t>
      </w:r>
    </w:p>
    <w:p w14:paraId="1E00DF24" w14:textId="77777777" w:rsidR="00CC05B9" w:rsidRPr="003D502C" w:rsidRDefault="00CC05B9" w:rsidP="00CC05B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lang w:val="ru-RU"/>
        </w:rPr>
        <w:t>Психолого-педагогічну допомогу учням надають вчителі, вихователі та спеціалісти, які виконують завдання у сфері психолого-педагогічної допомоги в школі, зокрема психологи, педагоги та профорієнтатори.</w:t>
      </w:r>
    </w:p>
    <w:p w14:paraId="227D35C8" w14:textId="77777777" w:rsidR="00243539" w:rsidRPr="003D502C" w:rsidRDefault="00B07B60" w:rsidP="00CC05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bCs/>
          <w:lang w:val="ru-RU"/>
        </w:rPr>
        <w:t>Допомога, що надається учневі, полягає у визнанні та задоволенні індивідуальних потреб учня в розвитку та освіті, а також у визнанні індивідуальних психофізичних здібностей учня та факторів навколишнього середовища, що впливають на його функціонування в школі, з метою підтримки потенціалу розвитку учня та створення умов для його повноцінної участі в житті школи .</w:t>
      </w:r>
    </w:p>
    <w:p w14:paraId="3884FAFF" w14:textId="77777777" w:rsidR="00B07B60" w:rsidRPr="003D502C" w:rsidRDefault="00243539" w:rsidP="00CC05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bCs/>
          <w:lang w:val="ru-RU"/>
        </w:rPr>
        <w:t>Необхідність надання учневі психолого-педагогічної допомоги зумовлена ​​зокрема:</w:t>
      </w:r>
    </w:p>
    <w:p w14:paraId="609DCB19" w14:textId="77777777"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інвалідність;</w:t>
      </w:r>
    </w:p>
    <w:p w14:paraId="20855C58" w14:textId="77777777"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соціальна дезадаптація;</w:t>
      </w:r>
    </w:p>
    <w:p w14:paraId="373462C7" w14:textId="77777777" w:rsidR="00B07B60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загрози соціальної дезадаптації;</w:t>
      </w:r>
    </w:p>
    <w:p w14:paraId="6FBE38B8" w14:textId="77777777" w:rsidR="00243539" w:rsidRPr="003D502C" w:rsidRDefault="00243539" w:rsidP="00CC05B9">
      <w:pPr>
        <w:numPr>
          <w:ilvl w:val="0"/>
          <w:numId w:val="26"/>
        </w:numPr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lang w:val="ru-RU"/>
        </w:rPr>
        <w:t>з поведінковими та емоційними розладами;</w:t>
      </w:r>
    </w:p>
    <w:p w14:paraId="6F92CF2C" w14:textId="77777777"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з особливими талантами;</w:t>
      </w:r>
    </w:p>
    <w:p w14:paraId="6E22AD36" w14:textId="77777777" w:rsidR="00B07B60" w:rsidRPr="003D502C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lang w:val="ru-RU"/>
        </w:rPr>
        <w:t>зі специфічними труднощами в навчанні;</w:t>
      </w:r>
    </w:p>
    <w:p w14:paraId="435BF5EA" w14:textId="77777777" w:rsidR="00243539" w:rsidRPr="003D502C" w:rsidRDefault="00243539" w:rsidP="00CC05B9">
      <w:pPr>
        <w:numPr>
          <w:ilvl w:val="0"/>
          <w:numId w:val="26"/>
        </w:numPr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lang w:val="ru-RU"/>
        </w:rPr>
        <w:t>від дефіциту компетентності та розладів мовних навичок;</w:t>
      </w:r>
    </w:p>
    <w:p w14:paraId="39F5F13E" w14:textId="77777777"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хронічна хвороба;</w:t>
      </w:r>
    </w:p>
    <w:p w14:paraId="2B34AC32" w14:textId="77777777"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криза або травматична ситуація;</w:t>
      </w:r>
    </w:p>
    <w:p w14:paraId="1EBEB762" w14:textId="77777777"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навчальні невдачі;</w:t>
      </w:r>
    </w:p>
    <w:p w14:paraId="158DED71" w14:textId="77777777" w:rsidR="00243539" w:rsidRPr="00243539" w:rsidRDefault="00243539" w:rsidP="00243539">
      <w:pPr>
        <w:numPr>
          <w:ilvl w:val="0"/>
          <w:numId w:val="26"/>
        </w:numPr>
        <w:autoSpaceDE w:val="0"/>
        <w:autoSpaceDN w:val="0"/>
        <w:adjustRightInd w:val="0"/>
        <w:rPr>
          <w:rFonts w:ascii="Arial Narrow" w:hAnsi="Arial Narrow"/>
        </w:rPr>
      </w:pPr>
      <w:r w:rsidRPr="00243539">
        <w:rPr>
          <w:rFonts w:ascii="Arial Narrow" w:hAnsi="Arial Narrow"/>
        </w:rPr>
        <w:t>ігнорування навколишнього середовища, пов'язане з життєвою ситуацією учня та його сім'ї, способом проведення вільного часу та соціальних контактів;</w:t>
      </w:r>
    </w:p>
    <w:p w14:paraId="00DABC6E" w14:textId="77777777" w:rsidR="009743FF" w:rsidRPr="00A56477" w:rsidRDefault="00243539" w:rsidP="00A56477">
      <w:pPr>
        <w:numPr>
          <w:ilvl w:val="0"/>
          <w:numId w:val="26"/>
        </w:numPr>
        <w:autoSpaceDE w:val="0"/>
        <w:autoSpaceDN w:val="0"/>
        <w:adjustRightInd w:val="0"/>
        <w:rPr>
          <w:rFonts w:ascii="Arial Narrow" w:hAnsi="Arial Narrow"/>
        </w:rPr>
      </w:pPr>
      <w:r w:rsidRPr="00243539">
        <w:rPr>
          <w:rFonts w:ascii="Arial Narrow" w:hAnsi="Arial Narrow"/>
        </w:rPr>
        <w:t>труднощі адаптації, пов'язані з культурними відмінностями або зміною освітнього середовища, в тому числі пов'язані з попередньою освітою за кордоном.</w:t>
      </w:r>
    </w:p>
    <w:p w14:paraId="627B7A29" w14:textId="77777777" w:rsidR="00B07B60" w:rsidRPr="000F169D" w:rsidRDefault="00B07B60" w:rsidP="00CC05B9">
      <w:pPr>
        <w:jc w:val="both"/>
        <w:rPr>
          <w:rFonts w:ascii="Arial Narrow" w:hAnsi="Arial Narrow"/>
          <w:color w:val="FF0000"/>
        </w:rPr>
      </w:pPr>
    </w:p>
    <w:p w14:paraId="360A6B8F" w14:textId="77777777" w:rsidR="00813AF8" w:rsidRPr="003D502C" w:rsidRDefault="00C1616D" w:rsidP="00CC05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ru-RU"/>
        </w:rPr>
      </w:pPr>
      <w:r w:rsidRPr="003D502C">
        <w:rPr>
          <w:rFonts w:ascii="Arial Narrow" w:hAnsi="Arial Narrow"/>
          <w:lang w:val="ru-RU"/>
        </w:rPr>
        <w:t>Психолого-педагогічна допомога надається за ініціативою:</w:t>
      </w:r>
    </w:p>
    <w:p w14:paraId="48CD2B22" w14:textId="77777777" w:rsidR="00813AF8" w:rsidRPr="000F169D" w:rsidRDefault="00C1616D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студент;</w:t>
      </w:r>
    </w:p>
    <w:p w14:paraId="01FC9D8F" w14:textId="77777777" w:rsidR="00813AF8" w:rsidRPr="000F169D" w:rsidRDefault="00813AF8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батьки учня;</w:t>
      </w:r>
    </w:p>
    <w:p w14:paraId="53352122" w14:textId="77777777" w:rsidR="00813AF8" w:rsidRPr="000F169D" w:rsidRDefault="00644930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директор школи;</w:t>
      </w:r>
    </w:p>
    <w:p w14:paraId="3844F94F" w14:textId="77777777" w:rsidR="00813AF8" w:rsidRPr="000F169D" w:rsidRDefault="00C1616D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викладач, вихователь або спеціаліст, який проводить заняття зі студентом;</w:t>
      </w:r>
    </w:p>
    <w:p w14:paraId="491D2204" w14:textId="77777777" w:rsidR="00813AF8" w:rsidRPr="000F169D" w:rsidRDefault="00CC05B9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поліклініка;</w:t>
      </w:r>
    </w:p>
    <w:p w14:paraId="7DAED6E1" w14:textId="77777777" w:rsidR="00813AF8" w:rsidRPr="000F169D" w:rsidRDefault="00644930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соціальний працівник;</w:t>
      </w:r>
    </w:p>
    <w:p w14:paraId="3776775D" w14:textId="77777777" w:rsidR="00813AF8" w:rsidRPr="000F169D" w:rsidRDefault="00243539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сімейний помічник;</w:t>
      </w:r>
    </w:p>
    <w:p w14:paraId="56CE0DEA" w14:textId="77777777" w:rsidR="00644930" w:rsidRPr="000F169D" w:rsidRDefault="00644930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офіцер пробації;</w:t>
      </w:r>
    </w:p>
    <w:p w14:paraId="39F8AFC3" w14:textId="77777777" w:rsidR="00813AF8" w:rsidRDefault="00813AF8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фельдшер або гігієніст школи;</w:t>
      </w:r>
    </w:p>
    <w:p w14:paraId="147B98F2" w14:textId="77777777" w:rsidR="00243539" w:rsidRDefault="00243539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асистент ромської освіти;</w:t>
      </w:r>
    </w:p>
    <w:p w14:paraId="64A72BDE" w14:textId="77777777" w:rsidR="00243539" w:rsidRDefault="00243539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допомога вчителю, помічник вчителя;</w:t>
      </w:r>
    </w:p>
    <w:p w14:paraId="7C4AC713" w14:textId="77777777" w:rsidR="00243539" w:rsidRPr="00A56477" w:rsidRDefault="00243539" w:rsidP="0024353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243539">
        <w:rPr>
          <w:rFonts w:ascii="Arial Narrow" w:hAnsi="Arial Narrow"/>
        </w:rPr>
        <w:lastRenderedPageBreak/>
        <w:t>громадська організація, інша установа чи організація, що діє на благо сім'ї, дітей та молоді.</w:t>
      </w:r>
    </w:p>
    <w:p w14:paraId="5BC42587" w14:textId="77777777" w:rsidR="00CC05B9" w:rsidRPr="000F169D" w:rsidRDefault="00CC05B9" w:rsidP="00CC05B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Психолого-педагогічна допомога студентам надається під час постійної роботи зі студентом шляхом комплексної діяльності викладачів і спеціалістів, а також у формі:</w:t>
      </w:r>
    </w:p>
    <w:p w14:paraId="0EE08F2D" w14:textId="77777777" w:rsidR="00813AF8" w:rsidRDefault="00C1616D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діяльність з розвитку талантів;</w:t>
      </w:r>
    </w:p>
    <w:p w14:paraId="57E170BC" w14:textId="77777777" w:rsidR="00C718CE" w:rsidRPr="000F169D" w:rsidRDefault="00C718CE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діяльність з розвитку навчальних навичок;</w:t>
      </w:r>
    </w:p>
    <w:p w14:paraId="7EAECFC2" w14:textId="77777777" w:rsidR="00813AF8" w:rsidRPr="000F169D" w:rsidRDefault="00C1616D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дидактичні та компенсуючі заняття;</w:t>
      </w:r>
    </w:p>
    <w:p w14:paraId="13654229" w14:textId="77777777" w:rsidR="00813AF8" w:rsidRPr="000F169D" w:rsidRDefault="00C1616D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спеціалізовані заняття: корекційно-компенсаційні, логопедичні, розвиваючі емоційно-соціальні компетентності та інші терапевтичні заняття;</w:t>
      </w:r>
    </w:p>
    <w:p w14:paraId="2EA7DBF6" w14:textId="77777777" w:rsidR="00813AF8" w:rsidRDefault="00C1616D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заняття, пов'язані з вибором галузі освіти та професії;</w:t>
      </w:r>
    </w:p>
    <w:p w14:paraId="78AE47A0" w14:textId="77777777" w:rsidR="00C718CE" w:rsidRPr="000F169D" w:rsidRDefault="00C718CE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індивідуальний шлях навчання;</w:t>
      </w:r>
    </w:p>
    <w:p w14:paraId="50FECE78" w14:textId="77777777" w:rsidR="007B26E2" w:rsidRPr="000F169D" w:rsidRDefault="007B26E2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майстерні</w:t>
      </w:r>
    </w:p>
    <w:p w14:paraId="5A43A97C" w14:textId="77777777" w:rsidR="00C13108" w:rsidRPr="000F169D" w:rsidRDefault="007B26E2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поради та консультації.</w:t>
      </w:r>
    </w:p>
    <w:p w14:paraId="70C9D65B" w14:textId="77777777" w:rsidR="007B26E2" w:rsidRPr="000F169D" w:rsidRDefault="009743FF" w:rsidP="007B26E2">
      <w:pPr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9. Психолого-педагогічна допомога надається батькам учнів у формі порад, консультацій, практичних занять та тренінгів.</w:t>
      </w:r>
    </w:p>
    <w:p w14:paraId="0A3158DF" w14:textId="77777777" w:rsidR="007A36D1" w:rsidRDefault="009743FF" w:rsidP="009743FF">
      <w:pPr>
        <w:ind w:left="426" w:hanging="568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10. Поради, консультації, практикуми та тренінги проводяться викладачами та спеціалістами.</w:t>
      </w:r>
    </w:p>
    <w:p w14:paraId="222B2793" w14:textId="77777777" w:rsidR="007A36D1" w:rsidRPr="000F169D" w:rsidRDefault="007B26E2" w:rsidP="007B26E2">
      <w:pPr>
        <w:ind w:left="284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11. Класний керівник інформує інших учителів або спеціалістів про необхідність надання учневі психолого-педагогічної допомоги під час їх поточної роботи з учнем – якщо він виявить таку потребу. У співпраці з викладачами та спеціалістами викладач планує та координує надання психолого-педагогічної підтримки студенту шляхом:</w:t>
      </w:r>
    </w:p>
    <w:p w14:paraId="6C99ED98" w14:textId="77777777" w:rsidR="003C385A" w:rsidRPr="000F169D" w:rsidRDefault="003C385A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інформування батьків/законних осіб про організацію психолого-педагогічної допомоги в школі - щороку, на першій зустрічі з батьками у вересні (додаток 7),</w:t>
      </w:r>
    </w:p>
    <w:p w14:paraId="683CCD16" w14:textId="77777777" w:rsidR="006A33BE" w:rsidRPr="000F169D" w:rsidRDefault="006A33BE" w:rsidP="006A33BE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інформування батьків/законних осіб про необхідність надання учневі психолого-педагогічної допомоги та отримання їх згоди на надання дитині психолого-педагогічної допомоги (додаток 2),</w:t>
      </w:r>
    </w:p>
    <w:p w14:paraId="7F94C258" w14:textId="77777777" w:rsidR="007A36D1" w:rsidRPr="000F169D" w:rsidRDefault="00C13108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визначення форм надання допомоги, строку її надання, кількості годин (додаток 2),</w:t>
      </w:r>
    </w:p>
    <w:p w14:paraId="08F0A5C1" w14:textId="77777777" w:rsidR="00B305F5" w:rsidRPr="000F169D" w:rsidRDefault="00B305F5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ведення документації ППП на кожного студента (окрема справа на кожного студента),</w:t>
      </w:r>
    </w:p>
    <w:p w14:paraId="1313934A" w14:textId="77777777" w:rsidR="004576A8" w:rsidRPr="000F169D" w:rsidRDefault="004576A8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ведення списку студентів, яким надається допомога (додаток 8),</w:t>
      </w:r>
    </w:p>
    <w:p w14:paraId="71063DDE" w14:textId="77777777" w:rsidR="001B1E5B" w:rsidRPr="000F169D" w:rsidRDefault="00E93941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поточний контроль за виконанням форм ДПП (додаток 6),</w:t>
      </w:r>
    </w:p>
    <w:p w14:paraId="17807280" w14:textId="77777777" w:rsidR="001B1E5B" w:rsidRPr="000F169D" w:rsidRDefault="00DA521F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оцінка вжитих дій – наприкінці кожного семестру або за менший період, на який була запланована допомога (Додаток 5),</w:t>
      </w:r>
    </w:p>
    <w:p w14:paraId="35B54DED" w14:textId="77777777" w:rsidR="004576A8" w:rsidRPr="000F169D" w:rsidRDefault="004576A8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дотримання принципів захисту персональних даних (належне зберігання документації у швидкозшивачі ДПП в кабінеті викладача),</w:t>
      </w:r>
    </w:p>
    <w:p w14:paraId="077B4422" w14:textId="77777777" w:rsidR="009743FF" w:rsidRPr="000F169D" w:rsidRDefault="009743FF" w:rsidP="009743FF">
      <w:pPr>
        <w:pStyle w:val="a3"/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12. У разі якщо учень був охоплений психолого-педагогічною допомогою в дитячому садку, вчитель 1 класу при плануванні надання психолого-педагогічної допомоги учневі враховує висновки щодо подальшої роботи з учнем, що містяться в документація, що ведеться згідно з відповідними нормативними документами.</w:t>
      </w:r>
    </w:p>
    <w:p w14:paraId="1EF18753" w14:textId="77777777" w:rsidR="004576A8" w:rsidRPr="000F169D" w:rsidRDefault="009743FF" w:rsidP="009743FF">
      <w:pPr>
        <w:pStyle w:val="a3"/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13. Вихователь двічі на рік подає директору список учнів свого класу, охоплених психолого-педагогічною допомогою (додаток 8).</w:t>
      </w:r>
    </w:p>
    <w:p w14:paraId="32E12CC2" w14:textId="77777777" w:rsidR="00EB46EA" w:rsidRPr="000F169D" w:rsidRDefault="009743FF" w:rsidP="00EB46EA">
      <w:pPr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14. Кількість годин форм надання психолого-педагогічної допомоги затверджується директором школи з урахуванням усіх годин, які можуть бути відведені на реалізацію цих форм у конкретному навчальному році. Надану допомогу оформляють в журналах позакласної роботи.</w:t>
      </w:r>
    </w:p>
    <w:p w14:paraId="037ECB66" w14:textId="77777777" w:rsidR="004B6DB3" w:rsidRPr="000F169D" w:rsidRDefault="00EB46EA" w:rsidP="00EB46EA">
      <w:pPr>
        <w:ind w:left="426" w:hanging="426"/>
        <w:jc w:val="both"/>
        <w:rPr>
          <w:rFonts w:ascii="Arial Narrow" w:hAnsi="Arial Narrow"/>
          <w:color w:val="FF0000"/>
        </w:rPr>
      </w:pPr>
      <w:r w:rsidRPr="000F169D">
        <w:rPr>
          <w:rFonts w:ascii="Arial Narrow" w:hAnsi="Arial Narrow"/>
        </w:rPr>
        <w:t>15. Батьки/законні особи/установи або інші уповноважені особи, які не працюють у школі, подають заяву про надання психолого-педагогічної допомоги (Додаток 1 або Додаток 3) консультанту школи. До заяви необхідно додати висновок батьків/опікунів або виписку з поліклініки чи довідку від лікаря.</w:t>
      </w:r>
    </w:p>
    <w:p w14:paraId="324DAF05" w14:textId="77777777" w:rsidR="004A62E0" w:rsidRDefault="00105445" w:rsidP="002F03A0">
      <w:pPr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16. Шкільний вожатий приймає заяву, підтверджує її отримання, проставляє дату надходження та передає її вихователю.</w:t>
      </w:r>
    </w:p>
    <w:p w14:paraId="694017AC" w14:textId="77777777" w:rsidR="004B6DB3" w:rsidRDefault="004A62E0" w:rsidP="002F03A0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17. Консультант школи веде журнал реєстрації заяв. Здійснює постійний моніторинг надання психолого-педагогічної допомоги. Підтримує вчителів і репетиторів.</w:t>
      </w:r>
    </w:p>
    <w:p w14:paraId="5AD91EEA" w14:textId="77777777" w:rsidR="004A62E0" w:rsidRDefault="004A62E0" w:rsidP="002F03A0">
      <w:pPr>
        <w:ind w:left="426" w:hanging="426"/>
        <w:jc w:val="both"/>
        <w:rPr>
          <w:rFonts w:ascii="Arial Narrow" w:hAnsi="Arial Narrow"/>
        </w:rPr>
      </w:pPr>
    </w:p>
    <w:p w14:paraId="5683D365" w14:textId="77777777" w:rsidR="00003CDA" w:rsidRPr="000F169D" w:rsidRDefault="00003CDA" w:rsidP="002F03A0">
      <w:pPr>
        <w:ind w:left="426" w:hanging="426"/>
        <w:jc w:val="both"/>
        <w:rPr>
          <w:rFonts w:ascii="Arial Narrow" w:hAnsi="Arial Narrow"/>
        </w:rPr>
      </w:pPr>
    </w:p>
    <w:p w14:paraId="1A51A21C" w14:textId="77777777" w:rsidR="00F01B99" w:rsidRPr="000F169D" w:rsidRDefault="00F01B99" w:rsidP="00CC05B9">
      <w:pPr>
        <w:jc w:val="both"/>
        <w:rPr>
          <w:rFonts w:ascii="Arial Narrow" w:hAnsi="Arial Narrow"/>
          <w:color w:val="FF0000"/>
        </w:rPr>
      </w:pPr>
    </w:p>
    <w:p w14:paraId="48C4CC89" w14:textId="77777777" w:rsidR="00212F80" w:rsidRPr="000F169D" w:rsidRDefault="00212F80" w:rsidP="00BE3D14">
      <w:pPr>
        <w:numPr>
          <w:ilvl w:val="0"/>
          <w:numId w:val="30"/>
        </w:numPr>
        <w:jc w:val="center"/>
        <w:rPr>
          <w:rFonts w:ascii="Arial Narrow" w:hAnsi="Arial Narrow"/>
          <w:b/>
          <w:sz w:val="28"/>
          <w:szCs w:val="28"/>
        </w:rPr>
      </w:pPr>
      <w:r w:rsidRPr="000F169D">
        <w:rPr>
          <w:rFonts w:ascii="Arial Narrow" w:hAnsi="Arial Narrow"/>
          <w:b/>
          <w:sz w:val="28"/>
          <w:szCs w:val="28"/>
        </w:rPr>
        <w:t>Завдання класного керівника</w:t>
      </w:r>
    </w:p>
    <w:p w14:paraId="40E77EBC" w14:textId="77777777" w:rsidR="00212F80" w:rsidRPr="000F169D" w:rsidRDefault="00212F80" w:rsidP="00CC05B9">
      <w:pPr>
        <w:jc w:val="both"/>
        <w:rPr>
          <w:rFonts w:ascii="Arial Narrow" w:hAnsi="Arial Narrow"/>
          <w:color w:val="FF0000"/>
        </w:rPr>
      </w:pPr>
    </w:p>
    <w:p w14:paraId="0BF5B968" w14:textId="77777777" w:rsidR="00F01B99" w:rsidRDefault="00F01B99" w:rsidP="00926A86">
      <w:pPr>
        <w:numPr>
          <w:ilvl w:val="0"/>
          <w:numId w:val="34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0F169D">
        <w:rPr>
          <w:rFonts w:ascii="Arial Narrow" w:hAnsi="Arial Narrow"/>
          <w:sz w:val="28"/>
          <w:szCs w:val="28"/>
          <w:u w:val="single"/>
        </w:rPr>
        <w:t>У разі звернення батьків/опікунів про надання психолого-педагогічної допомоги учневі</w:t>
      </w:r>
    </w:p>
    <w:p w14:paraId="6CD68CB7" w14:textId="77777777" w:rsidR="00926A86" w:rsidRPr="000F169D" w:rsidRDefault="00926A86" w:rsidP="00926A86">
      <w:pPr>
        <w:ind w:left="720"/>
        <w:jc w:val="both"/>
        <w:rPr>
          <w:rFonts w:ascii="Arial Narrow" w:hAnsi="Arial Narrow"/>
          <w:sz w:val="28"/>
          <w:szCs w:val="28"/>
          <w:u w:val="single"/>
        </w:rPr>
      </w:pPr>
    </w:p>
    <w:p w14:paraId="7DE142AF" w14:textId="77777777" w:rsidR="006A33BE" w:rsidRPr="000F169D" w:rsidRDefault="00F01B99" w:rsidP="006A33BE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1. Класний керівник протягом 5 робочих днів з моменту отримання звернення від батьків/законних осіб організовує за погодженням з учителями або спеціалістами форму та кількість годин психолого-педагогічної допомоги.</w:t>
      </w:r>
    </w:p>
    <w:p w14:paraId="45C83DAB" w14:textId="77777777" w:rsidR="00F01B99" w:rsidRPr="000F169D" w:rsidRDefault="006A33BE" w:rsidP="006A33BE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2. Документ, що підтверджує надання учневі психолого-педагогічної допомоги, подається класним керівником у 3-денний термін директору школи, який затверджує форми допомоги, строк її надання та кількість годин (додаток 2) .</w:t>
      </w:r>
    </w:p>
    <w:p w14:paraId="2DF299F8" w14:textId="77777777" w:rsidR="00F01B99" w:rsidRPr="000F169D" w:rsidRDefault="006A33BE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3. Після затвердження керівником форми допомоги, її тривалості та кількості годин класний керівник у 7-денний термін письмово ознайомлює батьків/опікунів або заклад із пропозицією надання учневі психолого-педагогічної допомоги ( Додаток 2).</w:t>
      </w:r>
    </w:p>
    <w:p w14:paraId="4F09988F" w14:textId="77777777" w:rsidR="00F01B99" w:rsidRPr="000F169D" w:rsidRDefault="006A33BE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4. Після ознайомлення батьків/законних представників чи закладу з індивідуальною пропозицією психолого-педагогічної допомоги та її прийняття вихователь контролює її хід.</w:t>
      </w:r>
    </w:p>
    <w:p w14:paraId="3E2E7B25" w14:textId="77777777" w:rsidR="00F01B99" w:rsidRPr="000F169D" w:rsidRDefault="00F01B99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6. Класний керівник зобов’язаний письмово інформувати директора школи</w:t>
      </w:r>
      <w:r w:rsidR="00DA521F" w:rsidRPr="000F169D">
        <w:rPr>
          <w:rFonts w:ascii="Arial Narrow" w:hAnsi="Arial Narrow"/>
        </w:rPr>
        <w:br/>
      </w:r>
      <w:r w:rsidRPr="000F169D">
        <w:rPr>
          <w:rFonts w:ascii="Arial Narrow" w:hAnsi="Arial Narrow"/>
        </w:rPr>
        <w:t>про відсутність впровадження форм ППП (додаток 6).</w:t>
      </w:r>
    </w:p>
    <w:p w14:paraId="18370213" w14:textId="77777777" w:rsidR="00F01B99" w:rsidRPr="000F169D" w:rsidRDefault="006A33BE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7. Вихователь, викладачі та спеціалісти в рамках комплексної діяльності оцінюють виконані дії - наприкінці кожного семестру або (у разі меншого терміну надання допомоги) наприкінці періоду, на який була запланована допомога ( Додаток 5).</w:t>
      </w:r>
    </w:p>
    <w:p w14:paraId="11575F42" w14:textId="77777777" w:rsidR="00F01B99" w:rsidRPr="000F169D" w:rsidRDefault="00F01B99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8. Класний керівник до 10 червня навчального року надає керівнику інформацію про результати наданих форм психолого-педагогічної допомоги (додаток 5).</w:t>
      </w:r>
    </w:p>
    <w:p w14:paraId="5FEE1DF9" w14:textId="77777777" w:rsidR="00F01B99" w:rsidRPr="000F169D" w:rsidRDefault="00F01B99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9. Затверджену керівником інформацію про результати надає вихователь батькам/опікунам учня до закінчення навчальних занять у відповідному році (додаток 5).</w:t>
      </w:r>
    </w:p>
    <w:p w14:paraId="4D00BFBC" w14:textId="77777777" w:rsidR="00F01B99" w:rsidRPr="000F169D" w:rsidRDefault="00F01B99" w:rsidP="00CC05B9">
      <w:pPr>
        <w:jc w:val="both"/>
        <w:rPr>
          <w:rFonts w:ascii="Arial Narrow" w:hAnsi="Arial Narrow"/>
          <w:color w:val="FF0000"/>
        </w:rPr>
      </w:pPr>
    </w:p>
    <w:p w14:paraId="30C866D0" w14:textId="77777777" w:rsidR="009743FF" w:rsidRPr="000F169D" w:rsidRDefault="00212F80" w:rsidP="00EF7536">
      <w:pPr>
        <w:ind w:left="284" w:hanging="284"/>
        <w:jc w:val="both"/>
        <w:rPr>
          <w:rFonts w:ascii="Arial Narrow" w:hAnsi="Arial Narrow"/>
          <w:sz w:val="28"/>
          <w:szCs w:val="28"/>
          <w:u w:val="single"/>
        </w:rPr>
      </w:pPr>
      <w:r w:rsidRPr="000F169D">
        <w:rPr>
          <w:rFonts w:ascii="Arial Narrow" w:hAnsi="Arial Narrow"/>
          <w:sz w:val="28"/>
          <w:szCs w:val="28"/>
          <w:u w:val="single"/>
        </w:rPr>
        <w:t>b</w:t>
      </w:r>
      <w:r w:rsidRPr="000F169D">
        <w:rPr>
          <w:rFonts w:ascii="Arial Narrow" w:hAnsi="Arial Narrow"/>
          <w:color w:val="FF0000"/>
          <w:sz w:val="28"/>
          <w:szCs w:val="28"/>
          <w:u w:val="single"/>
        </w:rPr>
        <w:t xml:space="preserve"> </w:t>
      </w:r>
      <w:r w:rsidR="006A33BE" w:rsidRPr="000F169D">
        <w:rPr>
          <w:rFonts w:ascii="Arial Narrow" w:hAnsi="Arial Narrow"/>
          <w:sz w:val="28"/>
          <w:szCs w:val="28"/>
          <w:u w:val="single"/>
        </w:rPr>
        <w:t>У разі звернення особи/установи, уповноваженого на звернення за психолого-педагогічною допомогою для студента</w:t>
      </w:r>
    </w:p>
    <w:p w14:paraId="131D1966" w14:textId="77777777" w:rsidR="00C833DD" w:rsidRPr="000F169D" w:rsidRDefault="009743FF" w:rsidP="00EF7536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1. Класний керівник протягом 5 робочих днів повідомляє батьків/опікунів про надходження заяви та отримує письмову заяву про згоду або відсутність згоди батьків/опікунів на надання психолого-педагогічної допомоги дитині (Додаток 2).</w:t>
      </w:r>
    </w:p>
    <w:p w14:paraId="5E641DBE" w14:textId="77777777" w:rsidR="00C833DD" w:rsidRPr="000F169D" w:rsidRDefault="00C833DD" w:rsidP="009743FF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2. У разі наявності або відсутності згоди батьків/законних осіб вихователь надає інформацію директору школи, який письмово повідомляє про це заявника (додаток 4).</w:t>
      </w:r>
    </w:p>
    <w:p w14:paraId="41D5EB00" w14:textId="77777777" w:rsidR="009743FF" w:rsidRPr="000F169D" w:rsidRDefault="009743FF" w:rsidP="00C833DD">
      <w:pPr>
        <w:ind w:left="284" w:hanging="284"/>
        <w:jc w:val="both"/>
        <w:rPr>
          <w:rFonts w:ascii="Arial Narrow" w:hAnsi="Arial Narrow"/>
          <w:color w:val="FF0000"/>
        </w:rPr>
      </w:pPr>
    </w:p>
    <w:p w14:paraId="46A524D5" w14:textId="77777777" w:rsidR="009743FF" w:rsidRPr="000F169D" w:rsidRDefault="009743FF" w:rsidP="00CC05B9">
      <w:pPr>
        <w:jc w:val="both"/>
        <w:rPr>
          <w:rFonts w:ascii="Arial Narrow" w:hAnsi="Arial Narrow"/>
          <w:sz w:val="28"/>
          <w:szCs w:val="28"/>
          <w:u w:val="single"/>
        </w:rPr>
      </w:pPr>
    </w:p>
    <w:p w14:paraId="4882E44F" w14:textId="77777777" w:rsidR="007A36D1" w:rsidRPr="000F169D" w:rsidRDefault="009743FF" w:rsidP="00C833DD">
      <w:pPr>
        <w:ind w:left="284" w:hanging="284"/>
        <w:jc w:val="both"/>
        <w:rPr>
          <w:rFonts w:ascii="Arial Narrow" w:hAnsi="Arial Narrow"/>
          <w:sz w:val="28"/>
          <w:szCs w:val="28"/>
          <w:u w:val="single"/>
        </w:rPr>
      </w:pPr>
      <w:r w:rsidRPr="000F169D">
        <w:rPr>
          <w:rFonts w:ascii="Arial Narrow" w:hAnsi="Arial Narrow"/>
          <w:sz w:val="28"/>
          <w:szCs w:val="28"/>
          <w:u w:val="single"/>
        </w:rPr>
        <w:t>В. У разі звернення за психолого-педагогічною допомогою на підставі довідки про потребу в спеціальній освіті. Створення IPET</w:t>
      </w:r>
    </w:p>
    <w:p w14:paraId="607D77E0" w14:textId="77777777" w:rsidR="00B305F5" w:rsidRPr="000F169D" w:rsidRDefault="00B305F5" w:rsidP="00CC05B9">
      <w:pPr>
        <w:jc w:val="both"/>
        <w:rPr>
          <w:rFonts w:ascii="Arial Narrow" w:hAnsi="Arial Narrow"/>
        </w:rPr>
      </w:pPr>
    </w:p>
    <w:p w14:paraId="486CA9A9" w14:textId="77777777" w:rsidR="001A34E7" w:rsidRDefault="004B6DB3" w:rsidP="00EF7536">
      <w:pPr>
        <w:numPr>
          <w:ilvl w:val="0"/>
          <w:numId w:val="35"/>
        </w:numPr>
        <w:ind w:left="284" w:firstLine="76"/>
        <w:rPr>
          <w:rFonts w:ascii="Arial Narrow" w:hAnsi="Arial Narrow"/>
        </w:rPr>
      </w:pPr>
      <w:r w:rsidRPr="000F169D">
        <w:rPr>
          <w:rFonts w:ascii="Arial Narrow" w:hAnsi="Arial Narrow"/>
        </w:rPr>
        <w:t>У разі надходження заяви разом із рішенням громадської психолого-педагогічної консультації, у тому числі спеціалізованого центру про необхідність спеціального навчання, директор школи протягом 5 робочих днів призначає Групу у складі вчителів та спеціалістів, які проводять заняття з учнем. (Додаток 9)</w:t>
      </w:r>
    </w:p>
    <w:p w14:paraId="0BB597B5" w14:textId="77777777" w:rsidR="000B3A82" w:rsidRDefault="001A34E7" w:rsidP="00EF7536">
      <w:pPr>
        <w:numPr>
          <w:ilvl w:val="0"/>
          <w:numId w:val="35"/>
        </w:numPr>
        <w:ind w:left="284" w:firstLine="76"/>
        <w:rPr>
          <w:rFonts w:ascii="Arial Narrow" w:hAnsi="Arial Narrow"/>
        </w:rPr>
      </w:pPr>
      <w:r w:rsidRPr="001A34E7">
        <w:rPr>
          <w:rFonts w:ascii="Arial Narrow" w:hAnsi="Arial Narrow"/>
        </w:rPr>
        <w:t xml:space="preserve">Команда розробляє Індивідуальну освітньо-терапевтичну програму (IPET) після багатопрофільної оцінки рівня функціонування учня до 30 вересня кожного навчального року, </w:t>
      </w:r>
      <w:r w:rsidRPr="001A34E7">
        <w:rPr>
          <w:rFonts w:ascii="Arial Narrow" w:hAnsi="Arial Narrow"/>
        </w:rPr>
        <w:lastRenderedPageBreak/>
        <w:t>якщо учень починає навчання з початку навчального року, або протягом 30 днів. з дня внесення до школи рішення про необхідність спеціального навчання .</w:t>
      </w:r>
    </w:p>
    <w:p w14:paraId="5089B007" w14:textId="77777777" w:rsidR="000B3A82" w:rsidRDefault="000B3A82" w:rsidP="00EF7536">
      <w:pPr>
        <w:numPr>
          <w:ilvl w:val="0"/>
          <w:numId w:val="35"/>
        </w:numPr>
        <w:ind w:left="284" w:firstLine="76"/>
        <w:rPr>
          <w:rFonts w:ascii="Arial Narrow" w:hAnsi="Arial Narrow"/>
        </w:rPr>
      </w:pPr>
      <w:r>
        <w:rPr>
          <w:rFonts w:ascii="Arial Narrow" w:hAnsi="Arial Narrow"/>
        </w:rPr>
        <w:t>Роботу колективу координує класний керівник у взаємодії з педагогом школи.</w:t>
      </w:r>
    </w:p>
    <w:p w14:paraId="4D32DC00" w14:textId="77777777" w:rsidR="000B3A82" w:rsidRDefault="000B3A82" w:rsidP="00EF7536">
      <w:pPr>
        <w:numPr>
          <w:ilvl w:val="0"/>
          <w:numId w:val="35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Збори колективів проводяться за потреби, не рідше двох разів на навчальний рік.</w:t>
      </w:r>
    </w:p>
    <w:p w14:paraId="332ED593" w14:textId="77777777" w:rsidR="00F90237" w:rsidRDefault="00F90237" w:rsidP="00EF7536">
      <w:pPr>
        <w:numPr>
          <w:ilvl w:val="0"/>
          <w:numId w:val="35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На засіданнях колективу за бажанням директора школи може бути присутнім представник психолого-педагогічного диспансеру, у тому числі профільного диспансеру, асистент або асистент учителя, а за бажанням або за згодою батьків учня – лікар, психолог. , педагог, логопед або інший спеціаліст.</w:t>
      </w:r>
    </w:p>
    <w:p w14:paraId="26C43F9F" w14:textId="77777777" w:rsidR="00F90237" w:rsidRDefault="00F90237" w:rsidP="00EF7536">
      <w:pPr>
        <w:numPr>
          <w:ilvl w:val="0"/>
          <w:numId w:val="35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Не рідше двох разів на рік команда проводить періодичну багатопрофільну оцінку рівня функціонування студента</w:t>
      </w:r>
    </w:p>
    <w:p w14:paraId="51C97AB9" w14:textId="77777777" w:rsidR="00D244F8" w:rsidRPr="001A34E7" w:rsidRDefault="00D244F8" w:rsidP="00EF7536">
      <w:pPr>
        <w:numPr>
          <w:ilvl w:val="0"/>
          <w:numId w:val="35"/>
        </w:numPr>
        <w:ind w:left="284" w:hanging="284"/>
        <w:rPr>
          <w:rFonts w:ascii="Arial Narrow" w:hAnsi="Arial Narrow"/>
        </w:rPr>
      </w:pPr>
      <w:r w:rsidRPr="005E1305">
        <w:rPr>
          <w:rFonts w:ascii="Arial Narrow" w:hAnsi="Arial Narrow"/>
          <w:b/>
        </w:rPr>
        <w:t>Участь у засіданнях команд є обов’язком кожного викладача та спеціаліста, який працює зі студентом у рамках інтегрованої діяльності</w:t>
      </w:r>
      <w:r w:rsidRPr="001A34E7">
        <w:rPr>
          <w:rFonts w:ascii="Arial Narrow" w:hAnsi="Arial Narrow"/>
        </w:rPr>
        <w:t>.</w:t>
      </w:r>
    </w:p>
    <w:p w14:paraId="3975DB62" w14:textId="77777777" w:rsidR="00481536" w:rsidRPr="000F169D" w:rsidRDefault="00EF7536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8. Директор школи через класного керівника зобов’язаний письмово повідомити батьків/законних осіб про проведення зборів колективу (додаток 10).</w:t>
      </w:r>
    </w:p>
    <w:p w14:paraId="796DFFB6" w14:textId="77777777" w:rsidR="00D244F8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9. Розроблений ІПЕТ у 3-денний термін подається класним керівником на затвердження директору школи для затвердження форм допомоги, терміну її надання та кількості годин.</w:t>
      </w:r>
    </w:p>
    <w:p w14:paraId="0BF7E367" w14:textId="77777777" w:rsidR="00D244F8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10. Після затвердження керівником форми допомоги, її тривалості та кількості годин, класний керівник протягом 7 днів ознайомлює батьків/законних представників з пропозицією психолого-педагогічної допомоги.</w:t>
      </w:r>
    </w:p>
    <w:p w14:paraId="3FDBAAAE" w14:textId="77777777" w:rsidR="00D244F8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11. Після прийняття батьками/опікунами студента форм допомоги (додаток 11) куратор контролює хід занять.</w:t>
      </w:r>
    </w:p>
    <w:p w14:paraId="692F9AE4" w14:textId="77777777" w:rsidR="00D244F8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12. Класний керівник зобов’язаний письмово повідомити директора школи про відсутність впровадження форм психолого-педагогічної допомоги згідно з ІПЕТ (додаток 6).</w:t>
      </w:r>
    </w:p>
    <w:p w14:paraId="62561A2E" w14:textId="77777777" w:rsidR="001E09FF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13. Команда оцінює вжиті дії - наприкінці кожного семестру або (у разі меншого терміну надання допомоги) наприкінці періоду, на який була запланована допомога.</w:t>
      </w:r>
    </w:p>
    <w:p w14:paraId="1C37527F" w14:textId="77777777" w:rsidR="001E09FF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14. Класний керівник до 10 червня навчального року надає керівнику інформацію про результати наданих форм психолого-педагогічної допомоги (додаток 5).</w:t>
      </w:r>
    </w:p>
    <w:p w14:paraId="11648850" w14:textId="77777777" w:rsidR="001E09FF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15. Затверджена керівником інформація про наслідки надається батькам учня до закінчення навчальних занять у відповідному році.</w:t>
      </w:r>
    </w:p>
    <w:p w14:paraId="58CE250D" w14:textId="77777777" w:rsidR="00EF688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16. Батьки учня отримують копію мультидисциплінарного оцінювання та програми.</w:t>
      </w:r>
    </w:p>
    <w:p w14:paraId="77704234" w14:textId="77777777" w:rsidR="00EF688D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17. Особи, які беруть участь у зборах колективу, зобов'язані не розголошувати питання, що порушуються на зборах.</w:t>
      </w:r>
    </w:p>
    <w:p w14:paraId="28A8C6F8" w14:textId="77777777" w:rsidR="004841B3" w:rsidRPr="000F169D" w:rsidRDefault="004841B3" w:rsidP="00EF7536">
      <w:pPr>
        <w:ind w:left="284" w:hanging="284"/>
        <w:rPr>
          <w:rFonts w:ascii="Arial Narrow" w:hAnsi="Arial Narrow"/>
          <w:color w:val="FF0000"/>
          <w:sz w:val="28"/>
          <w:szCs w:val="28"/>
          <w:u w:val="single"/>
        </w:rPr>
      </w:pPr>
    </w:p>
    <w:p w14:paraId="6DE5D828" w14:textId="77777777" w:rsidR="00122CCE" w:rsidRPr="000F169D" w:rsidRDefault="00122CCE" w:rsidP="00EF7536">
      <w:pPr>
        <w:ind w:left="284" w:firstLine="76"/>
        <w:rPr>
          <w:rFonts w:ascii="Arial Narrow" w:hAnsi="Arial Narrow"/>
          <w:color w:val="FF0000"/>
        </w:rPr>
      </w:pPr>
    </w:p>
    <w:sectPr w:rsidR="00122CCE" w:rsidRPr="000F169D" w:rsidSect="0097545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5C4D" w14:textId="77777777" w:rsidR="00454317" w:rsidRDefault="00454317">
      <w:r>
        <w:separator/>
      </w:r>
    </w:p>
  </w:endnote>
  <w:endnote w:type="continuationSeparator" w:id="0">
    <w:p w14:paraId="63429E04" w14:textId="77777777" w:rsidR="00454317" w:rsidRDefault="0045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EBB5" w14:textId="77777777" w:rsidR="00481536" w:rsidRDefault="00E57E50" w:rsidP="00AC26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153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7D3C46" w14:textId="77777777" w:rsidR="00481536" w:rsidRDefault="00481536" w:rsidP="004815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F98C" w14:textId="77777777" w:rsidR="00481536" w:rsidRDefault="00E57E50" w:rsidP="00AC26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15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B48">
      <w:rPr>
        <w:rStyle w:val="a5"/>
        <w:noProof/>
      </w:rPr>
      <w:t>4</w:t>
    </w:r>
    <w:r>
      <w:rPr>
        <w:rStyle w:val="a5"/>
      </w:rPr>
      <w:fldChar w:fldCharType="end"/>
    </w:r>
  </w:p>
  <w:p w14:paraId="137049ED" w14:textId="77777777" w:rsidR="00481536" w:rsidRDefault="00481536" w:rsidP="004815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BC2E" w14:textId="77777777" w:rsidR="00454317" w:rsidRDefault="00454317">
      <w:r>
        <w:separator/>
      </w:r>
    </w:p>
  </w:footnote>
  <w:footnote w:type="continuationSeparator" w:id="0">
    <w:p w14:paraId="428A8F9C" w14:textId="77777777" w:rsidR="00454317" w:rsidRDefault="0045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7FA0"/>
    <w:multiLevelType w:val="hybridMultilevel"/>
    <w:tmpl w:val="FB3CB44E"/>
    <w:lvl w:ilvl="0" w:tplc="8E96A3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63A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47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B4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662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C08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28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67A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212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92DB7"/>
    <w:multiLevelType w:val="hybridMultilevel"/>
    <w:tmpl w:val="17CAF0E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679"/>
    <w:multiLevelType w:val="hybridMultilevel"/>
    <w:tmpl w:val="C23E75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31F02"/>
    <w:multiLevelType w:val="hybridMultilevel"/>
    <w:tmpl w:val="B1581814"/>
    <w:lvl w:ilvl="0" w:tplc="39D2B0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83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238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469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8D4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802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C9B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AB2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469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47D73"/>
    <w:multiLevelType w:val="hybridMultilevel"/>
    <w:tmpl w:val="144E4F76"/>
    <w:lvl w:ilvl="0" w:tplc="EB9E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27E3A"/>
    <w:multiLevelType w:val="multilevel"/>
    <w:tmpl w:val="80C8ED8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F3C4A"/>
    <w:multiLevelType w:val="hybridMultilevel"/>
    <w:tmpl w:val="5F30437E"/>
    <w:lvl w:ilvl="0" w:tplc="C7BAE1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0C1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27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2EA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420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EDE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082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251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29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C6FE0"/>
    <w:multiLevelType w:val="hybridMultilevel"/>
    <w:tmpl w:val="9C0618B0"/>
    <w:lvl w:ilvl="0" w:tplc="041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987C32"/>
    <w:multiLevelType w:val="hybridMultilevel"/>
    <w:tmpl w:val="977A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4144A6"/>
    <w:multiLevelType w:val="hybridMultilevel"/>
    <w:tmpl w:val="144E4F76"/>
    <w:lvl w:ilvl="0" w:tplc="EB9E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B62A9"/>
    <w:multiLevelType w:val="hybridMultilevel"/>
    <w:tmpl w:val="5BFA180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B2B73"/>
    <w:multiLevelType w:val="hybridMultilevel"/>
    <w:tmpl w:val="3E12B4FA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87333"/>
    <w:multiLevelType w:val="hybridMultilevel"/>
    <w:tmpl w:val="596033FA"/>
    <w:lvl w:ilvl="0" w:tplc="4A3A11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0CD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5C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D7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E01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75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A6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2AA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6AA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62077"/>
    <w:multiLevelType w:val="hybridMultilevel"/>
    <w:tmpl w:val="3F9E1EC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B51A2"/>
    <w:multiLevelType w:val="hybridMultilevel"/>
    <w:tmpl w:val="CF9C4AD0"/>
    <w:lvl w:ilvl="0" w:tplc="9D986E7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37A4F"/>
    <w:multiLevelType w:val="hybridMultilevel"/>
    <w:tmpl w:val="23C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15A7F"/>
    <w:multiLevelType w:val="hybridMultilevel"/>
    <w:tmpl w:val="97504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06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E659B"/>
    <w:multiLevelType w:val="hybridMultilevel"/>
    <w:tmpl w:val="6E866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D3F1E"/>
    <w:multiLevelType w:val="multilevel"/>
    <w:tmpl w:val="80C8ED8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13304"/>
    <w:multiLevelType w:val="hybridMultilevel"/>
    <w:tmpl w:val="2FD8F8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C37E2"/>
    <w:multiLevelType w:val="hybridMultilevel"/>
    <w:tmpl w:val="E9F0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8DD"/>
    <w:multiLevelType w:val="hybridMultilevel"/>
    <w:tmpl w:val="16EE06D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C0E33"/>
    <w:multiLevelType w:val="hybridMultilevel"/>
    <w:tmpl w:val="B6D4732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5726"/>
    <w:multiLevelType w:val="hybridMultilevel"/>
    <w:tmpl w:val="C332FAF6"/>
    <w:lvl w:ilvl="0" w:tplc="9D986E7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405A1"/>
    <w:multiLevelType w:val="hybridMultilevel"/>
    <w:tmpl w:val="474E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77E77"/>
    <w:multiLevelType w:val="hybridMultilevel"/>
    <w:tmpl w:val="80C8ED88"/>
    <w:lvl w:ilvl="0" w:tplc="0415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FC01FF"/>
    <w:multiLevelType w:val="hybridMultilevel"/>
    <w:tmpl w:val="0FDE09B6"/>
    <w:lvl w:ilvl="0" w:tplc="BE2C3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E3314"/>
    <w:multiLevelType w:val="hybridMultilevel"/>
    <w:tmpl w:val="6652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108C0"/>
    <w:multiLevelType w:val="hybridMultilevel"/>
    <w:tmpl w:val="CF046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200A0"/>
    <w:multiLevelType w:val="hybridMultilevel"/>
    <w:tmpl w:val="720CCE14"/>
    <w:lvl w:ilvl="0" w:tplc="68063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E9E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C71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2CB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C7D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00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0A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C14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F6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54714"/>
    <w:multiLevelType w:val="hybridMultilevel"/>
    <w:tmpl w:val="CE72AB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C7E11"/>
    <w:multiLevelType w:val="hybridMultilevel"/>
    <w:tmpl w:val="893AFD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011A"/>
    <w:multiLevelType w:val="hybridMultilevel"/>
    <w:tmpl w:val="5664C15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9F6DDA"/>
    <w:multiLevelType w:val="hybridMultilevel"/>
    <w:tmpl w:val="224E4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415840">
    <w:abstractNumId w:val="17"/>
  </w:num>
  <w:num w:numId="2" w16cid:durableId="789709216">
    <w:abstractNumId w:val="9"/>
  </w:num>
  <w:num w:numId="3" w16cid:durableId="191381358">
    <w:abstractNumId w:val="16"/>
  </w:num>
  <w:num w:numId="4" w16cid:durableId="882643905">
    <w:abstractNumId w:val="26"/>
  </w:num>
  <w:num w:numId="5" w16cid:durableId="1572080520">
    <w:abstractNumId w:val="8"/>
  </w:num>
  <w:num w:numId="6" w16cid:durableId="2032488211">
    <w:abstractNumId w:val="24"/>
  </w:num>
  <w:num w:numId="7" w16cid:durableId="747046121">
    <w:abstractNumId w:val="15"/>
  </w:num>
  <w:num w:numId="8" w16cid:durableId="941566675">
    <w:abstractNumId w:val="33"/>
  </w:num>
  <w:num w:numId="9" w16cid:durableId="1937129995">
    <w:abstractNumId w:val="19"/>
  </w:num>
  <w:num w:numId="10" w16cid:durableId="655647737">
    <w:abstractNumId w:val="6"/>
  </w:num>
  <w:num w:numId="11" w16cid:durableId="1549493378">
    <w:abstractNumId w:val="18"/>
  </w:num>
  <w:num w:numId="12" w16cid:durableId="1705323754">
    <w:abstractNumId w:val="13"/>
  </w:num>
  <w:num w:numId="13" w16cid:durableId="680473218">
    <w:abstractNumId w:val="1"/>
  </w:num>
  <w:num w:numId="14" w16cid:durableId="1889952022">
    <w:abstractNumId w:val="30"/>
  </w:num>
  <w:num w:numId="15" w16cid:durableId="645621046">
    <w:abstractNumId w:val="12"/>
  </w:num>
  <w:num w:numId="16" w16cid:durableId="1958291920">
    <w:abstractNumId w:val="22"/>
  </w:num>
  <w:num w:numId="17" w16cid:durableId="1732535686">
    <w:abstractNumId w:val="14"/>
  </w:num>
  <w:num w:numId="18" w16cid:durableId="232856104">
    <w:abstractNumId w:val="2"/>
  </w:num>
  <w:num w:numId="19" w16cid:durableId="1547569523">
    <w:abstractNumId w:val="23"/>
  </w:num>
  <w:num w:numId="20" w16cid:durableId="231308303">
    <w:abstractNumId w:val="11"/>
  </w:num>
  <w:num w:numId="21" w16cid:durableId="1867404058">
    <w:abstractNumId w:val="3"/>
  </w:num>
  <w:num w:numId="22" w16cid:durableId="1531794081">
    <w:abstractNumId w:val="34"/>
  </w:num>
  <w:num w:numId="23" w16cid:durableId="1716537860">
    <w:abstractNumId w:val="29"/>
  </w:num>
  <w:num w:numId="24" w16cid:durableId="543563059">
    <w:abstractNumId w:val="7"/>
  </w:num>
  <w:num w:numId="25" w16cid:durableId="23529768">
    <w:abstractNumId w:val="4"/>
  </w:num>
  <w:num w:numId="26" w16cid:durableId="1951938101">
    <w:abstractNumId w:val="0"/>
  </w:num>
  <w:num w:numId="27" w16cid:durableId="172109594">
    <w:abstractNumId w:val="27"/>
  </w:num>
  <w:num w:numId="28" w16cid:durableId="443381102">
    <w:abstractNumId w:val="25"/>
  </w:num>
  <w:num w:numId="29" w16cid:durableId="242034239">
    <w:abstractNumId w:val="28"/>
  </w:num>
  <w:num w:numId="30" w16cid:durableId="1836875697">
    <w:abstractNumId w:val="10"/>
  </w:num>
  <w:num w:numId="31" w16cid:durableId="276791235">
    <w:abstractNumId w:val="5"/>
  </w:num>
  <w:num w:numId="32" w16cid:durableId="440957247">
    <w:abstractNumId w:val="20"/>
  </w:num>
  <w:num w:numId="33" w16cid:durableId="1012760097">
    <w:abstractNumId w:val="31"/>
  </w:num>
  <w:num w:numId="34" w16cid:durableId="1903518961">
    <w:abstractNumId w:val="32"/>
  </w:num>
  <w:num w:numId="35" w16cid:durableId="13988260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16D"/>
    <w:rsid w:val="00003CDA"/>
    <w:rsid w:val="00005F79"/>
    <w:rsid w:val="000177D1"/>
    <w:rsid w:val="00020145"/>
    <w:rsid w:val="00046AB6"/>
    <w:rsid w:val="0008084A"/>
    <w:rsid w:val="00097BD4"/>
    <w:rsid w:val="000B3A82"/>
    <w:rsid w:val="000D6505"/>
    <w:rsid w:val="000F169D"/>
    <w:rsid w:val="000F5A1A"/>
    <w:rsid w:val="00105445"/>
    <w:rsid w:val="00122CCE"/>
    <w:rsid w:val="00135ACD"/>
    <w:rsid w:val="001A2095"/>
    <w:rsid w:val="001A34E7"/>
    <w:rsid w:val="001B1E5B"/>
    <w:rsid w:val="001C15D8"/>
    <w:rsid w:val="001E09FF"/>
    <w:rsid w:val="001E5281"/>
    <w:rsid w:val="00212F80"/>
    <w:rsid w:val="00225326"/>
    <w:rsid w:val="002279C1"/>
    <w:rsid w:val="00232E96"/>
    <w:rsid w:val="00233FF3"/>
    <w:rsid w:val="00243539"/>
    <w:rsid w:val="00251F5B"/>
    <w:rsid w:val="002A5465"/>
    <w:rsid w:val="002F03A0"/>
    <w:rsid w:val="003200BD"/>
    <w:rsid w:val="00337E2A"/>
    <w:rsid w:val="003B4C9F"/>
    <w:rsid w:val="003C385A"/>
    <w:rsid w:val="003D502C"/>
    <w:rsid w:val="00454317"/>
    <w:rsid w:val="004576A8"/>
    <w:rsid w:val="00481536"/>
    <w:rsid w:val="004841B3"/>
    <w:rsid w:val="00495DAF"/>
    <w:rsid w:val="004A4A76"/>
    <w:rsid w:val="004A62E0"/>
    <w:rsid w:val="004B6DB3"/>
    <w:rsid w:val="00512987"/>
    <w:rsid w:val="0052266A"/>
    <w:rsid w:val="00524D0B"/>
    <w:rsid w:val="00546173"/>
    <w:rsid w:val="005B7E20"/>
    <w:rsid w:val="005C1D7A"/>
    <w:rsid w:val="005C5210"/>
    <w:rsid w:val="005E1305"/>
    <w:rsid w:val="00603995"/>
    <w:rsid w:val="00612AB0"/>
    <w:rsid w:val="00621AC2"/>
    <w:rsid w:val="00621C95"/>
    <w:rsid w:val="00644930"/>
    <w:rsid w:val="00662CD5"/>
    <w:rsid w:val="00666210"/>
    <w:rsid w:val="006A33BE"/>
    <w:rsid w:val="006A3887"/>
    <w:rsid w:val="006A5AD1"/>
    <w:rsid w:val="006B5E5E"/>
    <w:rsid w:val="006C19C3"/>
    <w:rsid w:val="006D0881"/>
    <w:rsid w:val="0070529D"/>
    <w:rsid w:val="00711A9C"/>
    <w:rsid w:val="007825CD"/>
    <w:rsid w:val="007A36D1"/>
    <w:rsid w:val="007B26E2"/>
    <w:rsid w:val="007B4DD2"/>
    <w:rsid w:val="00813AF8"/>
    <w:rsid w:val="00820DEC"/>
    <w:rsid w:val="00827B49"/>
    <w:rsid w:val="00844933"/>
    <w:rsid w:val="00863B26"/>
    <w:rsid w:val="00890ADA"/>
    <w:rsid w:val="0089195F"/>
    <w:rsid w:val="008F0C51"/>
    <w:rsid w:val="00926A86"/>
    <w:rsid w:val="00942267"/>
    <w:rsid w:val="00945767"/>
    <w:rsid w:val="00952A73"/>
    <w:rsid w:val="00963DD0"/>
    <w:rsid w:val="009743FF"/>
    <w:rsid w:val="00974EF1"/>
    <w:rsid w:val="00975452"/>
    <w:rsid w:val="00982B50"/>
    <w:rsid w:val="009A5C73"/>
    <w:rsid w:val="009B52A1"/>
    <w:rsid w:val="009F7C9F"/>
    <w:rsid w:val="00A06CD5"/>
    <w:rsid w:val="00A14575"/>
    <w:rsid w:val="00A24554"/>
    <w:rsid w:val="00A56477"/>
    <w:rsid w:val="00A71C4F"/>
    <w:rsid w:val="00A75A3D"/>
    <w:rsid w:val="00A90D80"/>
    <w:rsid w:val="00A968F9"/>
    <w:rsid w:val="00AC264D"/>
    <w:rsid w:val="00AD2F55"/>
    <w:rsid w:val="00B0669B"/>
    <w:rsid w:val="00B07B60"/>
    <w:rsid w:val="00B16EB8"/>
    <w:rsid w:val="00B2577E"/>
    <w:rsid w:val="00B305F5"/>
    <w:rsid w:val="00B33ABC"/>
    <w:rsid w:val="00B44E5B"/>
    <w:rsid w:val="00B45B48"/>
    <w:rsid w:val="00B80989"/>
    <w:rsid w:val="00BB3826"/>
    <w:rsid w:val="00BD69AD"/>
    <w:rsid w:val="00BE3D14"/>
    <w:rsid w:val="00C13108"/>
    <w:rsid w:val="00C1385F"/>
    <w:rsid w:val="00C13EBE"/>
    <w:rsid w:val="00C1616D"/>
    <w:rsid w:val="00C26FDC"/>
    <w:rsid w:val="00C3260A"/>
    <w:rsid w:val="00C5212A"/>
    <w:rsid w:val="00C56F51"/>
    <w:rsid w:val="00C612B2"/>
    <w:rsid w:val="00C718CE"/>
    <w:rsid w:val="00C833DD"/>
    <w:rsid w:val="00C86E39"/>
    <w:rsid w:val="00CA462D"/>
    <w:rsid w:val="00CC05B9"/>
    <w:rsid w:val="00CC59B7"/>
    <w:rsid w:val="00CD218C"/>
    <w:rsid w:val="00CD6503"/>
    <w:rsid w:val="00D13C62"/>
    <w:rsid w:val="00D22F57"/>
    <w:rsid w:val="00D244F8"/>
    <w:rsid w:val="00D327CD"/>
    <w:rsid w:val="00D45142"/>
    <w:rsid w:val="00DA521F"/>
    <w:rsid w:val="00DD324E"/>
    <w:rsid w:val="00DD464A"/>
    <w:rsid w:val="00DE75AD"/>
    <w:rsid w:val="00E15940"/>
    <w:rsid w:val="00E2502F"/>
    <w:rsid w:val="00E37C64"/>
    <w:rsid w:val="00E50EA1"/>
    <w:rsid w:val="00E53FC0"/>
    <w:rsid w:val="00E57E50"/>
    <w:rsid w:val="00E63C33"/>
    <w:rsid w:val="00E93941"/>
    <w:rsid w:val="00EB46EA"/>
    <w:rsid w:val="00EF688D"/>
    <w:rsid w:val="00EF7536"/>
    <w:rsid w:val="00F01B99"/>
    <w:rsid w:val="00F12D85"/>
    <w:rsid w:val="00F439F1"/>
    <w:rsid w:val="00F83FFF"/>
    <w:rsid w:val="00F87CEE"/>
    <w:rsid w:val="00F90237"/>
    <w:rsid w:val="00F93221"/>
    <w:rsid w:val="00FC152D"/>
    <w:rsid w:val="00FD1A7A"/>
    <w:rsid w:val="00FD4F08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8FEA8"/>
  <w15:docId w15:val="{F23E0FEC-F480-4CA6-A602-F2445619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616D"/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B2"/>
    <w:pPr>
      <w:ind w:left="708"/>
    </w:pPr>
  </w:style>
  <w:style w:type="paragraph" w:styleId="a4">
    <w:name w:val="footer"/>
    <w:basedOn w:val="a"/>
    <w:rsid w:val="0048153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81536"/>
  </w:style>
  <w:style w:type="paragraph" w:styleId="a6">
    <w:name w:val="endnote text"/>
    <w:basedOn w:val="a"/>
    <w:semiHidden/>
    <w:rsid w:val="00512987"/>
    <w:rPr>
      <w:sz w:val="20"/>
      <w:szCs w:val="20"/>
    </w:rPr>
  </w:style>
  <w:style w:type="character" w:styleId="a7">
    <w:name w:val="endnote reference"/>
    <w:semiHidden/>
    <w:rsid w:val="00512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8C35-6C11-443B-8544-C340653B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pomocy psychologiczno – pedagogicznej</vt:lpstr>
    </vt:vector>
  </TitlesOfParts>
  <Company>TOSHIBA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pomocy psychologiczno – pedagogicznej</dc:title>
  <dc:creator>Kordas</dc:creator>
  <cp:lastModifiedBy>Artsiom Mikulski</cp:lastModifiedBy>
  <cp:revision>36</cp:revision>
  <cp:lastPrinted>2017-11-03T12:44:00Z</cp:lastPrinted>
  <dcterms:created xsi:type="dcterms:W3CDTF">2013-10-03T13:24:00Z</dcterms:created>
  <dcterms:modified xsi:type="dcterms:W3CDTF">2022-12-15T10:26:00Z</dcterms:modified>
</cp:coreProperties>
</file>