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F9" w:rsidRPr="009404AE" w:rsidRDefault="00D740F9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  <w:r w:rsidRPr="009404AE">
        <w:rPr>
          <w:b/>
          <w:sz w:val="40"/>
          <w:szCs w:val="40"/>
          <w:u w:val="single"/>
        </w:rPr>
        <w:t>Wnioski i rekomendacje na</w:t>
      </w:r>
      <w:r w:rsidR="00D253A1">
        <w:rPr>
          <w:b/>
          <w:sz w:val="40"/>
          <w:szCs w:val="40"/>
          <w:u w:val="single"/>
        </w:rPr>
        <w:t xml:space="preserve"> </w:t>
      </w:r>
      <w:r w:rsidRPr="009404AE">
        <w:rPr>
          <w:b/>
          <w:sz w:val="40"/>
          <w:szCs w:val="40"/>
          <w:u w:val="single"/>
        </w:rPr>
        <w:t>rok</w:t>
      </w:r>
      <w:r w:rsidR="0075158E">
        <w:rPr>
          <w:b/>
          <w:sz w:val="40"/>
          <w:szCs w:val="40"/>
          <w:u w:val="single"/>
        </w:rPr>
        <w:t xml:space="preserve"> szkolny</w:t>
      </w:r>
      <w:r w:rsidR="00840031">
        <w:rPr>
          <w:b/>
          <w:sz w:val="40"/>
          <w:szCs w:val="40"/>
          <w:u w:val="single"/>
        </w:rPr>
        <w:t xml:space="preserve"> </w:t>
      </w:r>
      <w:r w:rsidR="000A1CF5">
        <w:rPr>
          <w:b/>
          <w:color w:val="FF0000"/>
          <w:sz w:val="40"/>
          <w:szCs w:val="40"/>
          <w:u w:val="single"/>
        </w:rPr>
        <w:t>2023</w:t>
      </w:r>
      <w:r w:rsidR="00840031" w:rsidRPr="007F0C50">
        <w:rPr>
          <w:b/>
          <w:color w:val="FF0000"/>
          <w:sz w:val="40"/>
          <w:szCs w:val="40"/>
          <w:u w:val="single"/>
        </w:rPr>
        <w:t>/202</w:t>
      </w:r>
      <w:r w:rsidR="000A1CF5">
        <w:rPr>
          <w:b/>
          <w:color w:val="FF0000"/>
          <w:sz w:val="40"/>
          <w:szCs w:val="40"/>
          <w:u w:val="single"/>
        </w:rPr>
        <w:t>4</w:t>
      </w:r>
    </w:p>
    <w:p w:rsidR="004078B3" w:rsidRDefault="005D0451" w:rsidP="00D740F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 Zespole</w:t>
      </w:r>
      <w:r w:rsidR="004078B3" w:rsidRPr="009404AE">
        <w:rPr>
          <w:b/>
          <w:sz w:val="40"/>
          <w:szCs w:val="40"/>
          <w:u w:val="single"/>
        </w:rPr>
        <w:t xml:space="preserve"> Placówek Oświatowych w Tuczępach</w:t>
      </w:r>
    </w:p>
    <w:p w:rsidR="00E9311B" w:rsidRDefault="00E9311B" w:rsidP="00E9311B">
      <w:pPr>
        <w:shd w:val="clear" w:color="auto" w:fill="00B0F0"/>
        <w:jc w:val="center"/>
        <w:rPr>
          <w:b/>
          <w:sz w:val="40"/>
          <w:szCs w:val="40"/>
          <w:u w:val="single"/>
        </w:rPr>
      </w:pPr>
    </w:p>
    <w:p w:rsidR="00E9311B" w:rsidRPr="00681B6F" w:rsidRDefault="00E9311B" w:rsidP="00E9311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Arial"/>
          <w:sz w:val="24"/>
          <w:szCs w:val="24"/>
          <w:lang w:eastAsia="pl-PL"/>
        </w:rPr>
      </w:pPr>
      <w:r w:rsidRPr="00681B6F">
        <w:rPr>
          <w:b/>
          <w:sz w:val="24"/>
          <w:szCs w:val="24"/>
        </w:rPr>
        <w:t>Wniosek 1:</w:t>
      </w:r>
      <w:r w:rsidRPr="00681B6F">
        <w:rPr>
          <w:sz w:val="24"/>
          <w:szCs w:val="24"/>
        </w:rPr>
        <w:t xml:space="preserve"> </w:t>
      </w:r>
      <w:r w:rsidRPr="00681B6F">
        <w:rPr>
          <w:rFonts w:eastAsia="Times New Roman" w:cs="Arial"/>
          <w:sz w:val="24"/>
          <w:szCs w:val="24"/>
          <w:lang w:eastAsia="pl-PL"/>
        </w:rPr>
        <w:t>Są dzieci w przedszkolu oraz  uczniowie w szkole, którzy ze wzgl</w:t>
      </w:r>
      <w:r w:rsidRPr="00681B6F">
        <w:rPr>
          <w:rFonts w:eastAsia="TimesNewRoman" w:cs="Arial"/>
          <w:sz w:val="24"/>
          <w:szCs w:val="24"/>
          <w:lang w:eastAsia="pl-PL"/>
        </w:rPr>
        <w:t>ę</w:t>
      </w:r>
      <w:r w:rsidRPr="00681B6F">
        <w:rPr>
          <w:rFonts w:eastAsia="Times New Roman" w:cs="Arial"/>
          <w:sz w:val="24"/>
          <w:szCs w:val="24"/>
          <w:lang w:eastAsia="pl-PL"/>
        </w:rPr>
        <w:t>du na potrzeby rozwojowe lub edukacyjne oraz mo</w:t>
      </w:r>
      <w:r w:rsidRPr="00681B6F">
        <w:rPr>
          <w:rFonts w:eastAsia="TimesNewRoman" w:cs="Arial"/>
          <w:sz w:val="24"/>
          <w:szCs w:val="24"/>
          <w:lang w:eastAsia="pl-PL"/>
        </w:rPr>
        <w:t>ż</w:t>
      </w:r>
      <w:r w:rsidRPr="00681B6F">
        <w:rPr>
          <w:rFonts w:eastAsia="Times New Roman" w:cs="Arial"/>
          <w:sz w:val="24"/>
          <w:szCs w:val="24"/>
          <w:lang w:eastAsia="pl-PL"/>
        </w:rPr>
        <w:t>liwo</w:t>
      </w:r>
      <w:r w:rsidRPr="00681B6F">
        <w:rPr>
          <w:rFonts w:eastAsia="TimesNewRoman" w:cs="Arial"/>
          <w:sz w:val="24"/>
          <w:szCs w:val="24"/>
          <w:lang w:eastAsia="pl-PL"/>
        </w:rPr>
        <w:t>ś</w:t>
      </w:r>
      <w:r w:rsidRPr="00681B6F">
        <w:rPr>
          <w:rFonts w:eastAsia="Times New Roman" w:cs="Arial"/>
          <w:sz w:val="24"/>
          <w:szCs w:val="24"/>
          <w:lang w:eastAsia="pl-PL"/>
        </w:rPr>
        <w:t>ci psychofizyczne wymagają obj</w:t>
      </w:r>
      <w:r w:rsidRPr="00681B6F">
        <w:rPr>
          <w:rFonts w:eastAsia="TimesNewRoman" w:cs="Arial"/>
          <w:sz w:val="24"/>
          <w:szCs w:val="24"/>
          <w:lang w:eastAsia="pl-PL"/>
        </w:rPr>
        <w:t>ę</w:t>
      </w:r>
      <w:r w:rsidRPr="00681B6F">
        <w:rPr>
          <w:rFonts w:eastAsia="Times New Roman" w:cs="Arial"/>
          <w:sz w:val="24"/>
          <w:szCs w:val="24"/>
          <w:lang w:eastAsia="pl-PL"/>
        </w:rPr>
        <w:t>cia pomoc</w:t>
      </w:r>
      <w:r w:rsidRPr="00681B6F">
        <w:rPr>
          <w:rFonts w:eastAsia="TimesNewRoman" w:cs="Arial"/>
          <w:sz w:val="24"/>
          <w:szCs w:val="24"/>
          <w:lang w:eastAsia="pl-PL"/>
        </w:rPr>
        <w:t xml:space="preserve">ą </w:t>
      </w:r>
      <w:r w:rsidRPr="00681B6F">
        <w:rPr>
          <w:rFonts w:eastAsia="Times New Roman" w:cs="Arial"/>
          <w:sz w:val="24"/>
          <w:szCs w:val="24"/>
          <w:lang w:eastAsia="pl-PL"/>
        </w:rPr>
        <w:t>psychologiczno – pedagogiczn</w:t>
      </w:r>
      <w:r w:rsidRPr="00681B6F">
        <w:rPr>
          <w:rFonts w:eastAsia="TimesNewRoman" w:cs="Arial"/>
          <w:sz w:val="24"/>
          <w:szCs w:val="24"/>
          <w:lang w:eastAsia="pl-PL"/>
        </w:rPr>
        <w:t>ą.</w:t>
      </w:r>
    </w:p>
    <w:p w:rsidR="00E9311B" w:rsidRPr="00681B6F" w:rsidRDefault="00E9311B" w:rsidP="00E9311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Arial"/>
          <w:sz w:val="24"/>
          <w:szCs w:val="24"/>
          <w:lang w:eastAsia="pl-PL"/>
        </w:rPr>
      </w:pPr>
    </w:p>
    <w:p w:rsidR="00E9311B" w:rsidRPr="00681B6F" w:rsidRDefault="00E9311B" w:rsidP="00E931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81B6F">
        <w:rPr>
          <w:sz w:val="24"/>
          <w:szCs w:val="24"/>
          <w:u w:val="single"/>
        </w:rPr>
        <w:t>Rekomendacja</w:t>
      </w:r>
      <w:r w:rsidRPr="00681B6F">
        <w:rPr>
          <w:b/>
          <w:sz w:val="24"/>
          <w:szCs w:val="24"/>
        </w:rPr>
        <w:t xml:space="preserve">: </w:t>
      </w:r>
      <w:r w:rsidRPr="00681B6F">
        <w:rPr>
          <w:rFonts w:cs="Arial"/>
          <w:sz w:val="24"/>
          <w:szCs w:val="24"/>
        </w:rPr>
        <w:t>Zintensyfikować działania podejmowane przez</w:t>
      </w:r>
      <w:r w:rsidRPr="00681B6F">
        <w:rPr>
          <w:rFonts w:eastAsia="Times New Roman" w:cs="Arial"/>
          <w:sz w:val="24"/>
          <w:szCs w:val="24"/>
          <w:lang w:eastAsia="pl-PL"/>
        </w:rPr>
        <w:t xml:space="preserve"> nauczycieli poszczególnych przedmiotów, wychowawców  lub specjalistów - w zakresie pomocy psychologiczno – pedagogiczn</w:t>
      </w:r>
      <w:r w:rsidRPr="00681B6F">
        <w:rPr>
          <w:rFonts w:eastAsia="TimesNewRoman" w:cs="Arial"/>
          <w:sz w:val="24"/>
          <w:szCs w:val="24"/>
          <w:lang w:eastAsia="pl-PL"/>
        </w:rPr>
        <w:t>ej</w:t>
      </w:r>
      <w:r w:rsidRPr="00681B6F">
        <w:rPr>
          <w:rFonts w:eastAsia="Times New Roman" w:cs="Arial"/>
          <w:sz w:val="24"/>
          <w:szCs w:val="24"/>
          <w:lang w:eastAsia="pl-PL"/>
        </w:rPr>
        <w:t xml:space="preserve"> w trakcie bie</w:t>
      </w:r>
      <w:r w:rsidRPr="00681B6F">
        <w:rPr>
          <w:rFonts w:eastAsia="TimesNewRoman" w:cs="Arial"/>
          <w:sz w:val="24"/>
          <w:szCs w:val="24"/>
          <w:lang w:eastAsia="pl-PL"/>
        </w:rPr>
        <w:t>żą</w:t>
      </w:r>
      <w:r w:rsidRPr="00681B6F">
        <w:rPr>
          <w:rFonts w:eastAsia="Times New Roman" w:cs="Arial"/>
          <w:sz w:val="24"/>
          <w:szCs w:val="24"/>
          <w:lang w:eastAsia="pl-PL"/>
        </w:rPr>
        <w:t xml:space="preserve">cej pracy z uczniem, </w:t>
      </w:r>
      <w:r w:rsidRPr="00BC4AD0">
        <w:rPr>
          <w:rFonts w:eastAsia="Times New Roman" w:cs="Arial"/>
          <w:sz w:val="24"/>
          <w:szCs w:val="24"/>
          <w:u w:val="single"/>
          <w:lang w:eastAsia="pl-PL"/>
        </w:rPr>
        <w:t xml:space="preserve">a przede wszystkim podczas  lekcji dostępności  </w:t>
      </w:r>
      <w:r w:rsidRPr="00681B6F">
        <w:rPr>
          <w:rFonts w:eastAsia="Times New Roman" w:cs="Arial"/>
          <w:sz w:val="24"/>
          <w:szCs w:val="24"/>
          <w:lang w:eastAsia="pl-PL"/>
        </w:rPr>
        <w:t xml:space="preserve">oraz informować na koniec każdego miesiąca  dyrektora </w:t>
      </w:r>
      <w:r w:rsidRPr="00681B6F">
        <w:rPr>
          <w:rFonts w:cs="Arial"/>
          <w:sz w:val="24"/>
          <w:szCs w:val="24"/>
          <w:lang w:eastAsia="pl-PL"/>
        </w:rPr>
        <w:t xml:space="preserve">szkoły o efektach udzielanej pomocy </w:t>
      </w:r>
      <w:proofErr w:type="spellStart"/>
      <w:r w:rsidRPr="00681B6F">
        <w:rPr>
          <w:rFonts w:cs="Arial"/>
          <w:sz w:val="24"/>
          <w:szCs w:val="24"/>
          <w:lang w:eastAsia="pl-PL"/>
        </w:rPr>
        <w:t>pp</w:t>
      </w:r>
      <w:proofErr w:type="spellEnd"/>
      <w:r w:rsidRPr="00681B6F">
        <w:rPr>
          <w:rFonts w:cs="Arial"/>
          <w:sz w:val="24"/>
          <w:szCs w:val="24"/>
          <w:lang w:eastAsia="pl-PL"/>
        </w:rPr>
        <w:t xml:space="preserve"> w formie krótkiego sprawozdania. W swych działaniach </w:t>
      </w:r>
      <w:r w:rsidRPr="00681B6F">
        <w:rPr>
          <w:rFonts w:cs="Arial"/>
          <w:sz w:val="24"/>
          <w:szCs w:val="24"/>
        </w:rPr>
        <w:t>uwzględniać zalecenia zawarte w orzeczeniach i opiniach poradni psychologiczno-pedagogicznej.</w:t>
      </w:r>
    </w:p>
    <w:p w:rsidR="00E9311B" w:rsidRPr="00681B6F" w:rsidRDefault="00E9311B" w:rsidP="00E931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9311B" w:rsidRPr="00681B6F" w:rsidRDefault="00E9311B" w:rsidP="00E931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81B6F">
        <w:rPr>
          <w:b/>
          <w:sz w:val="24"/>
          <w:szCs w:val="24"/>
        </w:rPr>
        <w:t xml:space="preserve">Wniosek 2: </w:t>
      </w:r>
      <w:r w:rsidRPr="00681B6F">
        <w:rPr>
          <w:rFonts w:cs="Arial"/>
          <w:sz w:val="24"/>
          <w:szCs w:val="24"/>
        </w:rPr>
        <w:t>Niektórzy nauczyciele  nie uzasadniają  oceny uczniów, a zwłaszcza  nie wskazują sposobów poprawy i doskonalenia ich wiedzy i umiejętności.</w:t>
      </w:r>
    </w:p>
    <w:p w:rsidR="00E9311B" w:rsidRPr="00681B6F" w:rsidRDefault="00E9311B" w:rsidP="00E931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</w:p>
    <w:p w:rsidR="00E9311B" w:rsidRPr="00681B6F" w:rsidRDefault="00E9311B" w:rsidP="00E9311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pl-PL"/>
        </w:rPr>
      </w:pPr>
      <w:r w:rsidRPr="00681B6F">
        <w:rPr>
          <w:sz w:val="24"/>
          <w:szCs w:val="24"/>
          <w:u w:val="single"/>
        </w:rPr>
        <w:t>Rekomendacja</w:t>
      </w:r>
      <w:r w:rsidRPr="00681B6F">
        <w:rPr>
          <w:b/>
          <w:sz w:val="24"/>
          <w:szCs w:val="24"/>
        </w:rPr>
        <w:t xml:space="preserve">: </w:t>
      </w:r>
      <w:r w:rsidRPr="00681B6F">
        <w:rPr>
          <w:rFonts w:cs="Arial"/>
          <w:sz w:val="24"/>
          <w:szCs w:val="24"/>
        </w:rPr>
        <w:t>Uzasadniać każdą uzyskaną przez ucznia ocenę, zachowując wszystkie elementy uzasadnienia, a zwłaszcza wskazywać  sposoby  poprawy i doskonalenia ich wiedzy i umiejętności co w konsekwencji pomoże uczniowi w planowaniu jego rozwoju oraz zmotywuje go do dalszych postępów w nauce i  zachowaniu.</w:t>
      </w:r>
    </w:p>
    <w:p w:rsidR="00E9311B" w:rsidRPr="00681B6F" w:rsidRDefault="00E9311B" w:rsidP="00E9311B">
      <w:pPr>
        <w:spacing w:after="160" w:line="259" w:lineRule="auto"/>
        <w:jc w:val="both"/>
        <w:rPr>
          <w:rFonts w:cs="Arial"/>
          <w:bCs/>
          <w:sz w:val="24"/>
          <w:szCs w:val="24"/>
        </w:rPr>
      </w:pPr>
    </w:p>
    <w:p w:rsidR="00E9311B" w:rsidRPr="00681B6F" w:rsidRDefault="00E9311B" w:rsidP="00E9311B">
      <w:pPr>
        <w:spacing w:after="0" w:line="240" w:lineRule="auto"/>
        <w:jc w:val="both"/>
        <w:rPr>
          <w:rFonts w:cs="Arial"/>
          <w:sz w:val="24"/>
          <w:szCs w:val="24"/>
        </w:rPr>
      </w:pPr>
      <w:r w:rsidRPr="00681B6F">
        <w:rPr>
          <w:b/>
          <w:sz w:val="24"/>
          <w:szCs w:val="24"/>
        </w:rPr>
        <w:t xml:space="preserve">Wniosek 3: </w:t>
      </w:r>
      <w:r w:rsidRPr="00681B6F">
        <w:rPr>
          <w:sz w:val="24"/>
          <w:szCs w:val="24"/>
        </w:rPr>
        <w:t>W szkole i przedszkolu</w:t>
      </w:r>
      <w:r w:rsidRPr="00681B6F">
        <w:rPr>
          <w:b/>
          <w:sz w:val="24"/>
          <w:szCs w:val="24"/>
        </w:rPr>
        <w:t xml:space="preserve"> </w:t>
      </w:r>
      <w:r w:rsidRPr="00681B6F">
        <w:rPr>
          <w:rFonts w:cs="Arial"/>
          <w:sz w:val="24"/>
          <w:szCs w:val="24"/>
        </w:rPr>
        <w:t xml:space="preserve">występują wśród dzieci i uczniów niewłaściwe zachowania takie  jak: obgadywanie, przezywanie, wyśmiewanie oraz rozpowszechnianie plotek i oszczerstw (również przez sms-y oraz </w:t>
      </w:r>
      <w:proofErr w:type="spellStart"/>
      <w:r w:rsidRPr="00681B6F">
        <w:rPr>
          <w:rFonts w:cs="Arial"/>
          <w:sz w:val="24"/>
          <w:szCs w:val="24"/>
        </w:rPr>
        <w:t>internet</w:t>
      </w:r>
      <w:proofErr w:type="spellEnd"/>
      <w:r w:rsidRPr="00681B6F">
        <w:rPr>
          <w:rFonts w:cs="Arial"/>
          <w:sz w:val="24"/>
          <w:szCs w:val="24"/>
        </w:rPr>
        <w:t xml:space="preserve">), a także obrażanie i ośmieszanie. </w:t>
      </w:r>
    </w:p>
    <w:p w:rsidR="00E9311B" w:rsidRPr="00681B6F" w:rsidRDefault="00E9311B" w:rsidP="00E9311B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E9311B" w:rsidRPr="00681B6F" w:rsidRDefault="00E9311B" w:rsidP="00E9311B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681B6F">
        <w:rPr>
          <w:sz w:val="24"/>
          <w:szCs w:val="24"/>
          <w:u w:val="single"/>
        </w:rPr>
        <w:t>Rekomendacja</w:t>
      </w:r>
      <w:r w:rsidRPr="00681B6F">
        <w:rPr>
          <w:b/>
          <w:sz w:val="24"/>
          <w:szCs w:val="24"/>
        </w:rPr>
        <w:t xml:space="preserve">: </w:t>
      </w:r>
      <w:r w:rsidRPr="00681B6F">
        <w:rPr>
          <w:rFonts w:cs="Arial"/>
          <w:sz w:val="24"/>
          <w:szCs w:val="24"/>
        </w:rPr>
        <w:t xml:space="preserve">Należy wzmóc działania wychowawcze oraz działania nauczycieli specjalistów, które przyczynią się do zmniejszenia ilości takich zachowań jak: obgadywanie, przezywanie, wyśmiewanie oraz rozpowszechnianie plotek i oszczerstw (również przez sms-y i Internet), obrażanie i ośmieszanie. </w:t>
      </w:r>
    </w:p>
    <w:p w:rsidR="00E9311B" w:rsidRPr="00681B6F" w:rsidRDefault="00E9311B" w:rsidP="00E931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E9311B" w:rsidRDefault="00E9311B" w:rsidP="00E931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E9311B" w:rsidRDefault="00E9311B" w:rsidP="00E9311B">
      <w:pPr>
        <w:rPr>
          <w:b/>
        </w:rPr>
      </w:pPr>
    </w:p>
    <w:p w:rsidR="00E9311B" w:rsidRDefault="00E9311B" w:rsidP="00E9311B">
      <w:pPr>
        <w:rPr>
          <w:b/>
        </w:rPr>
      </w:pPr>
    </w:p>
    <w:p w:rsidR="003909A8" w:rsidRDefault="003909A8" w:rsidP="00E9311B">
      <w:pPr>
        <w:rPr>
          <w:b/>
        </w:rPr>
      </w:pPr>
    </w:p>
    <w:p w:rsidR="00E9311B" w:rsidRPr="007453DA" w:rsidRDefault="00E9311B" w:rsidP="00E9311B">
      <w:pPr>
        <w:rPr>
          <w:b/>
        </w:rPr>
      </w:pPr>
    </w:p>
    <w:p w:rsidR="00E9311B" w:rsidRPr="009F4CA9" w:rsidRDefault="00E9311B" w:rsidP="00E9311B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lastRenderedPageBreak/>
        <w:t>Załącznik Nr 1 do Uchwały Rady Pedagogicznej  Nr  …</w:t>
      </w:r>
      <w:r>
        <w:rPr>
          <w:rFonts w:cs="Calibri"/>
          <w:b/>
          <w:sz w:val="24"/>
          <w:szCs w:val="24"/>
        </w:rPr>
        <w:t>21… / 2023/2024</w:t>
      </w:r>
      <w:r w:rsidRPr="009F4CA9">
        <w:rPr>
          <w:rFonts w:cs="Calibri"/>
          <w:b/>
          <w:sz w:val="24"/>
          <w:szCs w:val="24"/>
        </w:rPr>
        <w:t xml:space="preserve">  z dnia  </w:t>
      </w:r>
      <w:r>
        <w:rPr>
          <w:rFonts w:cs="Calibri"/>
          <w:b/>
          <w:sz w:val="24"/>
          <w:szCs w:val="24"/>
        </w:rPr>
        <w:t>28</w:t>
      </w:r>
      <w:r w:rsidRPr="009F4CA9">
        <w:rPr>
          <w:rFonts w:cs="Calibri"/>
          <w:b/>
          <w:sz w:val="24"/>
          <w:szCs w:val="24"/>
        </w:rPr>
        <w:t>.08</w:t>
      </w:r>
      <w:r>
        <w:rPr>
          <w:rFonts w:cs="Calibri"/>
          <w:b/>
          <w:sz w:val="24"/>
          <w:szCs w:val="24"/>
        </w:rPr>
        <w:t>.2023</w:t>
      </w:r>
      <w:r w:rsidRPr="009F4CA9">
        <w:rPr>
          <w:rFonts w:cs="Calibri"/>
          <w:b/>
          <w:sz w:val="24"/>
          <w:szCs w:val="24"/>
        </w:rPr>
        <w:t>r.</w:t>
      </w:r>
    </w:p>
    <w:p w:rsidR="00E9311B" w:rsidRDefault="00E9311B" w:rsidP="00E9311B">
      <w:pPr>
        <w:jc w:val="center"/>
        <w:rPr>
          <w:rFonts w:cs="Calibri"/>
          <w:b/>
          <w:sz w:val="24"/>
          <w:szCs w:val="24"/>
        </w:rPr>
      </w:pPr>
    </w:p>
    <w:p w:rsidR="00E9311B" w:rsidRPr="007453DA" w:rsidRDefault="00E9311B" w:rsidP="00E9311B">
      <w:pPr>
        <w:jc w:val="center"/>
        <w:rPr>
          <w:rFonts w:cs="Calibri"/>
          <w:b/>
        </w:rPr>
      </w:pPr>
      <w:r w:rsidRPr="00A61C36">
        <w:rPr>
          <w:rFonts w:cs="Calibri"/>
          <w:b/>
          <w:sz w:val="24"/>
          <w:szCs w:val="24"/>
        </w:rPr>
        <w:t>Ustala  się sposób wykorzystania wyników nadzoru pedagogicznego</w:t>
      </w:r>
      <w:r w:rsidRPr="007453DA">
        <w:rPr>
          <w:rFonts w:cs="Calibri"/>
          <w:b/>
        </w:rPr>
        <w:br/>
        <w:t xml:space="preserve">w </w:t>
      </w:r>
      <w:r w:rsidRPr="007453DA">
        <w:rPr>
          <w:rFonts w:eastAsia="Times New Roman" w:cs="Calibri"/>
          <w:b/>
        </w:rPr>
        <w:t xml:space="preserve">Zespole Placówek Oświatowych  Publiczna Szkoła Podstawowa i Przedszkole w Tuczępach  </w:t>
      </w:r>
      <w:r>
        <w:rPr>
          <w:rFonts w:cs="Calibri"/>
          <w:b/>
          <w:u w:val="single"/>
        </w:rPr>
        <w:t>na   rok szkolny  2022/2023</w:t>
      </w:r>
      <w:r w:rsidRPr="007453DA">
        <w:rPr>
          <w:rFonts w:cs="Calibri"/>
          <w:b/>
        </w:rPr>
        <w:t xml:space="preserve"> w</w:t>
      </w:r>
      <w:r>
        <w:rPr>
          <w:rFonts w:cs="Calibri"/>
          <w:b/>
        </w:rPr>
        <w:t xml:space="preserve"> celu doskonalenia pracy szkoły</w:t>
      </w:r>
    </w:p>
    <w:tbl>
      <w:tblPr>
        <w:tblStyle w:val="Tabela-Siatka"/>
        <w:tblW w:w="15701" w:type="dxa"/>
        <w:tblLook w:val="04A0"/>
      </w:tblPr>
      <w:tblGrid>
        <w:gridCol w:w="15701"/>
      </w:tblGrid>
      <w:tr w:rsidR="00E9311B" w:rsidRPr="007453DA" w:rsidTr="00231335">
        <w:tc>
          <w:tcPr>
            <w:tcW w:w="15701" w:type="dxa"/>
          </w:tcPr>
          <w:p w:rsidR="00E9311B" w:rsidRDefault="00E9311B" w:rsidP="0023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Arial"/>
                <w:sz w:val="24"/>
                <w:szCs w:val="24"/>
                <w:lang w:eastAsia="pl-PL"/>
              </w:rPr>
            </w:pPr>
            <w:r w:rsidRPr="00564F89">
              <w:rPr>
                <w:b/>
                <w:u w:val="single"/>
              </w:rPr>
              <w:t>Wniosek</w:t>
            </w:r>
            <w:r w:rsidRPr="00564F89">
              <w:rPr>
                <w:b/>
              </w:rPr>
              <w:t xml:space="preserve">:  </w:t>
            </w:r>
            <w:r w:rsidRPr="00681B6F">
              <w:rPr>
                <w:rFonts w:eastAsia="Times New Roman" w:cs="Arial"/>
                <w:sz w:val="24"/>
                <w:szCs w:val="24"/>
                <w:lang w:eastAsia="pl-PL"/>
              </w:rPr>
              <w:t>Są dzieci w przedszkolu oraz  uczniowie w szkole, którzy ze wzgl</w:t>
            </w:r>
            <w:r w:rsidRPr="00681B6F">
              <w:rPr>
                <w:rFonts w:eastAsia="TimesNewRoman" w:cs="Arial"/>
                <w:sz w:val="24"/>
                <w:szCs w:val="24"/>
                <w:lang w:eastAsia="pl-PL"/>
              </w:rPr>
              <w:t>ę</w:t>
            </w:r>
            <w:r w:rsidRPr="00681B6F">
              <w:rPr>
                <w:rFonts w:eastAsia="Times New Roman" w:cs="Arial"/>
                <w:sz w:val="24"/>
                <w:szCs w:val="24"/>
                <w:lang w:eastAsia="pl-PL"/>
              </w:rPr>
              <w:t>du na potrzeby rozwojowe lub edukacyjne oraz mo</w:t>
            </w:r>
            <w:r w:rsidRPr="00681B6F">
              <w:rPr>
                <w:rFonts w:eastAsia="TimesNewRoman" w:cs="Arial"/>
                <w:sz w:val="24"/>
                <w:szCs w:val="24"/>
                <w:lang w:eastAsia="pl-PL"/>
              </w:rPr>
              <w:t>ż</w:t>
            </w:r>
            <w:r w:rsidRPr="00681B6F">
              <w:rPr>
                <w:rFonts w:eastAsia="Times New Roman" w:cs="Arial"/>
                <w:sz w:val="24"/>
                <w:szCs w:val="24"/>
                <w:lang w:eastAsia="pl-PL"/>
              </w:rPr>
              <w:t>liwo</w:t>
            </w:r>
            <w:r w:rsidRPr="00681B6F">
              <w:rPr>
                <w:rFonts w:eastAsia="TimesNewRoman" w:cs="Arial"/>
                <w:sz w:val="24"/>
                <w:szCs w:val="24"/>
                <w:lang w:eastAsia="pl-PL"/>
              </w:rPr>
              <w:t>ś</w:t>
            </w:r>
            <w:r w:rsidRPr="00681B6F">
              <w:rPr>
                <w:rFonts w:eastAsia="Times New Roman" w:cs="Arial"/>
                <w:sz w:val="24"/>
                <w:szCs w:val="24"/>
                <w:lang w:eastAsia="pl-PL"/>
              </w:rPr>
              <w:t>ci psychofizyczne wymagają obj</w:t>
            </w:r>
            <w:r w:rsidRPr="00681B6F">
              <w:rPr>
                <w:rFonts w:eastAsia="TimesNewRoman" w:cs="Arial"/>
                <w:sz w:val="24"/>
                <w:szCs w:val="24"/>
                <w:lang w:eastAsia="pl-PL"/>
              </w:rPr>
              <w:t>ę</w:t>
            </w:r>
            <w:r w:rsidRPr="00681B6F">
              <w:rPr>
                <w:rFonts w:eastAsia="Times New Roman" w:cs="Arial"/>
                <w:sz w:val="24"/>
                <w:szCs w:val="24"/>
                <w:lang w:eastAsia="pl-PL"/>
              </w:rPr>
              <w:t>cia pomoc</w:t>
            </w:r>
            <w:r w:rsidRPr="00681B6F">
              <w:rPr>
                <w:rFonts w:eastAsia="TimesNewRoman" w:cs="Arial"/>
                <w:sz w:val="24"/>
                <w:szCs w:val="24"/>
                <w:lang w:eastAsia="pl-PL"/>
              </w:rPr>
              <w:t xml:space="preserve">ą </w:t>
            </w:r>
            <w:r w:rsidRPr="00681B6F">
              <w:rPr>
                <w:rFonts w:eastAsia="Times New Roman" w:cs="Arial"/>
                <w:sz w:val="24"/>
                <w:szCs w:val="24"/>
                <w:lang w:eastAsia="pl-PL"/>
              </w:rPr>
              <w:t>psychologiczno – pedagogiczn</w:t>
            </w:r>
            <w:r w:rsidRPr="00681B6F">
              <w:rPr>
                <w:rFonts w:eastAsia="TimesNewRoman" w:cs="Arial"/>
                <w:sz w:val="24"/>
                <w:szCs w:val="24"/>
                <w:lang w:eastAsia="pl-PL"/>
              </w:rPr>
              <w:t>ą.</w:t>
            </w:r>
          </w:p>
          <w:p w:rsidR="00E9311B" w:rsidRPr="00B10E1E" w:rsidRDefault="00E9311B" w:rsidP="0023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Arial"/>
                <w:sz w:val="24"/>
                <w:szCs w:val="24"/>
                <w:lang w:eastAsia="pl-PL"/>
              </w:rPr>
            </w:pPr>
          </w:p>
        </w:tc>
      </w:tr>
      <w:tr w:rsidR="00E9311B" w:rsidRPr="007453DA" w:rsidTr="00231335">
        <w:tc>
          <w:tcPr>
            <w:tcW w:w="15701" w:type="dxa"/>
          </w:tcPr>
          <w:p w:rsidR="00E9311B" w:rsidRPr="00D253A1" w:rsidRDefault="00E9311B" w:rsidP="00231335">
            <w:pPr>
              <w:pStyle w:val="Akapitzlist"/>
              <w:ind w:left="0"/>
              <w:rPr>
                <w:sz w:val="24"/>
                <w:szCs w:val="24"/>
              </w:rPr>
            </w:pPr>
            <w:r w:rsidRPr="00D413E6">
              <w:rPr>
                <w:b/>
                <w:szCs w:val="24"/>
                <w:u w:val="single"/>
              </w:rPr>
              <w:t>Rekomendacja</w:t>
            </w:r>
            <w:r w:rsidRPr="00D413E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 </w:t>
            </w:r>
            <w:r w:rsidRPr="00681B6F">
              <w:rPr>
                <w:rFonts w:cs="Arial"/>
                <w:sz w:val="24"/>
                <w:szCs w:val="24"/>
              </w:rPr>
              <w:t>Zintensyfikować działania podejmowane przez</w:t>
            </w:r>
            <w:r w:rsidRPr="00681B6F">
              <w:rPr>
                <w:rFonts w:eastAsia="Times New Roman" w:cs="Arial"/>
                <w:sz w:val="24"/>
                <w:szCs w:val="24"/>
                <w:lang w:eastAsia="pl-PL"/>
              </w:rPr>
              <w:t xml:space="preserve"> nauczycieli poszczególnych przedmiotów, wychowawców  lub specjalistów - w zakresie pomocy psychologiczno – pedagogiczn</w:t>
            </w:r>
            <w:r w:rsidRPr="00681B6F">
              <w:rPr>
                <w:rFonts w:eastAsia="TimesNewRoman" w:cs="Arial"/>
                <w:sz w:val="24"/>
                <w:szCs w:val="24"/>
                <w:lang w:eastAsia="pl-PL"/>
              </w:rPr>
              <w:t>ej</w:t>
            </w:r>
            <w:r w:rsidRPr="00681B6F">
              <w:rPr>
                <w:rFonts w:eastAsia="Times New Roman" w:cs="Arial"/>
                <w:sz w:val="24"/>
                <w:szCs w:val="24"/>
                <w:lang w:eastAsia="pl-PL"/>
              </w:rPr>
              <w:t xml:space="preserve"> w trakcie bie</w:t>
            </w:r>
            <w:r w:rsidRPr="00681B6F">
              <w:rPr>
                <w:rFonts w:eastAsia="TimesNewRoman" w:cs="Arial"/>
                <w:sz w:val="24"/>
                <w:szCs w:val="24"/>
                <w:lang w:eastAsia="pl-PL"/>
              </w:rPr>
              <w:t>żą</w:t>
            </w:r>
            <w:r w:rsidRPr="00681B6F">
              <w:rPr>
                <w:rFonts w:eastAsia="Times New Roman" w:cs="Arial"/>
                <w:sz w:val="24"/>
                <w:szCs w:val="24"/>
                <w:lang w:eastAsia="pl-PL"/>
              </w:rPr>
              <w:t xml:space="preserve">cej pracy z uczniem, </w:t>
            </w:r>
            <w:r w:rsidRPr="00BC4AD0">
              <w:rPr>
                <w:rFonts w:eastAsia="Times New Roman" w:cs="Arial"/>
                <w:sz w:val="24"/>
                <w:szCs w:val="24"/>
                <w:u w:val="single"/>
                <w:lang w:eastAsia="pl-PL"/>
              </w:rPr>
              <w:t xml:space="preserve">a przede wszystkim podczas  lekcji dostępności  </w:t>
            </w:r>
            <w:r w:rsidRPr="00681B6F">
              <w:rPr>
                <w:rFonts w:eastAsia="Times New Roman" w:cs="Arial"/>
                <w:sz w:val="24"/>
                <w:szCs w:val="24"/>
                <w:lang w:eastAsia="pl-PL"/>
              </w:rPr>
              <w:t xml:space="preserve">oraz informować na koniec każdego miesiąca  dyrektora </w:t>
            </w:r>
            <w:r w:rsidRPr="00681B6F">
              <w:rPr>
                <w:rFonts w:cs="Arial"/>
                <w:sz w:val="24"/>
                <w:szCs w:val="24"/>
                <w:lang w:eastAsia="pl-PL"/>
              </w:rPr>
              <w:t xml:space="preserve">szkoły o efektach udzielanej pomocy </w:t>
            </w:r>
            <w:proofErr w:type="spellStart"/>
            <w:r w:rsidRPr="00681B6F">
              <w:rPr>
                <w:rFonts w:cs="Arial"/>
                <w:sz w:val="24"/>
                <w:szCs w:val="24"/>
                <w:lang w:eastAsia="pl-PL"/>
              </w:rPr>
              <w:t>pp</w:t>
            </w:r>
            <w:proofErr w:type="spellEnd"/>
            <w:r w:rsidRPr="00681B6F">
              <w:rPr>
                <w:rFonts w:cs="Arial"/>
                <w:sz w:val="24"/>
                <w:szCs w:val="24"/>
                <w:lang w:eastAsia="pl-PL"/>
              </w:rPr>
              <w:t xml:space="preserve"> w formie krótkiego sprawozdania. W swych działaniach </w:t>
            </w:r>
            <w:r w:rsidRPr="00681B6F">
              <w:rPr>
                <w:rFonts w:cs="Arial"/>
                <w:sz w:val="24"/>
                <w:szCs w:val="24"/>
              </w:rPr>
              <w:t>uwzględniać zalecenia zawarte w orzeczeniach i opiniach poradni psychologiczno-pedagogicznej.</w:t>
            </w:r>
          </w:p>
        </w:tc>
      </w:tr>
      <w:tr w:rsidR="00E9311B" w:rsidRPr="007453DA" w:rsidTr="00231335">
        <w:tc>
          <w:tcPr>
            <w:tcW w:w="15701" w:type="dxa"/>
          </w:tcPr>
          <w:p w:rsidR="00E9311B" w:rsidRPr="00D413E6" w:rsidRDefault="00E9311B" w:rsidP="00231335">
            <w:pPr>
              <w:jc w:val="center"/>
              <w:rPr>
                <w:b/>
                <w:sz w:val="28"/>
                <w:szCs w:val="28"/>
              </w:rPr>
            </w:pPr>
            <w:r w:rsidRPr="00D413E6">
              <w:rPr>
                <w:b/>
                <w:sz w:val="28"/>
                <w:szCs w:val="28"/>
              </w:rPr>
              <w:t>Działania</w:t>
            </w:r>
          </w:p>
        </w:tc>
      </w:tr>
      <w:tr w:rsidR="00E9311B" w:rsidRPr="007453DA" w:rsidTr="00231335">
        <w:tc>
          <w:tcPr>
            <w:tcW w:w="15701" w:type="dxa"/>
          </w:tcPr>
          <w:p w:rsidR="00E9311B" w:rsidRPr="00B10E1E" w:rsidRDefault="00840134" w:rsidP="00E9311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 przedszkolu raz w tygodniu odbywać się  będą zajęcia wychowawczo dydaktyczne podczas,  których eliminowane będą  braki wynikające z diagnozy wstępnej dzieci.</w:t>
            </w:r>
          </w:p>
          <w:p w:rsidR="00E9311B" w:rsidRPr="00B10E1E" w:rsidRDefault="00E9311B" w:rsidP="00231335">
            <w:pPr>
              <w:rPr>
                <w:b/>
              </w:rPr>
            </w:pPr>
          </w:p>
        </w:tc>
      </w:tr>
      <w:tr w:rsidR="00E9311B" w:rsidRPr="007453DA" w:rsidTr="00231335">
        <w:tc>
          <w:tcPr>
            <w:tcW w:w="15701" w:type="dxa"/>
          </w:tcPr>
          <w:p w:rsidR="00E9311B" w:rsidRPr="00840134" w:rsidRDefault="00840134" w:rsidP="00231335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>Prowadzenie indywidualizacji pracy z uczniami z pomocy psychologiczno pedagogicznej – wydłużanie czasu pracy, dostosowywanie trudności prac domowych i sprawdzianów do możliwości uczniów.</w:t>
            </w:r>
          </w:p>
        </w:tc>
      </w:tr>
      <w:tr w:rsidR="00E9311B" w:rsidRPr="007453DA" w:rsidTr="00231335">
        <w:tc>
          <w:tcPr>
            <w:tcW w:w="15701" w:type="dxa"/>
          </w:tcPr>
          <w:p w:rsidR="00E9311B" w:rsidRPr="00B10E1E" w:rsidRDefault="000C0FDF" w:rsidP="00E9311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>Ustalenie  godzin dostępności i z poszczególnych przedmiotów, poinformowanie</w:t>
            </w:r>
            <w:r w:rsidR="00840134"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 xml:space="preserve"> o tym fakcie uczniów i rodziców.</w:t>
            </w:r>
          </w:p>
          <w:p w:rsidR="00E9311B" w:rsidRPr="00B10E1E" w:rsidRDefault="00E9311B" w:rsidP="00231335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9311B" w:rsidRPr="007453DA" w:rsidTr="00231335">
        <w:tc>
          <w:tcPr>
            <w:tcW w:w="15701" w:type="dxa"/>
          </w:tcPr>
          <w:p w:rsidR="00E9311B" w:rsidRPr="00B10E1E" w:rsidRDefault="000C0FDF" w:rsidP="00E9311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 xml:space="preserve">Poprawianie </w:t>
            </w:r>
            <w:r w:rsidR="00840134"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 xml:space="preserve"> sprawdzianów i kartkówek odbywać się będzie na godzinie dostępności.</w:t>
            </w:r>
          </w:p>
          <w:p w:rsidR="00E9311B" w:rsidRPr="00B10E1E" w:rsidRDefault="00E9311B" w:rsidP="0023133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E9311B" w:rsidRDefault="00E9311B" w:rsidP="00E9311B">
      <w:pPr>
        <w:rPr>
          <w:b/>
        </w:rPr>
      </w:pPr>
    </w:p>
    <w:p w:rsidR="00E9311B" w:rsidRDefault="00E9311B" w:rsidP="00E9311B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9311B" w:rsidRPr="007453DA" w:rsidRDefault="00E9311B" w:rsidP="00E9311B">
      <w:pPr>
        <w:rPr>
          <w:b/>
        </w:rPr>
      </w:pPr>
    </w:p>
    <w:p w:rsidR="00E9311B" w:rsidRPr="009F4CA9" w:rsidRDefault="00E9311B" w:rsidP="00E9311B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t>Załącznik Nr 1 do Uchwały Rady Pedagogicznej  Nr  …</w:t>
      </w:r>
      <w:r>
        <w:rPr>
          <w:rFonts w:cs="Calibri"/>
          <w:b/>
          <w:sz w:val="24"/>
          <w:szCs w:val="24"/>
        </w:rPr>
        <w:t>21… / 2023/2024</w:t>
      </w:r>
      <w:r w:rsidRPr="009F4CA9">
        <w:rPr>
          <w:rFonts w:cs="Calibri"/>
          <w:b/>
          <w:sz w:val="24"/>
          <w:szCs w:val="24"/>
        </w:rPr>
        <w:t xml:space="preserve">  z dnia  </w:t>
      </w:r>
      <w:r>
        <w:rPr>
          <w:rFonts w:cs="Calibri"/>
          <w:b/>
          <w:sz w:val="24"/>
          <w:szCs w:val="24"/>
        </w:rPr>
        <w:t>28</w:t>
      </w:r>
      <w:r w:rsidRPr="009F4CA9">
        <w:rPr>
          <w:rFonts w:cs="Calibri"/>
          <w:b/>
          <w:sz w:val="24"/>
          <w:szCs w:val="24"/>
        </w:rPr>
        <w:t>.08</w:t>
      </w:r>
      <w:r>
        <w:rPr>
          <w:rFonts w:cs="Calibri"/>
          <w:b/>
          <w:sz w:val="24"/>
          <w:szCs w:val="24"/>
        </w:rPr>
        <w:t>.2023</w:t>
      </w:r>
      <w:r w:rsidRPr="009F4CA9">
        <w:rPr>
          <w:rFonts w:cs="Calibri"/>
          <w:b/>
          <w:sz w:val="24"/>
          <w:szCs w:val="24"/>
        </w:rPr>
        <w:t>r.</w:t>
      </w:r>
    </w:p>
    <w:p w:rsidR="00E9311B" w:rsidRDefault="00E9311B" w:rsidP="00E9311B">
      <w:pPr>
        <w:jc w:val="center"/>
        <w:rPr>
          <w:rFonts w:cs="Calibri"/>
          <w:b/>
          <w:sz w:val="24"/>
          <w:szCs w:val="24"/>
        </w:rPr>
      </w:pPr>
    </w:p>
    <w:p w:rsidR="00E9311B" w:rsidRPr="007453DA" w:rsidRDefault="00E9311B" w:rsidP="00E9311B">
      <w:pPr>
        <w:jc w:val="center"/>
        <w:rPr>
          <w:rFonts w:cs="Calibri"/>
          <w:b/>
        </w:rPr>
      </w:pPr>
      <w:r w:rsidRPr="00A61C36">
        <w:rPr>
          <w:rFonts w:cs="Calibri"/>
          <w:b/>
          <w:sz w:val="24"/>
          <w:szCs w:val="24"/>
        </w:rPr>
        <w:t>Ustala  się sposób wykorzystania wyników nadzoru pedagogicznego</w:t>
      </w:r>
      <w:r w:rsidRPr="007453DA">
        <w:rPr>
          <w:rFonts w:cs="Calibri"/>
          <w:b/>
        </w:rPr>
        <w:br/>
        <w:t xml:space="preserve">w </w:t>
      </w:r>
      <w:r w:rsidRPr="007453DA">
        <w:rPr>
          <w:rFonts w:eastAsia="Times New Roman" w:cs="Calibri"/>
          <w:b/>
        </w:rPr>
        <w:t xml:space="preserve">Zespole Placówek Oświatowych  Publiczna Szkoła Podstawowa i Przedszkole w Tuczępach  </w:t>
      </w:r>
      <w:r>
        <w:rPr>
          <w:rFonts w:cs="Calibri"/>
          <w:b/>
          <w:u w:val="single"/>
        </w:rPr>
        <w:t>na   rok szkolny  2022/2023</w:t>
      </w:r>
      <w:r w:rsidRPr="007453DA">
        <w:rPr>
          <w:rFonts w:cs="Calibri"/>
          <w:b/>
        </w:rPr>
        <w:t xml:space="preserve"> w</w:t>
      </w:r>
      <w:r>
        <w:rPr>
          <w:rFonts w:cs="Calibri"/>
          <w:b/>
        </w:rPr>
        <w:t xml:space="preserve"> celu doskonalenia pracy szkoły</w:t>
      </w:r>
    </w:p>
    <w:tbl>
      <w:tblPr>
        <w:tblStyle w:val="Tabela-Siatka"/>
        <w:tblW w:w="15701" w:type="dxa"/>
        <w:tblLook w:val="04A0"/>
      </w:tblPr>
      <w:tblGrid>
        <w:gridCol w:w="15701"/>
      </w:tblGrid>
      <w:tr w:rsidR="00E9311B" w:rsidRPr="007453DA" w:rsidTr="00231335">
        <w:tc>
          <w:tcPr>
            <w:tcW w:w="15701" w:type="dxa"/>
          </w:tcPr>
          <w:p w:rsidR="00E9311B" w:rsidRDefault="00E9311B" w:rsidP="0023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Arial"/>
                <w:sz w:val="24"/>
                <w:szCs w:val="24"/>
                <w:lang w:eastAsia="pl-PL"/>
              </w:rPr>
            </w:pPr>
            <w:r w:rsidRPr="00564F89">
              <w:rPr>
                <w:b/>
                <w:u w:val="single"/>
              </w:rPr>
              <w:t>Wniosek</w:t>
            </w:r>
            <w:r w:rsidRPr="00564F89">
              <w:rPr>
                <w:b/>
              </w:rPr>
              <w:t xml:space="preserve">:  </w:t>
            </w:r>
            <w:r w:rsidRPr="00681B6F">
              <w:rPr>
                <w:rFonts w:cs="Arial"/>
                <w:sz w:val="24"/>
                <w:szCs w:val="24"/>
              </w:rPr>
              <w:t>Niektórzy nauczyciele  nie uzasadniają  oceny uczniów, a zwłaszcza  nie wskazują sposobów poprawy i doskonalenia ich wiedzy i umiejętności.</w:t>
            </w:r>
          </w:p>
          <w:p w:rsidR="00E9311B" w:rsidRPr="00B10E1E" w:rsidRDefault="00E9311B" w:rsidP="0023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Arial"/>
                <w:sz w:val="24"/>
                <w:szCs w:val="24"/>
                <w:lang w:eastAsia="pl-PL"/>
              </w:rPr>
            </w:pPr>
          </w:p>
        </w:tc>
      </w:tr>
      <w:tr w:rsidR="00E9311B" w:rsidRPr="007453DA" w:rsidTr="00231335">
        <w:tc>
          <w:tcPr>
            <w:tcW w:w="15701" w:type="dxa"/>
          </w:tcPr>
          <w:p w:rsidR="00E9311B" w:rsidRPr="00D253A1" w:rsidRDefault="00E9311B" w:rsidP="00231335">
            <w:pPr>
              <w:pStyle w:val="Akapitzlist"/>
              <w:ind w:left="0"/>
              <w:rPr>
                <w:sz w:val="24"/>
                <w:szCs w:val="24"/>
              </w:rPr>
            </w:pPr>
            <w:r w:rsidRPr="00D413E6">
              <w:rPr>
                <w:b/>
                <w:szCs w:val="24"/>
                <w:u w:val="single"/>
              </w:rPr>
              <w:t>Rekomendacja</w:t>
            </w:r>
            <w:r w:rsidRPr="00D413E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 </w:t>
            </w:r>
            <w:r w:rsidRPr="00681B6F">
              <w:rPr>
                <w:rFonts w:cs="Arial"/>
                <w:sz w:val="24"/>
                <w:szCs w:val="24"/>
              </w:rPr>
              <w:t>Uzasadniać każdą uzyskaną przez ucznia ocenę, zachowując wszystkie elementy uzasadnienia, a zwłaszcza wskazywać  sposoby  poprawy i doskonalenia ich wiedzy i umiejętności co w konsekwencji pomoże uczniowi w planowaniu jego rozwoju oraz zmotywuje go do dalszych postępów w nauce i  zachowaniu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E9311B" w:rsidRPr="007453DA" w:rsidTr="00231335">
        <w:tc>
          <w:tcPr>
            <w:tcW w:w="15701" w:type="dxa"/>
          </w:tcPr>
          <w:p w:rsidR="00E9311B" w:rsidRPr="00D413E6" w:rsidRDefault="00E9311B" w:rsidP="00231335">
            <w:pPr>
              <w:jc w:val="center"/>
              <w:rPr>
                <w:b/>
                <w:sz w:val="28"/>
                <w:szCs w:val="28"/>
              </w:rPr>
            </w:pPr>
            <w:r w:rsidRPr="00D413E6">
              <w:rPr>
                <w:b/>
                <w:sz w:val="28"/>
                <w:szCs w:val="28"/>
              </w:rPr>
              <w:t>Działania</w:t>
            </w:r>
          </w:p>
        </w:tc>
      </w:tr>
      <w:tr w:rsidR="00E9311B" w:rsidRPr="007453DA" w:rsidTr="00231335">
        <w:tc>
          <w:tcPr>
            <w:tcW w:w="15701" w:type="dxa"/>
          </w:tcPr>
          <w:p w:rsidR="00E9311B" w:rsidRPr="00B10E1E" w:rsidRDefault="00D53E5D" w:rsidP="00E9311B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Uzasadniać odpowiedź ustną ucznia, wskazując mocne oraz słabe strony jego wypowiedzi.</w:t>
            </w:r>
          </w:p>
          <w:p w:rsidR="00E9311B" w:rsidRPr="00B10E1E" w:rsidRDefault="00E9311B" w:rsidP="00231335">
            <w:pPr>
              <w:rPr>
                <w:b/>
              </w:rPr>
            </w:pPr>
          </w:p>
        </w:tc>
      </w:tr>
      <w:tr w:rsidR="00E9311B" w:rsidRPr="007453DA" w:rsidTr="00231335">
        <w:tc>
          <w:tcPr>
            <w:tcW w:w="15701" w:type="dxa"/>
          </w:tcPr>
          <w:p w:rsidR="00E9311B" w:rsidRPr="00B10E1E" w:rsidRDefault="00D53E5D" w:rsidP="00E9311B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>Stosować elementy oceniania kształtującego przy ważniejszych pracach pisemnych.</w:t>
            </w:r>
          </w:p>
          <w:p w:rsidR="00E9311B" w:rsidRPr="00B10E1E" w:rsidRDefault="00E9311B" w:rsidP="00231335">
            <w:pPr>
              <w:rPr>
                <w:b/>
              </w:rPr>
            </w:pPr>
          </w:p>
        </w:tc>
      </w:tr>
      <w:tr w:rsidR="00E9311B" w:rsidRPr="007453DA" w:rsidTr="00231335">
        <w:tc>
          <w:tcPr>
            <w:tcW w:w="15701" w:type="dxa"/>
          </w:tcPr>
          <w:p w:rsidR="00E9311B" w:rsidRPr="00B10E1E" w:rsidRDefault="00D53E5D" w:rsidP="00E9311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>Ustalić z uczniem zasady poprawiania ocen – termin, zakres materiału, oraz sposób poprawy.</w:t>
            </w:r>
          </w:p>
          <w:p w:rsidR="00E9311B" w:rsidRPr="00B10E1E" w:rsidRDefault="00E9311B" w:rsidP="00231335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9311B" w:rsidRPr="007453DA" w:rsidTr="00231335">
        <w:tc>
          <w:tcPr>
            <w:tcW w:w="15701" w:type="dxa"/>
          </w:tcPr>
          <w:p w:rsidR="00E9311B" w:rsidRPr="00B10E1E" w:rsidRDefault="00D53E5D" w:rsidP="00E9311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>Systematycznie motywować ucznia do dalszej pracy różnymi metodami.</w:t>
            </w:r>
          </w:p>
          <w:p w:rsidR="00E9311B" w:rsidRPr="00B10E1E" w:rsidRDefault="00E9311B" w:rsidP="0023133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E9311B" w:rsidRDefault="00E9311B" w:rsidP="00E9311B">
      <w:pPr>
        <w:rPr>
          <w:b/>
        </w:rPr>
      </w:pPr>
    </w:p>
    <w:p w:rsidR="00E9311B" w:rsidRDefault="00E9311B" w:rsidP="00E9311B">
      <w:pPr>
        <w:rPr>
          <w:b/>
        </w:rPr>
      </w:pPr>
    </w:p>
    <w:p w:rsidR="00E9311B" w:rsidRDefault="00E9311B" w:rsidP="00E9311B">
      <w:pPr>
        <w:rPr>
          <w:b/>
        </w:rPr>
      </w:pPr>
    </w:p>
    <w:p w:rsidR="00E9311B" w:rsidRPr="007453DA" w:rsidRDefault="00E9311B" w:rsidP="00E9311B">
      <w:pPr>
        <w:rPr>
          <w:b/>
        </w:rPr>
      </w:pPr>
    </w:p>
    <w:p w:rsidR="00E9311B" w:rsidRPr="009F4CA9" w:rsidRDefault="00E9311B" w:rsidP="00E9311B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t>Załącznik Nr 1 do Uchwały Rady Pedagogicznej  Nr  …</w:t>
      </w:r>
      <w:r>
        <w:rPr>
          <w:rFonts w:cs="Calibri"/>
          <w:b/>
          <w:sz w:val="24"/>
          <w:szCs w:val="24"/>
        </w:rPr>
        <w:t>21… / 2023/2024</w:t>
      </w:r>
      <w:r w:rsidRPr="009F4CA9">
        <w:rPr>
          <w:rFonts w:cs="Calibri"/>
          <w:b/>
          <w:sz w:val="24"/>
          <w:szCs w:val="24"/>
        </w:rPr>
        <w:t xml:space="preserve">  z dnia  </w:t>
      </w:r>
      <w:r>
        <w:rPr>
          <w:rFonts w:cs="Calibri"/>
          <w:b/>
          <w:sz w:val="24"/>
          <w:szCs w:val="24"/>
        </w:rPr>
        <w:t>28</w:t>
      </w:r>
      <w:r w:rsidRPr="009F4CA9">
        <w:rPr>
          <w:rFonts w:cs="Calibri"/>
          <w:b/>
          <w:sz w:val="24"/>
          <w:szCs w:val="24"/>
        </w:rPr>
        <w:t>.08</w:t>
      </w:r>
      <w:r>
        <w:rPr>
          <w:rFonts w:cs="Calibri"/>
          <w:b/>
          <w:sz w:val="24"/>
          <w:szCs w:val="24"/>
        </w:rPr>
        <w:t>.2023</w:t>
      </w:r>
      <w:r w:rsidRPr="009F4CA9">
        <w:rPr>
          <w:rFonts w:cs="Calibri"/>
          <w:b/>
          <w:sz w:val="24"/>
          <w:szCs w:val="24"/>
        </w:rPr>
        <w:t>r.</w:t>
      </w:r>
    </w:p>
    <w:p w:rsidR="00E9311B" w:rsidRPr="007453DA" w:rsidRDefault="00E9311B" w:rsidP="00E9311B">
      <w:pPr>
        <w:jc w:val="center"/>
        <w:rPr>
          <w:rFonts w:cs="Calibri"/>
          <w:b/>
        </w:rPr>
      </w:pPr>
      <w:r w:rsidRPr="00A61C36">
        <w:rPr>
          <w:rFonts w:cs="Calibri"/>
          <w:b/>
          <w:sz w:val="24"/>
          <w:szCs w:val="24"/>
        </w:rPr>
        <w:t>Ustala  się sposób wykorzystania wyników nadzoru pedagogicznego</w:t>
      </w:r>
      <w:r w:rsidRPr="007453DA">
        <w:rPr>
          <w:rFonts w:cs="Calibri"/>
          <w:b/>
        </w:rPr>
        <w:br/>
        <w:t xml:space="preserve">w </w:t>
      </w:r>
      <w:r w:rsidRPr="007453DA">
        <w:rPr>
          <w:rFonts w:eastAsia="Times New Roman" w:cs="Calibri"/>
          <w:b/>
        </w:rPr>
        <w:t xml:space="preserve">Zespole Placówek Oświatowych  Publiczna Szkoła Podstawowa i Przedszkole w Tuczępach  </w:t>
      </w:r>
      <w:r>
        <w:rPr>
          <w:rFonts w:cs="Calibri"/>
          <w:b/>
          <w:u w:val="single"/>
        </w:rPr>
        <w:t>na   rok szkolny  2022/2023</w:t>
      </w:r>
      <w:r w:rsidRPr="007453DA">
        <w:rPr>
          <w:rFonts w:cs="Calibri"/>
          <w:b/>
        </w:rPr>
        <w:t xml:space="preserve"> w</w:t>
      </w:r>
      <w:r>
        <w:rPr>
          <w:rFonts w:cs="Calibri"/>
          <w:b/>
        </w:rPr>
        <w:t xml:space="preserve"> celu doskonalenia pracy szkoły</w:t>
      </w:r>
    </w:p>
    <w:tbl>
      <w:tblPr>
        <w:tblStyle w:val="Tabela-Siatka"/>
        <w:tblW w:w="15701" w:type="dxa"/>
        <w:tblLook w:val="04A0"/>
      </w:tblPr>
      <w:tblGrid>
        <w:gridCol w:w="15701"/>
      </w:tblGrid>
      <w:tr w:rsidR="00E9311B" w:rsidRPr="007453DA" w:rsidTr="00231335">
        <w:tc>
          <w:tcPr>
            <w:tcW w:w="15701" w:type="dxa"/>
          </w:tcPr>
          <w:p w:rsidR="00E9311B" w:rsidRPr="00681B6F" w:rsidRDefault="00E9311B" w:rsidP="0023133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564F89">
              <w:rPr>
                <w:b/>
                <w:u w:val="single"/>
              </w:rPr>
              <w:t>Wniosek</w:t>
            </w:r>
            <w:r w:rsidRPr="00564F89">
              <w:rPr>
                <w:b/>
              </w:rPr>
              <w:t xml:space="preserve">::  </w:t>
            </w:r>
            <w:r w:rsidRPr="00681B6F">
              <w:rPr>
                <w:sz w:val="24"/>
                <w:szCs w:val="24"/>
              </w:rPr>
              <w:t>W szkole i przedszkolu</w:t>
            </w:r>
            <w:r w:rsidRPr="00681B6F">
              <w:rPr>
                <w:b/>
                <w:sz w:val="24"/>
                <w:szCs w:val="24"/>
              </w:rPr>
              <w:t xml:space="preserve"> </w:t>
            </w:r>
            <w:r w:rsidRPr="00681B6F">
              <w:rPr>
                <w:rFonts w:cs="Arial"/>
                <w:sz w:val="24"/>
                <w:szCs w:val="24"/>
              </w:rPr>
              <w:t xml:space="preserve">występują wśród dzieci i uczniów niewłaściwe zachowania takie  jak: obgadywanie, przezywanie, wyśmiewanie oraz rozpowszechnianie plotek i oszczerstw (również przez sms-y oraz </w:t>
            </w:r>
            <w:proofErr w:type="spellStart"/>
            <w:r w:rsidRPr="00681B6F">
              <w:rPr>
                <w:rFonts w:cs="Arial"/>
                <w:sz w:val="24"/>
                <w:szCs w:val="24"/>
              </w:rPr>
              <w:t>internet</w:t>
            </w:r>
            <w:proofErr w:type="spellEnd"/>
            <w:r w:rsidRPr="00681B6F">
              <w:rPr>
                <w:rFonts w:cs="Arial"/>
                <w:sz w:val="24"/>
                <w:szCs w:val="24"/>
              </w:rPr>
              <w:t xml:space="preserve">), a także obrażanie i ośmieszanie. </w:t>
            </w:r>
          </w:p>
          <w:p w:rsidR="00E9311B" w:rsidRDefault="00E9311B" w:rsidP="0023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Arial"/>
                <w:sz w:val="24"/>
                <w:szCs w:val="24"/>
                <w:lang w:eastAsia="pl-PL"/>
              </w:rPr>
            </w:pPr>
          </w:p>
          <w:p w:rsidR="00E9311B" w:rsidRPr="00B10E1E" w:rsidRDefault="00E9311B" w:rsidP="0023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Arial"/>
                <w:sz w:val="24"/>
                <w:szCs w:val="24"/>
                <w:lang w:eastAsia="pl-PL"/>
              </w:rPr>
            </w:pPr>
          </w:p>
        </w:tc>
      </w:tr>
      <w:tr w:rsidR="00E9311B" w:rsidRPr="007453DA" w:rsidTr="00231335">
        <w:tc>
          <w:tcPr>
            <w:tcW w:w="15701" w:type="dxa"/>
          </w:tcPr>
          <w:p w:rsidR="00E9311B" w:rsidRPr="00D253A1" w:rsidRDefault="00E9311B" w:rsidP="00231335">
            <w:pPr>
              <w:pStyle w:val="Akapitzlist"/>
              <w:ind w:left="0"/>
              <w:rPr>
                <w:sz w:val="24"/>
                <w:szCs w:val="24"/>
              </w:rPr>
            </w:pPr>
            <w:r w:rsidRPr="00D413E6">
              <w:rPr>
                <w:b/>
                <w:szCs w:val="24"/>
                <w:u w:val="single"/>
              </w:rPr>
              <w:t>Rekomendacja</w:t>
            </w:r>
            <w:r w:rsidRPr="00D413E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 </w:t>
            </w:r>
            <w:r w:rsidRPr="00681B6F">
              <w:rPr>
                <w:rFonts w:cs="Arial"/>
                <w:sz w:val="24"/>
                <w:szCs w:val="24"/>
              </w:rPr>
              <w:t>Należy wzmóc działania wychowawcze oraz działania nauczycieli specjalistów, które przyczynią się do zmniejszenia ilości takich zachowań jak: obgadywanie, przezywanie, wyśmiewanie oraz rozpowszechnianie plotek i oszczerstw (również przez sms-y i Internet), obrażanie i ośmieszanie.</w:t>
            </w:r>
          </w:p>
        </w:tc>
      </w:tr>
      <w:tr w:rsidR="00E9311B" w:rsidRPr="007453DA" w:rsidTr="00231335">
        <w:tc>
          <w:tcPr>
            <w:tcW w:w="15701" w:type="dxa"/>
          </w:tcPr>
          <w:p w:rsidR="00E9311B" w:rsidRPr="00D413E6" w:rsidRDefault="00E9311B" w:rsidP="00231335">
            <w:pPr>
              <w:jc w:val="center"/>
              <w:rPr>
                <w:b/>
                <w:sz w:val="28"/>
                <w:szCs w:val="28"/>
              </w:rPr>
            </w:pPr>
            <w:r w:rsidRPr="00D413E6">
              <w:rPr>
                <w:b/>
                <w:sz w:val="28"/>
                <w:szCs w:val="28"/>
              </w:rPr>
              <w:t>Działania</w:t>
            </w:r>
          </w:p>
        </w:tc>
      </w:tr>
      <w:tr w:rsidR="00E9311B" w:rsidRPr="007453DA" w:rsidTr="00231335">
        <w:tc>
          <w:tcPr>
            <w:tcW w:w="15701" w:type="dxa"/>
          </w:tcPr>
          <w:p w:rsidR="00E9311B" w:rsidRPr="00B10E1E" w:rsidRDefault="002937D3" w:rsidP="00E9311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Przeprowadzać rozmowy indywidualne i grupowe z dziećmi w przedszkolu i w szkole, zapoznać z procedurami bezpieczeństwa w szkole i przedszkolu.</w:t>
            </w:r>
          </w:p>
          <w:p w:rsidR="00E9311B" w:rsidRPr="00B10E1E" w:rsidRDefault="00E9311B" w:rsidP="00231335">
            <w:pPr>
              <w:rPr>
                <w:b/>
              </w:rPr>
            </w:pPr>
          </w:p>
        </w:tc>
      </w:tr>
      <w:tr w:rsidR="00E9311B" w:rsidRPr="007453DA" w:rsidTr="00231335">
        <w:tc>
          <w:tcPr>
            <w:tcW w:w="15701" w:type="dxa"/>
          </w:tcPr>
          <w:p w:rsidR="00E9311B" w:rsidRPr="00B10E1E" w:rsidRDefault="002937D3" w:rsidP="00E9311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>Prowadzić systematyczną pedagogizację rodziców.</w:t>
            </w:r>
          </w:p>
          <w:p w:rsidR="00E9311B" w:rsidRPr="00B10E1E" w:rsidRDefault="00E9311B" w:rsidP="00231335">
            <w:pPr>
              <w:rPr>
                <w:b/>
              </w:rPr>
            </w:pPr>
          </w:p>
        </w:tc>
      </w:tr>
      <w:tr w:rsidR="00E9311B" w:rsidRPr="007453DA" w:rsidTr="00231335">
        <w:tc>
          <w:tcPr>
            <w:tcW w:w="15701" w:type="dxa"/>
          </w:tcPr>
          <w:p w:rsidR="00E9311B" w:rsidRPr="00B10E1E" w:rsidRDefault="002937D3" w:rsidP="00E9311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>Organizować spotkania z pedagogiem i psychologiem.</w:t>
            </w:r>
          </w:p>
          <w:p w:rsidR="00E9311B" w:rsidRPr="00B10E1E" w:rsidRDefault="00E9311B" w:rsidP="00231335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9311B" w:rsidRPr="007453DA" w:rsidTr="00231335">
        <w:tc>
          <w:tcPr>
            <w:tcW w:w="15701" w:type="dxa"/>
          </w:tcPr>
          <w:p w:rsidR="00E9311B" w:rsidRPr="00B10E1E" w:rsidRDefault="002937D3" w:rsidP="00E9311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>Wykorzystywać na zajęciach filmy, literaturę, scenki</w:t>
            </w:r>
            <w:r w:rsidR="001850BE"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 xml:space="preserve"> improwizowane dotyczące danego problemu wychowawczego.</w:t>
            </w:r>
          </w:p>
          <w:p w:rsidR="00E9311B" w:rsidRPr="00B10E1E" w:rsidRDefault="00E9311B" w:rsidP="0023133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E9311B" w:rsidRDefault="00E9311B" w:rsidP="00E9311B">
      <w:pPr>
        <w:rPr>
          <w:b/>
        </w:rPr>
      </w:pPr>
    </w:p>
    <w:p w:rsidR="00E9311B" w:rsidRDefault="00E9311B" w:rsidP="00E9311B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35AF0" w:rsidRDefault="00435AF0" w:rsidP="005A7BDF">
      <w:pPr>
        <w:rPr>
          <w:b/>
          <w:sz w:val="40"/>
          <w:szCs w:val="40"/>
          <w:u w:val="single"/>
        </w:rPr>
      </w:pPr>
    </w:p>
    <w:sectPr w:rsidR="00435AF0" w:rsidSect="00653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73A85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4AB6EB6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06E19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81142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751B"/>
    <w:rsid w:val="00000E97"/>
    <w:rsid w:val="00006593"/>
    <w:rsid w:val="000070CF"/>
    <w:rsid w:val="00011838"/>
    <w:rsid w:val="00067DC6"/>
    <w:rsid w:val="00072FC6"/>
    <w:rsid w:val="000766D3"/>
    <w:rsid w:val="000A1CF5"/>
    <w:rsid w:val="000A4EC4"/>
    <w:rsid w:val="000B0F13"/>
    <w:rsid w:val="000C0FDF"/>
    <w:rsid w:val="000C74D6"/>
    <w:rsid w:val="000D4A91"/>
    <w:rsid w:val="00101878"/>
    <w:rsid w:val="001101B5"/>
    <w:rsid w:val="0011211A"/>
    <w:rsid w:val="00131653"/>
    <w:rsid w:val="00133221"/>
    <w:rsid w:val="001456F8"/>
    <w:rsid w:val="001476F5"/>
    <w:rsid w:val="00153950"/>
    <w:rsid w:val="001850BE"/>
    <w:rsid w:val="00192A56"/>
    <w:rsid w:val="001A2612"/>
    <w:rsid w:val="001B3E11"/>
    <w:rsid w:val="001C45CC"/>
    <w:rsid w:val="001C64D1"/>
    <w:rsid w:val="001D0F0B"/>
    <w:rsid w:val="002145C0"/>
    <w:rsid w:val="00232E28"/>
    <w:rsid w:val="00234DF5"/>
    <w:rsid w:val="002653B6"/>
    <w:rsid w:val="002831A5"/>
    <w:rsid w:val="002937D3"/>
    <w:rsid w:val="00294C2A"/>
    <w:rsid w:val="0029603F"/>
    <w:rsid w:val="002C3D3D"/>
    <w:rsid w:val="002D172C"/>
    <w:rsid w:val="002E73C5"/>
    <w:rsid w:val="00303618"/>
    <w:rsid w:val="00321E79"/>
    <w:rsid w:val="003454EA"/>
    <w:rsid w:val="00345A55"/>
    <w:rsid w:val="0036108D"/>
    <w:rsid w:val="00372A88"/>
    <w:rsid w:val="00377369"/>
    <w:rsid w:val="003909A8"/>
    <w:rsid w:val="003A7A70"/>
    <w:rsid w:val="003B2F17"/>
    <w:rsid w:val="003B4777"/>
    <w:rsid w:val="003D7571"/>
    <w:rsid w:val="003F6BF6"/>
    <w:rsid w:val="00401475"/>
    <w:rsid w:val="004039E2"/>
    <w:rsid w:val="004078B3"/>
    <w:rsid w:val="00416504"/>
    <w:rsid w:val="004206F8"/>
    <w:rsid w:val="00421BF4"/>
    <w:rsid w:val="00426DBA"/>
    <w:rsid w:val="004324CC"/>
    <w:rsid w:val="00435AF0"/>
    <w:rsid w:val="00461832"/>
    <w:rsid w:val="00473B0D"/>
    <w:rsid w:val="00483633"/>
    <w:rsid w:val="004A0A10"/>
    <w:rsid w:val="004B2C4A"/>
    <w:rsid w:val="004C6E3E"/>
    <w:rsid w:val="004F0B28"/>
    <w:rsid w:val="004F31F8"/>
    <w:rsid w:val="0050633E"/>
    <w:rsid w:val="00530DCB"/>
    <w:rsid w:val="0053736B"/>
    <w:rsid w:val="00547F0E"/>
    <w:rsid w:val="00553F6A"/>
    <w:rsid w:val="00564F89"/>
    <w:rsid w:val="00567101"/>
    <w:rsid w:val="00574053"/>
    <w:rsid w:val="00590F73"/>
    <w:rsid w:val="00591393"/>
    <w:rsid w:val="005A60DF"/>
    <w:rsid w:val="005A64F0"/>
    <w:rsid w:val="005A7BDF"/>
    <w:rsid w:val="005B5E15"/>
    <w:rsid w:val="005C352B"/>
    <w:rsid w:val="005D0451"/>
    <w:rsid w:val="005D38BE"/>
    <w:rsid w:val="005D4F11"/>
    <w:rsid w:val="005E6A4D"/>
    <w:rsid w:val="005F20BE"/>
    <w:rsid w:val="005F2313"/>
    <w:rsid w:val="006111D8"/>
    <w:rsid w:val="0065274C"/>
    <w:rsid w:val="006539CB"/>
    <w:rsid w:val="006625AD"/>
    <w:rsid w:val="00675AC5"/>
    <w:rsid w:val="00680529"/>
    <w:rsid w:val="006842B4"/>
    <w:rsid w:val="00684B6C"/>
    <w:rsid w:val="00693A59"/>
    <w:rsid w:val="00693C9E"/>
    <w:rsid w:val="006A7514"/>
    <w:rsid w:val="006B359F"/>
    <w:rsid w:val="006B676C"/>
    <w:rsid w:val="006B7976"/>
    <w:rsid w:val="006C567B"/>
    <w:rsid w:val="006E29F5"/>
    <w:rsid w:val="006F2B6F"/>
    <w:rsid w:val="00721757"/>
    <w:rsid w:val="00726B08"/>
    <w:rsid w:val="007453DA"/>
    <w:rsid w:val="0075158E"/>
    <w:rsid w:val="00753EFE"/>
    <w:rsid w:val="007707B7"/>
    <w:rsid w:val="00782985"/>
    <w:rsid w:val="0078751B"/>
    <w:rsid w:val="007B090A"/>
    <w:rsid w:val="007F0C50"/>
    <w:rsid w:val="00827CFB"/>
    <w:rsid w:val="00834733"/>
    <w:rsid w:val="00840031"/>
    <w:rsid w:val="00840134"/>
    <w:rsid w:val="00852119"/>
    <w:rsid w:val="008963FF"/>
    <w:rsid w:val="00896A8D"/>
    <w:rsid w:val="008A0806"/>
    <w:rsid w:val="008B7437"/>
    <w:rsid w:val="008B7E6A"/>
    <w:rsid w:val="008C07C7"/>
    <w:rsid w:val="008D2C98"/>
    <w:rsid w:val="008E69E9"/>
    <w:rsid w:val="008F0B89"/>
    <w:rsid w:val="008F6414"/>
    <w:rsid w:val="009111F4"/>
    <w:rsid w:val="00925A77"/>
    <w:rsid w:val="00926D44"/>
    <w:rsid w:val="009404AE"/>
    <w:rsid w:val="00940BC5"/>
    <w:rsid w:val="00943581"/>
    <w:rsid w:val="009437AC"/>
    <w:rsid w:val="00957DF6"/>
    <w:rsid w:val="009824EE"/>
    <w:rsid w:val="00995469"/>
    <w:rsid w:val="009A205E"/>
    <w:rsid w:val="009F4CA9"/>
    <w:rsid w:val="00A00949"/>
    <w:rsid w:val="00A52722"/>
    <w:rsid w:val="00A55BDF"/>
    <w:rsid w:val="00A60A71"/>
    <w:rsid w:val="00A614E9"/>
    <w:rsid w:val="00A61C36"/>
    <w:rsid w:val="00A67D2B"/>
    <w:rsid w:val="00A77336"/>
    <w:rsid w:val="00A9620F"/>
    <w:rsid w:val="00AA2EC7"/>
    <w:rsid w:val="00AB3B25"/>
    <w:rsid w:val="00AB485B"/>
    <w:rsid w:val="00AD0E1D"/>
    <w:rsid w:val="00AF043E"/>
    <w:rsid w:val="00AF2EDE"/>
    <w:rsid w:val="00B034EA"/>
    <w:rsid w:val="00B37CDC"/>
    <w:rsid w:val="00B42ADC"/>
    <w:rsid w:val="00B45BAB"/>
    <w:rsid w:val="00B536D2"/>
    <w:rsid w:val="00B5390C"/>
    <w:rsid w:val="00B75C3D"/>
    <w:rsid w:val="00BA1A3A"/>
    <w:rsid w:val="00BA4E00"/>
    <w:rsid w:val="00BB563D"/>
    <w:rsid w:val="00BB789E"/>
    <w:rsid w:val="00BC7990"/>
    <w:rsid w:val="00BC7C45"/>
    <w:rsid w:val="00BE085D"/>
    <w:rsid w:val="00BE6007"/>
    <w:rsid w:val="00BF3D8F"/>
    <w:rsid w:val="00BF70AD"/>
    <w:rsid w:val="00C049E9"/>
    <w:rsid w:val="00C10130"/>
    <w:rsid w:val="00C338E5"/>
    <w:rsid w:val="00C34530"/>
    <w:rsid w:val="00C64FD9"/>
    <w:rsid w:val="00C77D16"/>
    <w:rsid w:val="00C77F2A"/>
    <w:rsid w:val="00C85814"/>
    <w:rsid w:val="00CF7019"/>
    <w:rsid w:val="00D043FE"/>
    <w:rsid w:val="00D24987"/>
    <w:rsid w:val="00D253A1"/>
    <w:rsid w:val="00D321A3"/>
    <w:rsid w:val="00D3735A"/>
    <w:rsid w:val="00D37A42"/>
    <w:rsid w:val="00D413E6"/>
    <w:rsid w:val="00D51F2E"/>
    <w:rsid w:val="00D53E5D"/>
    <w:rsid w:val="00D55F04"/>
    <w:rsid w:val="00D61086"/>
    <w:rsid w:val="00D7236E"/>
    <w:rsid w:val="00D72771"/>
    <w:rsid w:val="00D740F9"/>
    <w:rsid w:val="00D84C5F"/>
    <w:rsid w:val="00D851D1"/>
    <w:rsid w:val="00D856AE"/>
    <w:rsid w:val="00D9151F"/>
    <w:rsid w:val="00DA55E9"/>
    <w:rsid w:val="00DB3D7D"/>
    <w:rsid w:val="00DC0C5A"/>
    <w:rsid w:val="00DF41C0"/>
    <w:rsid w:val="00E00F7A"/>
    <w:rsid w:val="00E14C2C"/>
    <w:rsid w:val="00E630E4"/>
    <w:rsid w:val="00E71A25"/>
    <w:rsid w:val="00E8616A"/>
    <w:rsid w:val="00E9311B"/>
    <w:rsid w:val="00EB752A"/>
    <w:rsid w:val="00EE41B5"/>
    <w:rsid w:val="00EF4AAC"/>
    <w:rsid w:val="00F0792A"/>
    <w:rsid w:val="00F12719"/>
    <w:rsid w:val="00F131F3"/>
    <w:rsid w:val="00F21971"/>
    <w:rsid w:val="00F22506"/>
    <w:rsid w:val="00F23E69"/>
    <w:rsid w:val="00F32CD6"/>
    <w:rsid w:val="00F36502"/>
    <w:rsid w:val="00F44F09"/>
    <w:rsid w:val="00F679AD"/>
    <w:rsid w:val="00F74706"/>
    <w:rsid w:val="00F750EB"/>
    <w:rsid w:val="00F75111"/>
    <w:rsid w:val="00F81AA0"/>
    <w:rsid w:val="00FA254E"/>
    <w:rsid w:val="00FB1D00"/>
    <w:rsid w:val="00FB59E7"/>
    <w:rsid w:val="00FC19BF"/>
    <w:rsid w:val="00FD7EF5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table" w:styleId="Tabela-Siatka">
    <w:name w:val="Table Grid"/>
    <w:basedOn w:val="Standardowy"/>
    <w:uiPriority w:val="59"/>
    <w:rsid w:val="005F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re Akapit z listą"/>
    <w:basedOn w:val="Normalny"/>
    <w:link w:val="AkapitzlistZnak"/>
    <w:uiPriority w:val="34"/>
    <w:qFormat/>
    <w:rsid w:val="00957D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uiPriority w:val="99"/>
    <w:unhideWhenUsed/>
    <w:rsid w:val="00BB563D"/>
    <w:pPr>
      <w:numPr>
        <w:numId w:val="1"/>
      </w:numPr>
      <w:tabs>
        <w:tab w:val="clear" w:pos="643"/>
        <w:tab w:val="num" w:pos="1440"/>
      </w:tabs>
      <w:ind w:left="144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ore Akapit z listą Znak"/>
    <w:link w:val="Akapitzlist"/>
    <w:uiPriority w:val="34"/>
    <w:locked/>
    <w:rsid w:val="00E931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table" w:styleId="Tabela-Siatka">
    <w:name w:val="Table Grid"/>
    <w:basedOn w:val="Standardowy"/>
    <w:uiPriority w:val="59"/>
    <w:rsid w:val="005F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D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cp:lastPrinted>2022-06-02T11:06:00Z</cp:lastPrinted>
  <dcterms:created xsi:type="dcterms:W3CDTF">2022-07-29T13:23:00Z</dcterms:created>
  <dcterms:modified xsi:type="dcterms:W3CDTF">2023-09-13T07:57:00Z</dcterms:modified>
</cp:coreProperties>
</file>