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Školský parlament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, Gymnázium Hubeného 23, 834 08 Bratislava</w:t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Zápisnica zo stretnutia</w:t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Školského parlamentu konaného dňa 11. 10. 2023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Otvorenie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Prezencia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Prerokovanie plánov na október a november 202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Propagácia školsk</w:t>
      </w:r>
      <w:r w:rsidDel="00000000" w:rsidR="00000000" w:rsidRPr="00000000">
        <w:rPr>
          <w:sz w:val="24"/>
          <w:szCs w:val="24"/>
          <w:rtl w:val="0"/>
        </w:rPr>
        <w:t xml:space="preserve">ého parlamentu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tematické piatky – navrhované dátumy a témy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Plánovanie nasledujúcich stretnutí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Rozdelenie funkcií v </w:t>
      </w:r>
      <w:r w:rsidDel="00000000" w:rsidR="00000000" w:rsidRPr="00000000">
        <w:rPr>
          <w:sz w:val="24"/>
          <w:szCs w:val="24"/>
          <w:rtl w:val="0"/>
        </w:rPr>
        <w:t xml:space="preserve">školskom parlamente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8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Zvolenie predsedu, podpredsedu, pokladníka, správcu sociálnych sietí a zapisovateľa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Rôzne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Záver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Bratislava, 11.10. 2023</w:t>
      </w:r>
    </w:p>
    <w:p w:rsidR="00000000" w:rsidDel="00000000" w:rsidP="00000000" w:rsidRDefault="00000000" w:rsidRPr="00000000" w14:paraId="0000001B">
      <w:pPr>
        <w:spacing w:line="276" w:lineRule="auto"/>
        <w:jc w:val="right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1C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Predseda školského parlamentu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tel.č.: 02/448 811 03</w:t>
        <w:tab/>
        <w:t xml:space="preserve">              </w:t>
      </w:r>
      <w:hyperlink r:id="rId7">
        <w:r w:rsidDel="00000000" w:rsidR="00000000" w:rsidRPr="00000000">
          <w:rPr>
            <w:color w:val="000000"/>
            <w:u w:val="none"/>
            <w:rtl w:val="0"/>
          </w:rPr>
          <w:t xml:space="preserve">http://www.ghubba.edu.sk</w:t>
        </w:r>
      </w:hyperlink>
      <w:r w:rsidDel="00000000" w:rsidR="00000000" w:rsidRPr="00000000">
        <w:rPr>
          <w:rtl w:val="0"/>
        </w:rPr>
        <w:tab/>
        <w:t xml:space="preserve">     e-mail:ghubeneho@ghubba.edu.sk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abstractNum w:abstractNumId="2">
    <w:lvl w:ilvl="0">
      <w:start w:val="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3"/>
      <w:numFmt w:val="bullet"/>
      <w:lvlText w:val="-"/>
      <w:lvlJc w:val="left"/>
      <w:pPr>
        <w:ind w:left="2487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32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3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0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ghubba.edu.s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AdgTQzkXPdW7H5c/SIFTWIA/7g==">CgMxLjA4AHIhMUItS1ExeThuVWV4ODlPR2JreGU3cjFmMENKSVI4dzNy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