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ind w:firstLine="321"/>
        <w:jc w:val="center"/>
        <w:rPr>
          <w:rFonts w:ascii="Cambria" w:hAnsi="Cambria"/>
        </w:rPr>
      </w:pPr>
      <w:r>
        <w:rPr>
          <w:rFonts w:ascii="Cambria" w:hAnsi="Cambria"/>
        </w:rPr>
        <w:t xml:space="preserve">Wycieczki szkolne organizowane w </w:t>
      </w:r>
      <w:bookmarkStart w:id="0" w:name="_GoBack"/>
      <w:bookmarkEnd w:id="0"/>
      <w:r>
        <w:rPr>
          <w:rFonts w:ascii="Cambria" w:hAnsi="Cambria"/>
        </w:rPr>
        <w:t xml:space="preserve">roku szkolny </w:t>
      </w:r>
      <w:r>
        <w:rPr>
          <w:rFonts w:ascii="Cambria" w:hAnsi="Cambria"/>
          <w:szCs w:val="32"/>
        </w:rPr>
        <w:t>2022/2023</w:t>
        <w:br/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Łącznie zorganizowano </w:t>
      </w:r>
      <w:r>
        <w:rPr>
          <w:b/>
          <w:sz w:val="28"/>
          <w:szCs w:val="28"/>
          <w:u w:val="single"/>
        </w:rPr>
        <w:t>47</w:t>
      </w:r>
      <w:r>
        <w:rPr>
          <w:sz w:val="28"/>
          <w:szCs w:val="28"/>
          <w:u w:val="single"/>
        </w:rPr>
        <w:t xml:space="preserve"> wyjazdów</w:t>
        <w:br/>
      </w:r>
      <w:r>
        <w:rPr>
          <w:sz w:val="28"/>
          <w:szCs w:val="28"/>
        </w:rPr>
        <w:t xml:space="preserve">I półrocze – </w:t>
      </w:r>
      <w:r>
        <w:rPr>
          <w:b/>
          <w:sz w:val="28"/>
          <w:szCs w:val="28"/>
        </w:rPr>
        <w:t>13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II półrocze – </w:t>
      </w:r>
      <w:r>
        <w:rPr>
          <w:b/>
          <w:sz w:val="28"/>
          <w:szCs w:val="28"/>
        </w:rPr>
        <w:t>34</w:t>
      </w:r>
    </w:p>
    <w:p>
      <w:pPr>
        <w:pStyle w:val="Normal"/>
        <w:spacing w:lineRule="auto" w:line="276"/>
        <w:rPr>
          <w:rFonts w:ascii="Calibri Light" w:hAnsi="Calibri Light" w:asciiTheme="majorHAnsi" w:hAnsiTheme="majorHAnsi"/>
          <w:color w:val="2F5496" w:themeColor="accent5" w:themeShade="bf"/>
          <w:sz w:val="28"/>
          <w:szCs w:val="28"/>
          <w:u w:val="single"/>
        </w:rPr>
      </w:pPr>
      <w:r>
        <w:rPr>
          <w:b/>
          <w:color w:val="2F5496" w:themeColor="accent5" w:themeShade="bf"/>
          <w:sz w:val="28"/>
          <w:szCs w:val="28"/>
          <w:u w:val="single"/>
        </w:rPr>
        <w:t>Wycieczki turystyczno - krajoznawcze ( 6 )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Lidzbark/Jeleń kl. V b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Olsztynek kl. III b i III c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Olsztynek kl. II b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Warszawa kl. VI c, IV a, IV b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Olsztynek kl. II c i I b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Warszawa kl. IV a, IV b, IV c</w:t>
      </w:r>
    </w:p>
    <w:p>
      <w:pPr>
        <w:pStyle w:val="Normal"/>
        <w:rPr>
          <w:b/>
          <w:b/>
          <w:color w:val="538135" w:themeColor="accent6" w:themeShade="bf"/>
          <w:sz w:val="28"/>
          <w:szCs w:val="28"/>
          <w:u w:val="single"/>
        </w:rPr>
      </w:pPr>
      <w:r>
        <w:rPr>
          <w:b/>
          <w:color w:val="538135" w:themeColor="accent6" w:themeShade="bf"/>
          <w:sz w:val="28"/>
          <w:szCs w:val="28"/>
          <w:u w:val="single"/>
        </w:rPr>
        <w:t>Wycieczki turystyczno - krajoznawcze – II półrocze ( 20 )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Warszawa kl. IV a, IV b, IV c, V b, VI 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Warszawa - wyjazd MDR do Sejmu RP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Warszawa kl. VII a, VIII d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Warszawa kl. VIII a, VIII b, VIII c, VIII d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Olsztynek/Olsztyn kl. V c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Grębocin/Toruń kl. IV b, IV c, VI 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Warszawa kl. VI a, VI b, VII 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Grębocin/Toruń kl. II b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Solec Kujawski kl. I b, II c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Gdańsk/Gdynia/Sopot kl. VI c, VII 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Warszawa uczniowie z SU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Gdynia kl. V a, V b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Mława kl. VI b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Butryny kl. IV 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Kalbornia kl. VIII c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Grudziądz kl. V c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Toruń kl. I 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Toruń kl. II a, III 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Gdańska uczniowie ze kółka religijnego i Caritas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Szczupliny - Rumiana Dolina kl. VI a, VI b, VI c</w:t>
      </w:r>
    </w:p>
    <w:p>
      <w:pPr>
        <w:pStyle w:val="Normal"/>
        <w:rPr>
          <w:b/>
          <w:b/>
          <w:color w:val="538135" w:themeColor="accent6" w:themeShade="bf"/>
          <w:sz w:val="28"/>
          <w:szCs w:val="28"/>
          <w:u w:val="single"/>
        </w:rPr>
      </w:pPr>
      <w:r>
        <w:rPr>
          <w:b/>
          <w:color w:val="538135" w:themeColor="accent6" w:themeShade="bf"/>
          <w:sz w:val="28"/>
          <w:szCs w:val="28"/>
          <w:u w:val="single"/>
        </w:rPr>
        <w:b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  <w:u w:val="single"/>
        </w:rPr>
        <w:t xml:space="preserve">Wyjazdy na konkursy/ przeglądy / warsztaty/ koncerty ( 6 </w:t>
      </w:r>
      <w:r>
        <w:rPr>
          <w:b/>
          <w:color w:val="2F5496" w:themeColor="accent5" w:themeShade="bf"/>
          <w:sz w:val="28"/>
          <w:szCs w:val="28"/>
        </w:rPr>
        <w:t>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Powiatowy konkurs Piosenki Polskiej w Lidzbarku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Poznania oferty edukacyjnej szkoły w Iłowie ( wyjazd w ramach doradztwa zawodowego 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Zajęcia edukacyjne w muzeum Polin pt. „ </w:t>
      </w:r>
      <w:r>
        <w:rPr>
          <w:rFonts w:cs="Times New Roman" w:ascii="Times New Roman" w:hAnsi="Times New Roman"/>
          <w:i/>
          <w:sz w:val="28"/>
          <w:szCs w:val="28"/>
        </w:rPr>
        <w:t>Dylematy młodych”</w:t>
      </w:r>
      <w:r>
        <w:rPr>
          <w:rFonts w:cs="Times New Roman" w:ascii="Times New Roman" w:hAnsi="Times New Roman"/>
          <w:sz w:val="28"/>
          <w:szCs w:val="28"/>
        </w:rPr>
        <w:t xml:space="preserve"> oraz zwiedzanie wystawy w Zamku Królewskim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XI Międzynarodowy Festiwal Pieśni Adwentowej i Bożonarodzeniowej w Krakowie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Nagranie telewizyjne w Bazylice Archikatedralnej WNMP i św. Andrzeja we Fromborku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Koncert noworoczny chóru dla Urzędu Marszałkowskiego w Olsztynie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  <w:u w:val="single"/>
        </w:rPr>
        <w:t xml:space="preserve">Wyjazdy na konkursy/ przeglądy / warsztaty – II półrocze ( 8 </w:t>
      </w:r>
      <w:r>
        <w:rPr>
          <w:b/>
          <w:color w:val="538135" w:themeColor="accent6" w:themeShade="bf"/>
          <w:sz w:val="28"/>
          <w:szCs w:val="28"/>
        </w:rPr>
        <w:t>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Wojewódzki Konkurs Przedmiotowy z Języka Polskiego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XXVIII Ogólnopolski Konkurs Historyczny </w:t>
      </w:r>
      <w:r>
        <w:rPr>
          <w:rFonts w:cs="Times New Roman" w:ascii="Times New Roman" w:hAnsi="Times New Roman"/>
          <w:i/>
          <w:sz w:val="28"/>
          <w:szCs w:val="28"/>
        </w:rPr>
        <w:t>„Losy żołnierza i dzieje oręża polskiego w latach 1887 – 1922. O niepodległość i granice Rzeczypospolitej”</w:t>
      </w:r>
      <w:r>
        <w:rPr>
          <w:rFonts w:cs="Times New Roman" w:ascii="Times New Roman" w:hAnsi="Times New Roman"/>
          <w:sz w:val="28"/>
          <w:szCs w:val="28"/>
        </w:rPr>
        <w:t xml:space="preserve"> w Olsztynie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Diecezjalny Konkurs Biblijny w Toruniu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Piknik Techniczny - Dzień otwarty w ZS Technicznych </w:t>
        <w:br/>
        <w:t>i Ogólnokształcących w Iłowie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W-M Zawody Matematyczne w Olsztynie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Konkurs Historyczny „ </w:t>
      </w:r>
      <w:r>
        <w:rPr>
          <w:rFonts w:cs="Times New Roman" w:ascii="Times New Roman" w:hAnsi="Times New Roman"/>
          <w:i/>
          <w:sz w:val="28"/>
          <w:szCs w:val="28"/>
        </w:rPr>
        <w:t>Polskie Zamki Gotyckie”</w:t>
      </w:r>
      <w:r>
        <w:rPr>
          <w:rFonts w:cs="Times New Roman" w:ascii="Times New Roman" w:hAnsi="Times New Roman"/>
          <w:sz w:val="28"/>
          <w:szCs w:val="28"/>
        </w:rPr>
        <w:t xml:space="preserve"> finał w Olsztynie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XXXIX Wojewódzki Konkurs Recytatorski „ </w:t>
      </w:r>
      <w:r>
        <w:rPr>
          <w:rFonts w:cs="Times New Roman" w:ascii="Times New Roman" w:hAnsi="Times New Roman"/>
          <w:i/>
          <w:sz w:val="28"/>
          <w:szCs w:val="28"/>
        </w:rPr>
        <w:t>Spotkania z poezją 2023”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41. Ogólnopolski Konkurs Chórów a Capella Dzieci i Młodzieży w Bydgoszczy</w:t>
      </w:r>
    </w:p>
    <w:p>
      <w:pPr>
        <w:pStyle w:val="Normal"/>
        <w:rPr>
          <w:b/>
          <w:b/>
          <w:color w:val="2F5496" w:themeColor="accent5" w:themeShade="bf"/>
          <w:sz w:val="28"/>
          <w:szCs w:val="28"/>
          <w:u w:val="single"/>
        </w:rPr>
      </w:pPr>
      <w:r>
        <w:rPr>
          <w:b/>
          <w:color w:val="2F5496" w:themeColor="accent5" w:themeShade="bf"/>
          <w:sz w:val="28"/>
          <w:szCs w:val="28"/>
          <w:u w:val="single"/>
        </w:rPr>
        <w:t>Wyjazdy na turnieje i zawody sportowe ( 1 )</w:t>
      </w:r>
    </w:p>
    <w:p>
      <w:pPr>
        <w:pStyle w:val="ListParagraph"/>
        <w:rPr>
          <w:rFonts w:ascii="Times New Roman" w:hAnsi="Times New Roman" w:cs="Times New Roman"/>
          <w:b/>
          <w:b/>
          <w:color w:val="2F5496" w:themeColor="accent5" w:themeShade="bf"/>
          <w:sz w:val="28"/>
          <w:szCs w:val="28"/>
        </w:rPr>
      </w:pPr>
      <w:r>
        <w:rPr>
          <w:rFonts w:cs="Times New Roman" w:ascii="Times New Roman" w:hAnsi="Times New Roman"/>
          <w:b/>
          <w:color w:val="2F5496" w:themeColor="accent5" w:themeShade="bf"/>
          <w:sz w:val="28"/>
          <w:szCs w:val="28"/>
        </w:rPr>
        <w:t>Wyjazd uczniów na turniej piłki nożnej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Turniej  Piłki Nożnej Chłopców w Narzymiu</w:t>
      </w:r>
    </w:p>
    <w:p>
      <w:pPr>
        <w:pStyle w:val="Normal"/>
        <w:rPr>
          <w:b/>
          <w:b/>
          <w:color w:val="538135" w:themeColor="accent6" w:themeShade="bf"/>
          <w:sz w:val="28"/>
          <w:szCs w:val="28"/>
          <w:u w:val="single"/>
        </w:rPr>
      </w:pPr>
      <w:r>
        <w:rPr>
          <w:b/>
          <w:color w:val="538135" w:themeColor="accent6" w:themeShade="bf"/>
          <w:sz w:val="28"/>
          <w:szCs w:val="28"/>
          <w:u w:val="single"/>
        </w:rPr>
        <w:t>Wyjazdy na turnieje i zawody sportowe ( 6 )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F5496" w:themeColor="accent5" w:themeShade="bf"/>
          <w:sz w:val="28"/>
          <w:szCs w:val="28"/>
        </w:rPr>
        <w:t>Trzy wyjazdy uczniów na turnieje koszykówki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Turniej Regionalny Wojewódzkich Igrzysk Młodzieży Szkolnej w Koszykówce Dziewcząt w Elblągu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Mistrzostwa Województwa W-M w Koszykówce Dziewcząt w Ełku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Mistrzostwa Województwa W-M w Koszykówce Chłopców w Ełku</w:t>
      </w:r>
    </w:p>
    <w:p>
      <w:pPr>
        <w:pStyle w:val="ListParagraph"/>
        <w:rPr>
          <w:rFonts w:ascii="Times New Roman" w:hAnsi="Times New Roman" w:cs="Times New Roman"/>
          <w:b/>
          <w:b/>
          <w:color w:val="2F5496" w:themeColor="accent5" w:themeShade="bf"/>
          <w:sz w:val="28"/>
          <w:szCs w:val="28"/>
        </w:rPr>
      </w:pPr>
      <w:r>
        <w:rPr>
          <w:rFonts w:cs="Times New Roman" w:ascii="Times New Roman" w:hAnsi="Times New Roman"/>
          <w:b/>
          <w:color w:val="2F5496" w:themeColor="accent5" w:themeShade="bf"/>
          <w:sz w:val="28"/>
          <w:szCs w:val="28"/>
        </w:rPr>
        <w:t>Dwa wyjazdy uczniów na turnieje piłki nożnej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Finał Wojewódzki U12 „ Z podwórka na stadion o Puchar Tymbarku w Iławie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 Orlikowy Turniej Piłki Nożnej Chłopców </w:t>
      </w:r>
      <w:r>
        <w:rPr>
          <w:rFonts w:cs="Times New Roman" w:ascii="Times New Roman" w:hAnsi="Times New Roman"/>
          <w:i/>
          <w:sz w:val="28"/>
          <w:szCs w:val="28"/>
        </w:rPr>
        <w:t xml:space="preserve">„ O Złotą Piłkę Wacława Wasieli ” </w:t>
      </w:r>
      <w:r>
        <w:rPr>
          <w:rFonts w:cs="Times New Roman" w:ascii="Times New Roman" w:hAnsi="Times New Roman"/>
          <w:sz w:val="28"/>
          <w:szCs w:val="28"/>
        </w:rPr>
        <w:t>w Dłutowie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F5496" w:themeColor="accent5" w:themeShade="bf"/>
          <w:sz w:val="28"/>
          <w:szCs w:val="28"/>
        </w:rPr>
        <w:t>Bezpieczeństwo Ruchu Drogowego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Międzygminny Turniej Bezpieczeństwa w Ruchu Drogowym w Lidzbarku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  <w:u w:val="single"/>
        </w:rPr>
        <w:t>Zawody sportowe w miejscu zamieszkania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Turnieje Koszykówki Dziewcząt i Chłopców, min.:</w:t>
        <w:br/>
        <w:t>- XXII Turnieje Koszykówki Ulicznej im. Wilhelma Kornalewskiego</w:t>
        <w:br/>
        <w:t>- Mistrzostwa Powiatu w Koszykówce Dziewcząt i Chłopców Szkół</w:t>
        <w:br/>
        <w:t xml:space="preserve">  Podstawowych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Turnieje w Piłce Nożnej Chłopców, min.:</w:t>
        <w:br/>
        <w:t xml:space="preserve">- Mistrzostwa  Szkół Podstawowych w Piłce Nożnej klas IV </w:t>
        <w:br/>
        <w:t>- Mistrzostwa Działdowa Szkół Podstawowych w Piłce Nożnej klas VIII</w:t>
        <w:br/>
        <w:t xml:space="preserve">- Igrzyska Młodzieży Szkolnej w Piłce Nożnej Chłopców, rocznik 2008 i </w:t>
        <w:br/>
        <w:t xml:space="preserve">   młodsi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Imprezy sportowe LA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Mityng Lekkoatletyczny inaugurujący nowy rok szkolny 2022/23</w:t>
      </w:r>
    </w:p>
    <w:p>
      <w:pPr>
        <w:pStyle w:val="ListParagrap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Udział w Trójboju Lekkoatletycznym</w:t>
      </w:r>
    </w:p>
    <w:p>
      <w:pPr>
        <w:pStyle w:val="ListParagrap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Udział w Czwórboju Lekkoatletycznym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VII Działdowskie Biegi Niepodległości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Mistrzostwa Działdowa Klas I Szkół Podstawowych – gry i zabawy ruchowe</w:t>
      </w:r>
    </w:p>
    <w:p>
      <w:pPr>
        <w:pStyle w:val="Normal"/>
        <w:ind w:left="360" w:hanging="0"/>
        <w:rPr>
          <w:b/>
          <w:b/>
          <w:color w:val="538135" w:themeColor="accent6" w:themeShade="bf"/>
          <w:sz w:val="28"/>
          <w:szCs w:val="28"/>
          <w:u w:val="single"/>
        </w:rPr>
      </w:pPr>
      <w:r>
        <w:rPr>
          <w:b/>
          <w:color w:val="538135" w:themeColor="accent6" w:themeShade="bf"/>
          <w:sz w:val="28"/>
          <w:szCs w:val="28"/>
          <w:u w:val="single"/>
        </w:rPr>
        <w:t>Zawody sportowe w miejscu zamieszkania – II półrocze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III Działdowski Wielobój Łyżwiarski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Turnieje Koszykówki Dziewcząt i Chłopców, min: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Mistrzostwa Działdowa SP w Mini Koszykówce Chłopców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Mistrzostwa Działdowa SP w Mini Koszykówce Dziewcząt</w:t>
        <w:br/>
        <w:t xml:space="preserve">- Turniej Koszykówki Dziewcząt kl. VIII i młodszych w ramach </w:t>
        <w:br/>
        <w:t xml:space="preserve">   współzawodnictwa szkół miejskich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Warmińsko – Mazurski Turniej BRD Szkół Podstawowych w ZPO nr 2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Zawody LA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Mistrzostwa Powiatu Działdowskiego SZS w Trójboju </w:t>
        <w:br/>
        <w:t xml:space="preserve">  Lekkoatletycznym – Igrzyska Dzieci</w:t>
        <w:br/>
        <w:t xml:space="preserve">- Mistrzostwa Powiatu Działdowskiego SZS w Czwórboju </w:t>
        <w:br/>
        <w:t xml:space="preserve">  Lekkoatletycznym – Igrzyska Dzieci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Calibri" w:hAnsi="Calibri" w:cs="" w:asciiTheme="minorHAnsi" w:cstheme="minorBidi" w:hAnsiTheme="minorHAnsi"/>
          <w:color w:val="FF0000"/>
          <w:sz w:val="22"/>
          <w:szCs w:val="22"/>
        </w:rPr>
      </w:pPr>
      <w:r>
        <w:rPr>
          <w:rFonts w:cs="" w:cstheme="minorBidi" w:ascii="Calibri" w:hAnsi="Calibri"/>
          <w:color w:val="FF0000"/>
          <w:sz w:val="22"/>
          <w:szCs w:val="22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40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993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rFonts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0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rFonts w:ascii="Comic Sans MS" w:hAnsi="Comic Sans MS"/>
      <w:b/>
      <w:bCs/>
      <w:smallCap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sid w:val="0011761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11761c"/>
    <w:rPr>
      <w:rFonts w:ascii="Times New Roman" w:hAnsi="Times New Roman" w:eastAsia="Times New Roman" w:cs="Times New Roman"/>
    </w:rPr>
  </w:style>
  <w:style w:type="character" w:styleId="TematkomentarzaZnak" w:customStyle="1">
    <w:name w:val="Temat komentarza Znak"/>
    <w:basedOn w:val="TekstkomentarzaZnak"/>
    <w:link w:val="Annotationsubject"/>
    <w:qFormat/>
    <w:rsid w:val="0011761c"/>
    <w:rPr>
      <w:rFonts w:ascii="Times New Roman" w:hAnsi="Times New Roman" w:eastAsia="Times New Roman" w:cs="Times New Roman"/>
      <w:b/>
      <w:bCs/>
    </w:rPr>
  </w:style>
  <w:style w:type="character" w:styleId="TekstdymkaZnak" w:customStyle="1">
    <w:name w:val="Tekst dymka Znak"/>
    <w:basedOn w:val="DefaultParagraphFont"/>
    <w:link w:val="BalloonText"/>
    <w:qFormat/>
    <w:rsid w:val="0011761c"/>
    <w:rPr>
      <w:rFonts w:ascii="Segoe UI" w:hAnsi="Segoe UI" w:eastAsia="Times New Roman" w:cs="Segoe UI"/>
      <w:sz w:val="18"/>
      <w:szCs w:val="18"/>
    </w:rPr>
  </w:style>
  <w:style w:type="character" w:styleId="NagwekZnak" w:customStyle="1">
    <w:name w:val="Nagłówek Znak"/>
    <w:basedOn w:val="DefaultParagraphFont"/>
    <w:qFormat/>
    <w:rsid w:val="00b43ce1"/>
    <w:rPr>
      <w:rFonts w:ascii="Times New Roman" w:hAnsi="Times New Roman" w:eastAsia="Times New Roman" w:cs="Times New Roman"/>
      <w:sz w:val="24"/>
      <w:szCs w:val="24"/>
    </w:rPr>
  </w:style>
  <w:style w:type="character" w:styleId="StopkaZnak" w:customStyle="1">
    <w:name w:val="Stopka Znak"/>
    <w:basedOn w:val="DefaultParagraphFont"/>
    <w:qFormat/>
    <w:rsid w:val="00b43ce1"/>
    <w:rPr>
      <w:rFonts w:ascii="Times New Roman" w:hAnsi="Times New Roman" w:eastAsia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11761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11761c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11761c"/>
    <w:pPr>
      <w:spacing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b43ce1"/>
    <w:pPr>
      <w:tabs>
        <w:tab w:val="clear" w:pos="420"/>
        <w:tab w:val="center" w:pos="4536" w:leader="none"/>
        <w:tab w:val="right" w:pos="9072" w:leader="none"/>
      </w:tabs>
      <w:spacing w:before="0" w:after="0"/>
    </w:pPr>
    <w:rPr/>
  </w:style>
  <w:style w:type="paragraph" w:styleId="Stopka">
    <w:name w:val="Footer"/>
    <w:basedOn w:val="Normal"/>
    <w:link w:val="StopkaZnak"/>
    <w:rsid w:val="00b43ce1"/>
    <w:pPr>
      <w:tabs>
        <w:tab w:val="clear" w:pos="420"/>
        <w:tab w:val="center" w:pos="4536" w:leader="none"/>
        <w:tab w:val="right" w:pos="9072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LibreOffice/7.3.0.3$Windows_X86_64 LibreOffice_project/0f246aa12d0eee4a0f7adcefbf7c878fc2238db3</Application>
  <AppVersion>15.0000</AppVersion>
  <Pages>4</Pages>
  <Words>702</Words>
  <Characters>3544</Characters>
  <CharactersWithSpaces>4149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2023-06-03T16:53:00Z</dcterms:created>
  <dc:creator>D.L</dc:creator>
  <dc:description/>
  <dc:language>pl-PL</dc:language>
  <cp:lastModifiedBy/>
  <cp:lastPrinted>2023-06-05T12:52:00Z</cp:lastPrinted>
  <dcterms:modified xsi:type="dcterms:W3CDTF">2023-09-13T14:43:20Z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1045-10.2.0.7480</vt:lpwstr>
  </property>
</Properties>
</file>