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43A5D934" w14:paraId="0EC1A920" wp14:textId="4EC38487">
      <w:pPr>
        <w:spacing w:after="160" w:line="259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</w:pPr>
      <w:r w:rsidRPr="43A5D934" w:rsidR="49EDAC9D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 xml:space="preserve">Záverečná správa - Erasmus + </w:t>
      </w:r>
    </w:p>
    <w:p xmlns:wp14="http://schemas.microsoft.com/office/word/2010/wordml" w:rsidP="43A5D934" w14:paraId="413DD77C" wp14:textId="3680E3A6">
      <w:pPr>
        <w:spacing w:after="160" w:line="259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</w:pPr>
    </w:p>
    <w:p xmlns:wp14="http://schemas.microsoft.com/office/word/2010/wordml" w:rsidP="43A5D934" w14:paraId="6E9FF48A" wp14:textId="1E16D053">
      <w:pPr>
        <w:spacing w:after="160" w:line="259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</w:pPr>
      <w:r w:rsidRPr="43A5D934" w:rsidR="3A4538C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>Naša škola sa zúčastnila medzinárodného projektu Erasmus+, ktorý bol zameraný na inklúziu vo výchovno-vzdelávacom procese. Zúčastnilo</w:t>
      </w:r>
      <w:r w:rsidRPr="43A5D934" w:rsidR="2F7CC4BD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 xml:space="preserve"> sa ho 8 pedagógov, ktorí absolvovali štruktúrované kurzy v Taliansku – v mestečku </w:t>
      </w:r>
      <w:r w:rsidRPr="43A5D934" w:rsidR="2F7CC4BD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>Alghero</w:t>
      </w:r>
      <w:r w:rsidRPr="43A5D934" w:rsidR="2F7CC4BD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 xml:space="preserve">. </w:t>
      </w:r>
    </w:p>
    <w:p xmlns:wp14="http://schemas.microsoft.com/office/word/2010/wordml" w:rsidP="43A5D934" w14:paraId="494165B7" wp14:textId="04018408">
      <w:pPr>
        <w:spacing w:after="160" w:line="360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</w:pPr>
      <w:r w:rsidRPr="43A5D934" w:rsidR="73878CE6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>Naša škola si určila tri oblasti, ktoré potrebovala riešiť</w:t>
      </w:r>
      <w:r w:rsidRPr="43A5D934" w:rsidR="6D974EB4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>:</w:t>
      </w:r>
    </w:p>
    <w:p xmlns:wp14="http://schemas.microsoft.com/office/word/2010/wordml" w:rsidP="43A5D934" w14:paraId="3BA6ECD1" wp14:textId="6F35F1D0">
      <w:pPr>
        <w:pStyle w:val="ListParagraph"/>
        <w:numPr>
          <w:ilvl w:val="0"/>
          <w:numId w:val="1"/>
        </w:numPr>
        <w:spacing w:after="160" w:line="360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</w:pPr>
      <w:r w:rsidRPr="43A5D934" w:rsidR="73878CE6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>Realizáciou projektu sme chceli získať nové vedomosti a zručnosti v oblasti inklúzie žiakov so ŠVVP</w:t>
      </w:r>
      <w:r w:rsidRPr="43A5D934" w:rsidR="22C53108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>.</w:t>
      </w:r>
    </w:p>
    <w:p xmlns:wp14="http://schemas.microsoft.com/office/word/2010/wordml" w:rsidP="43A5D934" w14:paraId="7AC81D2A" wp14:textId="0F5C2799">
      <w:pPr>
        <w:spacing w:after="160" w:line="360" w:lineRule="auto"/>
        <w:ind w:left="720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</w:pPr>
      <w:r w:rsidRPr="43A5D934" w:rsidR="73878CE6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>Od septembra 2019 sme na škole síce vytvorili inkluzívny tím, ktorý aktívne participuje na výchove a vzdelávaní žiakov so ŠVVP, ale nemal dostatočné zručnosti v inklúzii, realizáciou mobilít si naši pedagógovia osvojili nové inovatívne prístupy a aktivity v práci s týmito žiakmi.</w:t>
      </w:r>
    </w:p>
    <w:p xmlns:wp14="http://schemas.microsoft.com/office/word/2010/wordml" w:rsidP="43A5D934" w14:paraId="2B82385B" wp14:textId="518656AB">
      <w:pPr>
        <w:pStyle w:val="ListParagraph"/>
        <w:numPr>
          <w:ilvl w:val="0"/>
          <w:numId w:val="1"/>
        </w:numPr>
        <w:spacing w:after="160" w:line="360" w:lineRule="auto"/>
        <w:rPr>
          <w:rFonts w:ascii="Times New Roman" w:hAnsi="Times New Roman" w:eastAsia="Times New Roman" w:cs="Times New Roman"/>
          <w:noProof w:val="0"/>
          <w:sz w:val="24"/>
          <w:szCs w:val="24"/>
          <w:lang w:val="sk-SK"/>
        </w:rPr>
      </w:pPr>
      <w:r w:rsidRPr="43A5D934" w:rsidR="73878CE6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>Zlepšiť klímu školy tvorbou preventívnych programov a nových terapeutických prístupov</w:t>
      </w:r>
      <w:r w:rsidRPr="43A5D934" w:rsidR="73878CE6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>, vďaka zapojeniu sa do nových projektov a kurzov, ktoré s danou problematikou súviseli.</w:t>
      </w:r>
    </w:p>
    <w:p xmlns:wp14="http://schemas.microsoft.com/office/word/2010/wordml" w:rsidP="43A5D934" w14:paraId="201C6EE6" wp14:textId="23807CA4">
      <w:pPr>
        <w:pStyle w:val="ListParagraph"/>
        <w:numPr>
          <w:ilvl w:val="0"/>
          <w:numId w:val="1"/>
        </w:numPr>
        <w:spacing w:after="160" w:line="360" w:lineRule="auto"/>
        <w:rPr>
          <w:rFonts w:ascii="Times New Roman" w:hAnsi="Times New Roman" w:eastAsia="Times New Roman" w:cs="Times New Roman"/>
          <w:noProof w:val="0"/>
          <w:sz w:val="24"/>
          <w:szCs w:val="24"/>
          <w:lang w:val="sk-SK"/>
        </w:rPr>
      </w:pPr>
      <w:r w:rsidRPr="43A5D934" w:rsidR="73878CE6">
        <w:rPr>
          <w:rFonts w:ascii="Times New Roman" w:hAnsi="Times New Roman" w:eastAsia="Times New Roman" w:cs="Times New Roman"/>
          <w:noProof w:val="0"/>
          <w:sz w:val="24"/>
          <w:szCs w:val="24"/>
          <w:lang w:val="sk-SK"/>
        </w:rPr>
        <w:t>Zlepšiť komunikáciu učiteľ – žiak – rodič.</w:t>
      </w:r>
    </w:p>
    <w:p xmlns:wp14="http://schemas.microsoft.com/office/word/2010/wordml" w:rsidP="43A5D934" w14:paraId="40E7D054" wp14:textId="5290A8B7">
      <w:pPr>
        <w:pStyle w:val="Normal"/>
        <w:spacing w:after="160" w:line="360" w:lineRule="auto"/>
        <w:ind w:left="0" w:firstLine="708"/>
        <w:rPr>
          <w:rFonts w:ascii="Times New Roman" w:hAnsi="Times New Roman" w:eastAsia="Times New Roman" w:cs="Times New Roman"/>
          <w:noProof w:val="0"/>
          <w:sz w:val="24"/>
          <w:szCs w:val="24"/>
          <w:lang w:val="sk-SK"/>
        </w:rPr>
      </w:pPr>
      <w:r w:rsidRPr="43A5D934" w:rsidR="73878CE6">
        <w:rPr>
          <w:rFonts w:ascii="Times New Roman" w:hAnsi="Times New Roman" w:eastAsia="Times New Roman" w:cs="Times New Roman"/>
          <w:noProof w:val="0"/>
          <w:sz w:val="24"/>
          <w:szCs w:val="24"/>
          <w:lang w:val="sk-SK"/>
        </w:rPr>
        <w:t xml:space="preserve">Realizáciou jednotlivých mobilít sme chceli zlepšiť stratégiu budovania efektívnej </w:t>
      </w:r>
      <w:r>
        <w:tab/>
      </w:r>
      <w:r w:rsidRPr="43A5D934" w:rsidR="73878CE6">
        <w:rPr>
          <w:rFonts w:ascii="Times New Roman" w:hAnsi="Times New Roman" w:eastAsia="Times New Roman" w:cs="Times New Roman"/>
          <w:noProof w:val="0"/>
          <w:sz w:val="24"/>
          <w:szCs w:val="24"/>
          <w:lang w:val="sk-SK"/>
        </w:rPr>
        <w:t>komunikácie so žiakmi a ich rodičmi.</w:t>
      </w:r>
    </w:p>
    <w:p xmlns:wp14="http://schemas.microsoft.com/office/word/2010/wordml" w:rsidP="43A5D934" w14:paraId="4373A98B" wp14:textId="4C3C06FF">
      <w:pPr>
        <w:spacing w:after="160" w:line="259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</w:pPr>
      <w:r w:rsidRPr="43A5D934" w:rsidR="61EBD93A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 xml:space="preserve">Zlepšili sme si svoje jazykové zručnosti, keďže školenia prebiehali aj v anglickom jazyku. </w:t>
      </w:r>
    </w:p>
    <w:p xmlns:wp14="http://schemas.microsoft.com/office/word/2010/wordml" w:rsidP="43A5D934" w14:paraId="6BE2627E" wp14:textId="69D2CB3A">
      <w:pPr>
        <w:spacing w:after="160" w:line="259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</w:pPr>
      <w:r w:rsidRPr="43A5D934" w:rsidR="61EBD93A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>Nadviazali sme spoluprácu so zahraničnými pedagógmi</w:t>
      </w:r>
      <w:r w:rsidRPr="43A5D934" w:rsidR="61EBD93A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 xml:space="preserve"> z Poľska, Nemecka a Švédska, vymenili si  vzájomné skúsenosti, ale sa aj zdokonalili v jazykových zručnostiach a mohli porovnať školské vzdelávacie systémy v daných krajinách. </w:t>
      </w:r>
    </w:p>
    <w:p xmlns:wp14="http://schemas.microsoft.com/office/word/2010/wordml" w:rsidP="43A5D934" w14:paraId="6915B3EE" wp14:textId="28C787D7">
      <w:pPr>
        <w:spacing w:after="160" w:line="259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</w:pPr>
      <w:r w:rsidRPr="43A5D934" w:rsidR="61EBD93A">
        <w:rPr>
          <w:rStyle w:val="ux-form-grouprequired-indicator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 xml:space="preserve">Účastníci jednotlivých mobilít si zlepšili svoje praktické zručnosti a relevantné pre ich pedagogickú prácu a profesionálny rozvoj. Prehĺbili si svoje odborné znalosti v oblasti inklúzie a práce s deťmi s rôznymi poruchami správania a vzdelávania. Naučili sa predchádzať komunikačným nedorozumeniam s rodičmi, vyskúšali si praktické techniky v oblasti komunikačných zručností. </w:t>
      </w:r>
    </w:p>
    <w:p xmlns:wp14="http://schemas.microsoft.com/office/word/2010/wordml" w:rsidP="43A5D934" w14:paraId="0D06106B" wp14:textId="6BE7152D">
      <w:pPr>
        <w:spacing w:after="160" w:line="259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</w:pPr>
      <w:r w:rsidRPr="43A5D934" w:rsidR="61EBD93A">
        <w:rPr>
          <w:rStyle w:val="ux-form-grouprequired-indicator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 xml:space="preserve">Koordinátori projektu si určite zlepšili svoje manažérske schopnosti a naučili sa ako postupovať pri realizácií medzinárodného projektu. </w:t>
      </w:r>
    </w:p>
    <w:p xmlns:wp14="http://schemas.microsoft.com/office/word/2010/wordml" w:rsidP="43A5D934" w14:paraId="7222D124" wp14:textId="573FA682">
      <w:pPr>
        <w:spacing w:after="160" w:line="259" w:lineRule="auto"/>
        <w:rPr>
          <w:rStyle w:val="ux-form-grouprequired-indicator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</w:pPr>
      <w:r w:rsidRPr="43A5D934" w:rsidR="61EBD93A">
        <w:rPr>
          <w:rStyle w:val="ux-form-grouprequired-indicator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>Veľmi pozitívny vplyv mala na účastníkov celková realizácia projektu – prípravná, realizačná a záverečná časť, lebo si účastníci uvedomili hodnoty Európskej únie - na jednej strane nutnosť integrácie a na druhej strane dôležitosť miestnej komunity.</w:t>
      </w:r>
      <w:r w:rsidRPr="43A5D934" w:rsidR="61EBD93A">
        <w:rPr>
          <w:rStyle w:val="ux-form-grouprequired-indicator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 xml:space="preserve"> </w:t>
      </w:r>
    </w:p>
    <w:p xmlns:wp14="http://schemas.microsoft.com/office/word/2010/wordml" w:rsidP="43A5D934" w14:paraId="09EE08C0" wp14:textId="1E6E819D">
      <w:pPr>
        <w:spacing w:after="160" w:line="259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</w:pPr>
      <w:r w:rsidRPr="43A5D934" w:rsidR="61EBD93A">
        <w:rPr>
          <w:rStyle w:val="ux-form-grouprequired-indicator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>Realizáciou projektu si naša škola zvýšila svoju konkurencieschopnosť v regióne, pretože aplikuje všetky získané vedomosti a zručnosti z oblasti inklúzie do vzdelávacieho procesu a vytvára priestor na to, aby každý žiak bol úspešný.</w:t>
      </w:r>
    </w:p>
    <w:p xmlns:wp14="http://schemas.microsoft.com/office/word/2010/wordml" w:rsidP="43A5D934" w14:paraId="0D4FFC72" wp14:textId="37F6B64E">
      <w:pPr>
        <w:spacing w:after="160" w:line="259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</w:pPr>
      <w:r w:rsidRPr="43A5D934" w:rsidR="61EBD93A">
        <w:rPr>
          <w:rStyle w:val="ux-form-grouprequired-indicator"/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sk-SK"/>
        </w:rPr>
        <w:t>Medializovali sme celý priebeh projektu v regionálnych novinách ECHO, ktorého mesačný náklad je 40 000 výtlačkov.</w:t>
      </w:r>
    </w:p>
    <w:p xmlns:wp14="http://schemas.microsoft.com/office/word/2010/wordml" w:rsidP="43A5D934" w14:paraId="04A5DE08" wp14:textId="1C47090F">
      <w:pPr>
        <w:pStyle w:val="Normal"/>
      </w:pPr>
    </w:p>
    <w:p xmlns:wp14="http://schemas.microsoft.com/office/word/2010/wordml" w:rsidP="43A5D934" w14:paraId="17013AAC" wp14:textId="4A389498">
      <w:pPr>
        <w:pStyle w:val="Normal"/>
      </w:pPr>
      <w:r w:rsidR="6E1DCEE0">
        <w:drawing>
          <wp:inline xmlns:wp14="http://schemas.microsoft.com/office/word/2010/wordprocessingDrawing" wp14:editId="536BC15A" wp14:anchorId="5439790F">
            <wp:extent cx="2007394" cy="2676525"/>
            <wp:effectExtent l="0" t="0" r="0" b="0"/>
            <wp:docPr id="126486811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416cc2fa535484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394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E1DCEE0">
        <w:drawing>
          <wp:inline xmlns:wp14="http://schemas.microsoft.com/office/word/2010/wordprocessingDrawing" wp14:editId="74A96FC0" wp14:anchorId="6EC563AF">
            <wp:extent cx="3584575" cy="2688431"/>
            <wp:effectExtent l="0" t="0" r="0" b="0"/>
            <wp:docPr id="20568946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f49a731f8ed40d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575" cy="268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E1DCEE0">
        <w:drawing>
          <wp:inline xmlns:wp14="http://schemas.microsoft.com/office/word/2010/wordprocessingDrawing" wp14:editId="60DE1BFA" wp14:anchorId="6663B8A1">
            <wp:extent cx="4572000" cy="3019425"/>
            <wp:effectExtent l="0" t="0" r="0" b="0"/>
            <wp:docPr id="175210909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ea335b5782a465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E1DCEE0">
        <w:drawing>
          <wp:inline xmlns:wp14="http://schemas.microsoft.com/office/word/2010/wordprocessingDrawing" wp14:editId="110E9551" wp14:anchorId="580FF6C9">
            <wp:extent cx="2695575" cy="1797050"/>
            <wp:effectExtent l="0" t="0" r="0" b="0"/>
            <wp:docPr id="66395538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5d5af3198504f0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C8090D9">
        <w:drawing>
          <wp:inline xmlns:wp14="http://schemas.microsoft.com/office/word/2010/wordprocessingDrawing" wp14:editId="2F0A3C45" wp14:anchorId="56D2E584">
            <wp:extent cx="2814638" cy="1876425"/>
            <wp:effectExtent l="0" t="0" r="0" b="0"/>
            <wp:docPr id="40572867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af52dbca57448d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638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C8090D9">
        <w:drawing>
          <wp:inline xmlns:wp14="http://schemas.microsoft.com/office/word/2010/wordprocessingDrawing" wp14:editId="43F76DF9" wp14:anchorId="09A9452F">
            <wp:extent cx="4572000" cy="3048000"/>
            <wp:effectExtent l="0" t="0" r="0" b="0"/>
            <wp:docPr id="174252932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f48e29348a04d0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3">
    <w:nsid w:val="5bf6b3fb"/>
    <w:multiLevelType xmlns:w="http://schemas.openxmlformats.org/wordprocessingml/2006/main" w:val="hybridMultilevel"/>
    <w:lvl xmlns:w="http://schemas.openxmlformats.org/wordprocessingml/2006/main" w:ilvl="0">
      <w:start w:val="3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2">
    <w:nsid w:val="6209eea6"/>
    <w:multiLevelType xmlns:w="http://schemas.openxmlformats.org/wordprocessingml/2006/main" w:val="hybridMultilevel"/>
    <w:lvl xmlns:w="http://schemas.openxmlformats.org/wordprocessingml/2006/main" w:ilvl="0">
      <w:start w:val="2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">
    <w:nsid w:val="7a4bf33a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num w:numId="3">
    <w:abstractNumId w:val="3"/>
  </w:num>
  <w:num w:numId="2">
    <w:abstractNumId w:val="2"/>
  </w: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A7FBBDE"/>
    <w:rsid w:val="0A7FBBDE"/>
    <w:rsid w:val="1EFB2353"/>
    <w:rsid w:val="22C53108"/>
    <w:rsid w:val="248174D7"/>
    <w:rsid w:val="2F7CC4BD"/>
    <w:rsid w:val="35887627"/>
    <w:rsid w:val="370B1E2B"/>
    <w:rsid w:val="37244688"/>
    <w:rsid w:val="3A4538CF"/>
    <w:rsid w:val="3BDE8F4E"/>
    <w:rsid w:val="3BF7B7AB"/>
    <w:rsid w:val="43A5D934"/>
    <w:rsid w:val="440EB22A"/>
    <w:rsid w:val="46793487"/>
    <w:rsid w:val="49EDAC9D"/>
    <w:rsid w:val="4C8090D9"/>
    <w:rsid w:val="526BE222"/>
    <w:rsid w:val="533E8F32"/>
    <w:rsid w:val="5357B78F"/>
    <w:rsid w:val="551898E7"/>
    <w:rsid w:val="5672FEF5"/>
    <w:rsid w:val="61EBD93A"/>
    <w:rsid w:val="62335F3C"/>
    <w:rsid w:val="6D974EB4"/>
    <w:rsid w:val="6E1DCEE0"/>
    <w:rsid w:val="71D6F3EB"/>
    <w:rsid w:val="73878CE6"/>
    <w:rsid w:val="77A223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7FBBDE"/>
  <w15:chartTrackingRefBased/>
  <w15:docId w15:val="{05BFD614-E97C-4E78-BC48-4B97C9DBCB22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ux-form-grouprequired-indicator" w:customStyle="true">
    <w:uiPriority w:val="1"/>
    <w:name w:val="ux-form-group__required-indicator"/>
    <w:basedOn w:val="DefaultParagraphFont"/>
    <w:rsid w:val="43A5D934"/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jpg" Id="R3416cc2fa5354842" /><Relationship Type="http://schemas.openxmlformats.org/officeDocument/2006/relationships/image" Target="/media/image2.jpg" Id="Rcf49a731f8ed40d2" /><Relationship Type="http://schemas.openxmlformats.org/officeDocument/2006/relationships/image" Target="/media/image3.jpg" Id="R4ea335b5782a4657" /><Relationship Type="http://schemas.openxmlformats.org/officeDocument/2006/relationships/image" Target="/media/image4.jpg" Id="Rd5d5af3198504f06" /><Relationship Type="http://schemas.openxmlformats.org/officeDocument/2006/relationships/image" Target="/media/image5.jpg" Id="Rfaf52dbca57448d5" /><Relationship Type="http://schemas.openxmlformats.org/officeDocument/2006/relationships/image" Target="/media/image6.jpg" Id="R4f48e29348a04d03" /><Relationship Type="http://schemas.openxmlformats.org/officeDocument/2006/relationships/numbering" Target="numbering.xml" Id="R7b3678085cda493a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2023-06-27T10:12:49.5427490Z</dcterms:created>
  <dcterms:modified xsi:type="dcterms:W3CDTF">2023-06-27T10:28:45.1339309Z</dcterms:modified>
  <dc:creator>Gabriel Kurtulík</dc:creator>
  <lastModifiedBy>Gabriel Kurtulík</lastModifiedBy>
</coreProperties>
</file>