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5347" w14:textId="77777777" w:rsidR="004A271A" w:rsidRPr="00DB372A" w:rsidRDefault="004A271A" w:rsidP="00F23F53">
      <w:pPr>
        <w:jc w:val="both"/>
        <w:rPr>
          <w:b/>
          <w:bCs/>
          <w:sz w:val="24"/>
          <w:szCs w:val="24"/>
        </w:rPr>
      </w:pPr>
      <w:r w:rsidRPr="00DB372A">
        <w:rPr>
          <w:b/>
          <w:bCs/>
          <w:sz w:val="24"/>
          <w:szCs w:val="24"/>
        </w:rPr>
        <w:t>DEJEPISNÁ OLYMPIÁDA – ŠTUDIJNÝ MATERIÁL K REGIONÁLNYM DEJINÁM</w:t>
      </w:r>
    </w:p>
    <w:p w14:paraId="0892BB3A" w14:textId="77777777" w:rsidR="004A271A" w:rsidRPr="00DB372A" w:rsidRDefault="0007227A" w:rsidP="00F23F53">
      <w:pPr>
        <w:jc w:val="both"/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E0152C" wp14:editId="029922A3">
                <wp:simplePos x="0" y="0"/>
                <wp:positionH relativeFrom="column">
                  <wp:posOffset>3657600</wp:posOffset>
                </wp:positionH>
                <wp:positionV relativeFrom="paragraph">
                  <wp:posOffset>176530</wp:posOffset>
                </wp:positionV>
                <wp:extent cx="2792730" cy="1876425"/>
                <wp:effectExtent l="9525" t="12700" r="762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48B6" w14:textId="77777777" w:rsidR="004A271A" w:rsidRPr="00E444E2" w:rsidRDefault="0007227A" w:rsidP="00E444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74ADC2E7" wp14:editId="491B1293">
                                  <wp:extent cx="1066800" cy="1076325"/>
                                  <wp:effectExtent l="0" t="0" r="0" b="0"/>
                                  <wp:docPr id="2" name="Obrázo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5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513A3F" w14:textId="77777777" w:rsidR="004A271A" w:rsidRPr="00E444E2" w:rsidRDefault="004A271A" w:rsidP="00E444E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44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Erb mesta Sobrance:</w:t>
                            </w:r>
                            <w:r w:rsidRPr="00E444E2">
                              <w:rPr>
                                <w:sz w:val="20"/>
                                <w:szCs w:val="20"/>
                              </w:rPr>
                              <w:t xml:space="preserve"> V modrom štíte v hornej časti zlatá otvorená koruna s troma zastoknutými zlatými klasmi. V dolnej časti tri strieborné zvlnené pásy.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152C" id="Rectangle 2" o:spid="_x0000_s1026" style="position:absolute;left:0;text-align:left;margin-left:4in;margin-top:13.9pt;width:219.9pt;height:14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">
                <v:textbox>
                  <w:txbxContent>
                    <w:p w14:paraId="43EB48B6" w14:textId="77777777" w:rsidR="004A271A" w:rsidRPr="00E444E2" w:rsidRDefault="0007227A" w:rsidP="00E444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74ADC2E7" wp14:editId="491B1293">
                            <wp:extent cx="1066800" cy="1076325"/>
                            <wp:effectExtent l="0" t="0" r="0" b="0"/>
                            <wp:docPr id="2" name="Obrázo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5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513A3F" w14:textId="77777777" w:rsidR="004A271A" w:rsidRPr="00E444E2" w:rsidRDefault="004A271A" w:rsidP="00E444E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444E2">
                        <w:rPr>
                          <w:b/>
                          <w:bCs/>
                          <w:sz w:val="20"/>
                          <w:szCs w:val="20"/>
                        </w:rPr>
                        <w:t>Erb mesta Sobrance:</w:t>
                      </w:r>
                      <w:r w:rsidRPr="00E444E2">
                        <w:rPr>
                          <w:sz w:val="20"/>
                          <w:szCs w:val="20"/>
                        </w:rPr>
                        <w:t xml:space="preserve"> V modrom štíte v hornej časti zlatá otvorená koruna s troma zastoknutými zlatými klasmi. V dolnej časti tri strieborné zvlnené pásy.</w:t>
                      </w:r>
                    </w:p>
                  </w:txbxContent>
                </v:textbox>
              </v:rect>
            </w:pict>
          </mc:Fallback>
        </mc:AlternateContent>
      </w:r>
      <w:r w:rsidR="004A271A" w:rsidRPr="00DB372A">
        <w:rPr>
          <w:b/>
          <w:bCs/>
        </w:rPr>
        <w:t>HISTÓRIA MESTA SOBRANCE</w:t>
      </w:r>
    </w:p>
    <w:p w14:paraId="00255593" w14:textId="77777777" w:rsidR="004A271A" w:rsidRPr="00183119" w:rsidRDefault="0007227A" w:rsidP="00F23F53">
      <w:pPr>
        <w:jc w:val="both"/>
        <w:rPr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D27F30" wp14:editId="71662236">
                <wp:simplePos x="0" y="0"/>
                <wp:positionH relativeFrom="column">
                  <wp:posOffset>-98425</wp:posOffset>
                </wp:positionH>
                <wp:positionV relativeFrom="paragraph">
                  <wp:posOffset>5080</wp:posOffset>
                </wp:positionV>
                <wp:extent cx="3664585" cy="1851660"/>
                <wp:effectExtent l="0" t="254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458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B3B40" w14:textId="77777777" w:rsidR="004A271A" w:rsidRPr="00183119" w:rsidRDefault="004A271A" w:rsidP="00E56BB8">
                            <w:pPr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3119">
                              <w:rPr>
                                <w:sz w:val="20"/>
                                <w:szCs w:val="20"/>
                              </w:rPr>
                              <w:t xml:space="preserve">Centrom územia v blízkosti štátnej hranice s Ukrajinou je okresné mesto Sobrance. Archeologické vykopávky dosvedčujú, že územie mesta bolo osídlené už v mladšej dobe kamennej. Ľudia tu žili aj v dobe rímskej a v čase sťahovania národov. V mikroregióne Sobrance sa nachádzajú  archeologické lokality, ktoré svojím významom presiahli regionálny rámec a dokladujú osídlenie v tomto kraji od praveku až po stredovek. Medzi tieto lokality patria obce ako napr. </w:t>
                            </w:r>
                            <w:r w:rsidRPr="0018311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Tibava, Krčava, Vojnatina, Orechová, Koromľa, Porúbka, Jenkovce</w:t>
                            </w:r>
                            <w:r w:rsidRPr="00183119">
                              <w:rPr>
                                <w:sz w:val="20"/>
                                <w:szCs w:val="20"/>
                              </w:rPr>
                              <w:t xml:space="preserve">, či </w:t>
                            </w:r>
                            <w:r w:rsidRPr="0018311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Hlivištia</w:t>
                            </w:r>
                            <w:r w:rsidRPr="00183119">
                              <w:rPr>
                                <w:sz w:val="20"/>
                                <w:szCs w:val="20"/>
                              </w:rPr>
                              <w:t xml:space="preserve">. Najvýznamnejším paleolitickým náleziskom je </w:t>
                            </w:r>
                            <w:r w:rsidRPr="001831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Tibava.</w:t>
                            </w:r>
                          </w:p>
                          <w:p w14:paraId="4B5CB647" w14:textId="77777777" w:rsidR="004A271A" w:rsidRDefault="004A2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7F30" id="Rectangle 3" o:spid="_x0000_s1027" style="position:absolute;left:0;text-align:left;margin-left:-7.75pt;margin-top:.4pt;width:288.55pt;height:14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" stroked="f">
                <v:textbox>
                  <w:txbxContent>
                    <w:p w14:paraId="103B3B40" w14:textId="77777777" w:rsidR="004A271A" w:rsidRPr="00183119" w:rsidRDefault="004A271A" w:rsidP="00E56BB8">
                      <w:pPr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  <w:r w:rsidRPr="00183119">
                        <w:rPr>
                          <w:sz w:val="20"/>
                          <w:szCs w:val="20"/>
                        </w:rPr>
                        <w:t xml:space="preserve">Centrom územia v blízkosti štátnej hranice s Ukrajinou je okresné mesto Sobrance. Archeologické vykopávky dosvedčujú, že územie mesta bolo osídlené už v mladšej dobe kamennej. Ľudia tu žili aj v dobe rímskej a v čase sťahovania národov. V mikroregióne Sobrance sa nachádzajú  archeologické lokality, ktoré svojím významom presiahli regionálny rámec a dokladujú osídlenie v tomto kraji od praveku až po stredovek. Medzi tieto lokality patria obce ako napr. </w:t>
                      </w:r>
                      <w:r w:rsidRPr="00183119">
                        <w:rPr>
                          <w:i/>
                          <w:iCs/>
                          <w:sz w:val="20"/>
                          <w:szCs w:val="20"/>
                        </w:rPr>
                        <w:t>Tibava, Krčava, Vojnatina, Orechová, Koromľa, Porúbka, Jenkovce</w:t>
                      </w:r>
                      <w:r w:rsidRPr="00183119">
                        <w:rPr>
                          <w:sz w:val="20"/>
                          <w:szCs w:val="20"/>
                        </w:rPr>
                        <w:t xml:space="preserve">, či </w:t>
                      </w:r>
                      <w:r w:rsidRPr="00183119">
                        <w:rPr>
                          <w:i/>
                          <w:iCs/>
                          <w:sz w:val="20"/>
                          <w:szCs w:val="20"/>
                        </w:rPr>
                        <w:t>Hlivištia</w:t>
                      </w:r>
                      <w:r w:rsidRPr="00183119">
                        <w:rPr>
                          <w:sz w:val="20"/>
                          <w:szCs w:val="20"/>
                        </w:rPr>
                        <w:t xml:space="preserve">. Najvýznamnejším paleolitickým náleziskom je </w:t>
                      </w:r>
                      <w:r w:rsidRPr="00183119">
                        <w:rPr>
                          <w:b/>
                          <w:bCs/>
                          <w:sz w:val="20"/>
                          <w:szCs w:val="20"/>
                        </w:rPr>
                        <w:t>Tibava.</w:t>
                      </w:r>
                    </w:p>
                    <w:p w14:paraId="4B5CB647" w14:textId="77777777" w:rsidR="004A271A" w:rsidRDefault="004A271A"/>
                  </w:txbxContent>
                </v:textbox>
              </v:rect>
            </w:pict>
          </mc:Fallback>
        </mc:AlternateContent>
      </w:r>
      <w:r w:rsidR="004A271A" w:rsidRPr="00183119">
        <w:rPr>
          <w:sz w:val="20"/>
          <w:szCs w:val="20"/>
        </w:rPr>
        <w:tab/>
      </w:r>
    </w:p>
    <w:p w14:paraId="3350900A" w14:textId="77777777" w:rsidR="004A271A" w:rsidRPr="00183119" w:rsidRDefault="004A271A" w:rsidP="00F23F53">
      <w:pPr>
        <w:jc w:val="both"/>
        <w:rPr>
          <w:sz w:val="20"/>
          <w:szCs w:val="20"/>
        </w:rPr>
      </w:pPr>
    </w:p>
    <w:p w14:paraId="34B2ACD9" w14:textId="77777777" w:rsidR="004A271A" w:rsidRPr="00183119" w:rsidRDefault="004A271A" w:rsidP="00F23F53">
      <w:pPr>
        <w:jc w:val="both"/>
        <w:rPr>
          <w:sz w:val="20"/>
          <w:szCs w:val="20"/>
        </w:rPr>
      </w:pPr>
    </w:p>
    <w:p w14:paraId="459DC132" w14:textId="77777777" w:rsidR="004A271A" w:rsidRPr="00183119" w:rsidRDefault="004A271A" w:rsidP="00F23F53">
      <w:pPr>
        <w:jc w:val="both"/>
        <w:rPr>
          <w:sz w:val="20"/>
          <w:szCs w:val="20"/>
        </w:rPr>
      </w:pPr>
    </w:p>
    <w:p w14:paraId="50097620" w14:textId="77777777" w:rsidR="004A271A" w:rsidRPr="00183119" w:rsidRDefault="004A271A" w:rsidP="00F23F53">
      <w:pPr>
        <w:jc w:val="both"/>
        <w:rPr>
          <w:sz w:val="20"/>
          <w:szCs w:val="20"/>
        </w:rPr>
      </w:pPr>
    </w:p>
    <w:p w14:paraId="16059719" w14:textId="77777777" w:rsidR="004A271A" w:rsidRPr="00183119" w:rsidRDefault="004A271A" w:rsidP="00F23F53">
      <w:pPr>
        <w:jc w:val="both"/>
        <w:rPr>
          <w:sz w:val="20"/>
          <w:szCs w:val="20"/>
        </w:rPr>
      </w:pPr>
    </w:p>
    <w:p w14:paraId="6F825C04" w14:textId="77777777" w:rsidR="004A271A" w:rsidRPr="00183119" w:rsidRDefault="004A271A" w:rsidP="00E56BB8">
      <w:pPr>
        <w:ind w:firstLine="708"/>
        <w:jc w:val="both"/>
        <w:rPr>
          <w:sz w:val="20"/>
          <w:szCs w:val="20"/>
        </w:rPr>
      </w:pPr>
      <w:r w:rsidRPr="00183119">
        <w:rPr>
          <w:sz w:val="20"/>
          <w:szCs w:val="20"/>
        </w:rPr>
        <w:t xml:space="preserve">Tvrdenie, že prvá písomná zmienka o Sobranciach pochádza z r.1344, sa ukázalo ako nesprávne a nepodložené listinným materiálom. Sobrance sú jednou z mnohých obcí súčasného Zemplína, ktorá mala nesprávne uvádzanú dobu o prvej písomnej zmienke. Univerzitný prof. Ferdinand Uličný, ktorý sa výskumu nášho regiónu venoval niekoľko desiatok rokov, vo svojej monografii </w:t>
      </w:r>
      <w:r w:rsidRPr="00183119">
        <w:rPr>
          <w:b/>
          <w:bCs/>
          <w:sz w:val="20"/>
          <w:szCs w:val="20"/>
        </w:rPr>
        <w:t>Dejiny osídlenia Užskej župy</w:t>
      </w:r>
      <w:r w:rsidRPr="00183119">
        <w:rPr>
          <w:sz w:val="20"/>
          <w:szCs w:val="20"/>
        </w:rPr>
        <w:t xml:space="preserve"> píše, že prvá správa, ktorá menovite uvádza Sobrance, pochádza z roku </w:t>
      </w:r>
      <w:r w:rsidRPr="00183119">
        <w:rPr>
          <w:b/>
          <w:bCs/>
          <w:sz w:val="20"/>
          <w:szCs w:val="20"/>
        </w:rPr>
        <w:t>1409</w:t>
      </w:r>
      <w:r w:rsidRPr="00183119">
        <w:rPr>
          <w:sz w:val="20"/>
          <w:szCs w:val="20"/>
        </w:rPr>
        <w:t xml:space="preserve">. Záver, ku ktorému dospel po dlhoročnom archívnom výskume stredovekár a profesor Ferdinand Uličný, podporil svojím najnovším výskumom i ďalší významný slovenský historik Prof. PhDr. Peter Kónya, PhD. O vzniku Sobraniec a o prvej písomnej zmienke uvádza: „Bezprostredným dôvodom pre vznik a následný rozvoj obce Sobrance boli trhové aktivity na </w:t>
      </w:r>
      <w:r w:rsidRPr="00183119">
        <w:rPr>
          <w:b/>
          <w:bCs/>
          <w:sz w:val="20"/>
          <w:szCs w:val="20"/>
        </w:rPr>
        <w:t>území Tibavského panstva</w:t>
      </w:r>
      <w:r w:rsidRPr="00183119">
        <w:rPr>
          <w:sz w:val="20"/>
          <w:szCs w:val="20"/>
        </w:rPr>
        <w:t xml:space="preserve">. Právo konania výročného aj týždenného trhu dostali majitelia Tibavy od </w:t>
      </w:r>
      <w:r w:rsidRPr="00183119">
        <w:rPr>
          <w:b/>
          <w:bCs/>
          <w:sz w:val="20"/>
          <w:szCs w:val="20"/>
        </w:rPr>
        <w:t>kráľa Žigmunda</w:t>
      </w:r>
      <w:r w:rsidRPr="00183119">
        <w:rPr>
          <w:sz w:val="20"/>
          <w:szCs w:val="20"/>
        </w:rPr>
        <w:t xml:space="preserve"> r. 1398. Výročný trh sa mal konať každoročne na sviatok </w:t>
      </w:r>
      <w:r w:rsidRPr="00183119">
        <w:rPr>
          <w:b/>
          <w:bCs/>
          <w:sz w:val="20"/>
          <w:szCs w:val="20"/>
        </w:rPr>
        <w:t>Navštívenia Panny Márie</w:t>
      </w:r>
      <w:r w:rsidRPr="00183119">
        <w:rPr>
          <w:sz w:val="20"/>
          <w:szCs w:val="20"/>
        </w:rPr>
        <w:t xml:space="preserve"> a týždenný trh každú </w:t>
      </w:r>
      <w:r w:rsidRPr="00183119">
        <w:rPr>
          <w:b/>
          <w:bCs/>
          <w:sz w:val="20"/>
          <w:szCs w:val="20"/>
        </w:rPr>
        <w:t>stredu</w:t>
      </w:r>
      <w:r w:rsidRPr="00183119">
        <w:rPr>
          <w:sz w:val="20"/>
          <w:szCs w:val="20"/>
        </w:rPr>
        <w:t xml:space="preserve">, podľa tých pravidiel a zvyklostí, ako iné trhy v krajine. Najpravdepodobnejšie kvôli polohe Tibavy - mimo krajinskej cesty, spájajúcej dve významné zemepanské mestá - Michalovce v Zemplínskej a Užhorod v Užskej stolici, rozhodli sa majitelia panstva budovať ako trhovú osadu neďaleké Sobrance, ležiace na spomínanej ceste. Prvá správa o konaní obidvoch trhov v Sobranciach pochádza z r. 1411.“ Postupnými úpravami sa názov – </w:t>
      </w:r>
      <w:r w:rsidRPr="00183119">
        <w:rPr>
          <w:i/>
          <w:iCs/>
          <w:sz w:val="20"/>
          <w:szCs w:val="20"/>
        </w:rPr>
        <w:t>Sabrants, Zobrancz, Sobranec</w:t>
      </w:r>
      <w:r w:rsidRPr="00183119">
        <w:rPr>
          <w:sz w:val="20"/>
          <w:szCs w:val="20"/>
        </w:rPr>
        <w:t xml:space="preserve"> – ustálil do dnešného tvaru Sobrance. V roku 1878 mali Sobrance 49 domov, žilo tu 527 obyvateľov, ktorí sa živili prevažne poľnohospodárstvom a remeselnou výrobou.</w:t>
      </w:r>
    </w:p>
    <w:p w14:paraId="7710FFA8" w14:textId="77777777" w:rsidR="004A271A" w:rsidRPr="00183119" w:rsidRDefault="004A271A" w:rsidP="00E56BB8">
      <w:pPr>
        <w:ind w:firstLine="708"/>
        <w:jc w:val="both"/>
        <w:rPr>
          <w:sz w:val="20"/>
          <w:szCs w:val="20"/>
        </w:rPr>
      </w:pPr>
      <w:r w:rsidRPr="00183119">
        <w:rPr>
          <w:sz w:val="20"/>
          <w:szCs w:val="20"/>
        </w:rPr>
        <w:t xml:space="preserve">Sobrance boli okresným sídlom už v období 1. svetovej vojny do roku 1926, keď bola reorganizácia v rámci Zemplínskej župy. V noci z </w:t>
      </w:r>
      <w:r w:rsidRPr="00183119">
        <w:rPr>
          <w:b/>
          <w:bCs/>
          <w:sz w:val="20"/>
          <w:szCs w:val="20"/>
        </w:rPr>
        <w:t>22. na 23.marca 1939</w:t>
      </w:r>
      <w:r w:rsidRPr="00183119">
        <w:rPr>
          <w:sz w:val="20"/>
          <w:szCs w:val="20"/>
        </w:rPr>
        <w:t xml:space="preserve">, bez vyhlásenia vojny, zaútočili maďarské jednotky z Podkarpatskej Rusi na Slovensko. Náš región sa tak zapojil do vojenského konfliktu nazývaného aj </w:t>
      </w:r>
      <w:r w:rsidRPr="00183119">
        <w:rPr>
          <w:b/>
          <w:bCs/>
          <w:sz w:val="20"/>
          <w:szCs w:val="20"/>
        </w:rPr>
        <w:t>Malá vojna</w:t>
      </w:r>
      <w:r w:rsidRPr="00183119">
        <w:rPr>
          <w:sz w:val="20"/>
          <w:szCs w:val="20"/>
        </w:rPr>
        <w:t xml:space="preserve">. Útok  začal troma smermi  na najvýchodnejšiu časť Slovenska. Hneď v prvý deň útoku maďarské jednotky obsadili územie až po čiaru </w:t>
      </w:r>
      <w:r w:rsidRPr="00183119">
        <w:rPr>
          <w:b/>
          <w:bCs/>
          <w:sz w:val="20"/>
          <w:szCs w:val="20"/>
        </w:rPr>
        <w:t>Stretava – Sobrance</w:t>
      </w:r>
      <w:r w:rsidRPr="00183119">
        <w:rPr>
          <w:sz w:val="20"/>
          <w:szCs w:val="20"/>
        </w:rPr>
        <w:t xml:space="preserve">. Zo sobranského okresu pripadlo Maďarsku 40 obcí vrátane Sobraniec. </w:t>
      </w:r>
      <w:r w:rsidRPr="00183119">
        <w:rPr>
          <w:b/>
          <w:bCs/>
          <w:sz w:val="20"/>
          <w:szCs w:val="20"/>
        </w:rPr>
        <w:t>V novembri 1944 bolo mesto Sobrance oslobodené Červenou armádou</w:t>
      </w:r>
      <w:r w:rsidRPr="00183119">
        <w:rPr>
          <w:sz w:val="20"/>
          <w:szCs w:val="20"/>
        </w:rPr>
        <w:t xml:space="preserve">. Túto udalosť si Sobrančania v posledných rokoch pripomínajú </w:t>
      </w:r>
      <w:r w:rsidRPr="00183119">
        <w:rPr>
          <w:b/>
          <w:bCs/>
          <w:sz w:val="20"/>
          <w:szCs w:val="20"/>
        </w:rPr>
        <w:t>pietnym aktom kladenia vencov</w:t>
      </w:r>
      <w:r w:rsidRPr="00183119">
        <w:rPr>
          <w:sz w:val="20"/>
          <w:szCs w:val="20"/>
        </w:rPr>
        <w:t xml:space="preserve"> pri </w:t>
      </w:r>
      <w:r w:rsidRPr="00183119">
        <w:rPr>
          <w:b/>
          <w:bCs/>
          <w:sz w:val="20"/>
          <w:szCs w:val="20"/>
        </w:rPr>
        <w:t>pomníku padlých hrdinov</w:t>
      </w:r>
      <w:r w:rsidRPr="00183119">
        <w:rPr>
          <w:sz w:val="20"/>
          <w:szCs w:val="20"/>
        </w:rPr>
        <w:t xml:space="preserve"> v Sobranciach. Poslednýkrát sa táto udalosť uskutočnila dňa </w:t>
      </w:r>
      <w:r w:rsidRPr="00183119">
        <w:rPr>
          <w:b/>
          <w:bCs/>
          <w:sz w:val="20"/>
          <w:szCs w:val="20"/>
        </w:rPr>
        <w:t>23. novembra 2017</w:t>
      </w:r>
      <w:r w:rsidRPr="00183119">
        <w:rPr>
          <w:sz w:val="20"/>
          <w:szCs w:val="20"/>
        </w:rPr>
        <w:t xml:space="preserve"> (73. výročie).</w:t>
      </w:r>
    </w:p>
    <w:p w14:paraId="622CDA1F" w14:textId="77777777" w:rsidR="004A271A" w:rsidRPr="00183119" w:rsidRDefault="004A271A" w:rsidP="006D7FE0">
      <w:pPr>
        <w:ind w:firstLine="708"/>
        <w:jc w:val="both"/>
        <w:rPr>
          <w:sz w:val="20"/>
          <w:szCs w:val="20"/>
        </w:rPr>
      </w:pPr>
      <w:r w:rsidRPr="00183119">
        <w:rPr>
          <w:sz w:val="20"/>
          <w:szCs w:val="20"/>
        </w:rPr>
        <w:t>Najväčší rozmach zaznamenali Sobrance po 2. svetovej vojne, kedy sa stali až do roku 1960 administratívnym, obchodným, školským a kultúrnym centrom sobranského regiónu.</w:t>
      </w:r>
    </w:p>
    <w:p w14:paraId="6DB8CE78" w14:textId="77777777" w:rsidR="004A271A" w:rsidRPr="00183119" w:rsidRDefault="004A271A" w:rsidP="006D7FE0">
      <w:pPr>
        <w:ind w:firstLine="708"/>
        <w:jc w:val="both"/>
        <w:rPr>
          <w:sz w:val="20"/>
          <w:szCs w:val="20"/>
        </w:rPr>
      </w:pPr>
      <w:r w:rsidRPr="00183119">
        <w:rPr>
          <w:sz w:val="20"/>
          <w:szCs w:val="20"/>
        </w:rPr>
        <w:t xml:space="preserve">V roku 2013 vyšla odborná historická publikácia, ktorá zachytáva vývoj Sobraniec a okolia od najstarších čias  po súčasnosť, pod názvom </w:t>
      </w:r>
      <w:r w:rsidRPr="00183119">
        <w:rPr>
          <w:b/>
          <w:bCs/>
          <w:sz w:val="20"/>
          <w:szCs w:val="20"/>
        </w:rPr>
        <w:t>Dejiny Sobraniec</w:t>
      </w:r>
      <w:r w:rsidRPr="00183119">
        <w:rPr>
          <w:sz w:val="20"/>
          <w:szCs w:val="20"/>
        </w:rPr>
        <w:t xml:space="preserve">. Autormi publikácie sú </w:t>
      </w:r>
      <w:r w:rsidRPr="00183119">
        <w:rPr>
          <w:b/>
          <w:bCs/>
          <w:sz w:val="20"/>
          <w:szCs w:val="20"/>
        </w:rPr>
        <w:t>Peter Kónya</w:t>
      </w:r>
      <w:r w:rsidRPr="00183119">
        <w:rPr>
          <w:sz w:val="20"/>
          <w:szCs w:val="20"/>
        </w:rPr>
        <w:t xml:space="preserve"> a </w:t>
      </w:r>
      <w:r w:rsidRPr="00183119">
        <w:rPr>
          <w:b/>
          <w:bCs/>
          <w:sz w:val="20"/>
          <w:szCs w:val="20"/>
        </w:rPr>
        <w:t>Martin Molnár</w:t>
      </w:r>
      <w:r w:rsidRPr="00183119">
        <w:rPr>
          <w:sz w:val="20"/>
          <w:szCs w:val="20"/>
        </w:rPr>
        <w:t>.</w:t>
      </w:r>
    </w:p>
    <w:p w14:paraId="65D5D16B" w14:textId="77777777" w:rsidR="004A271A" w:rsidRDefault="004A271A" w:rsidP="007F2490">
      <w:pPr>
        <w:jc w:val="both"/>
        <w:rPr>
          <w:b/>
          <w:bCs/>
        </w:rPr>
      </w:pPr>
    </w:p>
    <w:p w14:paraId="56CFF194" w14:textId="77777777" w:rsidR="004A271A" w:rsidRPr="00183119" w:rsidRDefault="0007227A" w:rsidP="007F2490">
      <w:pPr>
        <w:jc w:val="both"/>
        <w:rPr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 wp14:anchorId="763B7749" wp14:editId="625C2D85">
            <wp:simplePos x="0" y="0"/>
            <wp:positionH relativeFrom="column">
              <wp:posOffset>5524500</wp:posOffset>
            </wp:positionH>
            <wp:positionV relativeFrom="paragraph">
              <wp:posOffset>80645</wp:posOffset>
            </wp:positionV>
            <wp:extent cx="1028700" cy="1549400"/>
            <wp:effectExtent l="0" t="0" r="0" b="0"/>
            <wp:wrapNone/>
            <wp:docPr id="4" name="Obrázok 11" descr="russay-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russay-vi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1A" w:rsidRPr="00183119">
        <w:rPr>
          <w:b/>
          <w:bCs/>
        </w:rPr>
        <w:t>VÝZNAMNÉ KULTÚRNE A HISTORICKÉ PAMIATKY REGIÓNU</w:t>
      </w:r>
    </w:p>
    <w:p w14:paraId="02739056" w14:textId="77777777" w:rsidR="004A271A" w:rsidRDefault="004A271A" w:rsidP="006D7FE0">
      <w:pPr>
        <w:ind w:right="1961" w:firstLine="708"/>
        <w:jc w:val="both"/>
        <w:rPr>
          <w:sz w:val="20"/>
          <w:szCs w:val="20"/>
        </w:rPr>
      </w:pPr>
      <w:r w:rsidRPr="00183119">
        <w:rPr>
          <w:b/>
          <w:bCs/>
          <w:sz w:val="20"/>
          <w:szCs w:val="20"/>
        </w:rPr>
        <w:t>Russayova vila</w:t>
      </w:r>
      <w:r w:rsidRPr="00183119">
        <w:rPr>
          <w:sz w:val="20"/>
          <w:szCs w:val="20"/>
        </w:rPr>
        <w:t xml:space="preserve">, národná kultúrna pamiatka, sa nachádza v srdci mesta. Donedávna bola svedkom umenia, nakoľko v jej priestoroch sídlila </w:t>
      </w:r>
      <w:r w:rsidRPr="00183119">
        <w:rPr>
          <w:b/>
          <w:bCs/>
          <w:sz w:val="20"/>
          <w:szCs w:val="20"/>
        </w:rPr>
        <w:t>Základná umelecká škola</w:t>
      </w:r>
      <w:r w:rsidRPr="00183119">
        <w:rPr>
          <w:sz w:val="20"/>
          <w:szCs w:val="20"/>
        </w:rPr>
        <w:t xml:space="preserve">. Nádherná historická stavba, na ktorú sú Sobrančania právom pyšní, prešla v uplynulom období rozsiahlou rekonštrukciou a teraz víta návštevníkov v novom šate. Táto vila bola postavená v roku 1919 a v roku 2011 bola zapísaná do  Ústredného zoznamu pamiatkového fondu ako </w:t>
      </w:r>
      <w:r w:rsidRPr="00183119">
        <w:rPr>
          <w:b/>
          <w:bCs/>
          <w:sz w:val="20"/>
          <w:szCs w:val="20"/>
        </w:rPr>
        <w:t>národná kultúrna pamiatka</w:t>
      </w:r>
      <w:r w:rsidRPr="00183119">
        <w:rPr>
          <w:sz w:val="20"/>
          <w:szCs w:val="20"/>
        </w:rPr>
        <w:t>.</w:t>
      </w:r>
    </w:p>
    <w:p w14:paraId="2674F75B" w14:textId="77777777" w:rsidR="004A271A" w:rsidRDefault="004A271A" w:rsidP="006D7FE0">
      <w:pPr>
        <w:ind w:right="1961" w:firstLine="708"/>
        <w:jc w:val="both"/>
        <w:rPr>
          <w:sz w:val="20"/>
          <w:szCs w:val="20"/>
        </w:rPr>
      </w:pPr>
    </w:p>
    <w:p w14:paraId="704215CE" w14:textId="77777777" w:rsidR="004A271A" w:rsidRDefault="004A271A" w:rsidP="006D7FE0">
      <w:pPr>
        <w:ind w:right="1961" w:firstLine="708"/>
        <w:jc w:val="both"/>
        <w:rPr>
          <w:sz w:val="20"/>
          <w:szCs w:val="20"/>
        </w:rPr>
      </w:pPr>
    </w:p>
    <w:p w14:paraId="324B7613" w14:textId="77777777" w:rsidR="004A271A" w:rsidRPr="00183119" w:rsidRDefault="0007227A" w:rsidP="006D7FE0">
      <w:pPr>
        <w:ind w:right="1961" w:firstLine="708"/>
        <w:jc w:val="both"/>
        <w:rPr>
          <w:sz w:val="20"/>
          <w:szCs w:val="20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054B26DB" wp14:editId="2F1E4360">
            <wp:simplePos x="0" y="0"/>
            <wp:positionH relativeFrom="column">
              <wp:posOffset>-82550</wp:posOffset>
            </wp:positionH>
            <wp:positionV relativeFrom="paragraph">
              <wp:posOffset>174625</wp:posOffset>
            </wp:positionV>
            <wp:extent cx="1534795" cy="1155700"/>
            <wp:effectExtent l="0" t="0" r="0" b="0"/>
            <wp:wrapNone/>
            <wp:docPr id="5" name="Obrázok 13" descr="1200px-Varadyho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1200px-VaradyhoVi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D82A8" w14:textId="77777777" w:rsidR="004A271A" w:rsidRDefault="004A271A" w:rsidP="00183119">
      <w:pPr>
        <w:ind w:left="2410"/>
        <w:jc w:val="both"/>
        <w:rPr>
          <w:sz w:val="20"/>
          <w:szCs w:val="20"/>
        </w:rPr>
      </w:pPr>
      <w:r w:rsidRPr="00183119">
        <w:rPr>
          <w:b/>
          <w:bCs/>
          <w:sz w:val="20"/>
          <w:szCs w:val="20"/>
        </w:rPr>
        <w:t>Varádyho vila</w:t>
      </w:r>
      <w:r w:rsidRPr="00183119">
        <w:rPr>
          <w:sz w:val="20"/>
          <w:szCs w:val="20"/>
        </w:rPr>
        <w:t xml:space="preserve"> v </w:t>
      </w:r>
      <w:r w:rsidRPr="00183119">
        <w:rPr>
          <w:b/>
          <w:bCs/>
          <w:sz w:val="20"/>
          <w:szCs w:val="20"/>
        </w:rPr>
        <w:t>Sobraneckých kúpeľoch</w:t>
      </w:r>
      <w:r w:rsidRPr="00183119">
        <w:rPr>
          <w:sz w:val="20"/>
          <w:szCs w:val="20"/>
        </w:rPr>
        <w:t xml:space="preserve"> je momentálne neprístupná, pretože kúpele nefungujú, sú zatvorené. Vo vile boli priestory na rehabilitáciu, elektroliečbu, ale bolo to aj dejisko tanečných zábav, bálov, večierkov a rozličných kultúrnych podujatí Sobrančanov. Kúpele boli známe v celej krajine a kvôli liečivým účinkom minerálnej vody vysoko cenené. Boli nazývané aj </w:t>
      </w:r>
      <w:r w:rsidRPr="00183119">
        <w:rPr>
          <w:b/>
          <w:bCs/>
          <w:sz w:val="20"/>
          <w:szCs w:val="20"/>
        </w:rPr>
        <w:t>Uhorské</w:t>
      </w:r>
      <w:r w:rsidRPr="00183119">
        <w:rPr>
          <w:sz w:val="20"/>
          <w:szCs w:val="20"/>
        </w:rPr>
        <w:t xml:space="preserve"> či </w:t>
      </w:r>
      <w:r w:rsidRPr="00183119">
        <w:rPr>
          <w:b/>
          <w:bCs/>
          <w:sz w:val="20"/>
          <w:szCs w:val="20"/>
        </w:rPr>
        <w:t>Slovenské Karlove Vary</w:t>
      </w:r>
      <w:r w:rsidRPr="00183119">
        <w:rPr>
          <w:sz w:val="20"/>
          <w:szCs w:val="20"/>
        </w:rPr>
        <w:t xml:space="preserve">. Pôvodnými majiteľmi sobranských kúpeľov boli </w:t>
      </w:r>
      <w:r w:rsidRPr="00183119">
        <w:rPr>
          <w:b/>
          <w:bCs/>
          <w:sz w:val="20"/>
          <w:szCs w:val="20"/>
        </w:rPr>
        <w:t>Sztárayovci</w:t>
      </w:r>
      <w:r w:rsidRPr="00183119">
        <w:rPr>
          <w:sz w:val="20"/>
          <w:szCs w:val="20"/>
        </w:rPr>
        <w:t xml:space="preserve">.        </w:t>
      </w:r>
    </w:p>
    <w:p w14:paraId="7F8A3301" w14:textId="77777777" w:rsidR="004A271A" w:rsidRDefault="004A271A" w:rsidP="00183119">
      <w:pPr>
        <w:ind w:right="2669"/>
        <w:jc w:val="both"/>
        <w:rPr>
          <w:sz w:val="20"/>
          <w:szCs w:val="20"/>
        </w:rPr>
      </w:pPr>
    </w:p>
    <w:p w14:paraId="73D3B49B" w14:textId="77777777" w:rsidR="004A271A" w:rsidRDefault="0007227A" w:rsidP="00183119">
      <w:pPr>
        <w:ind w:right="2669"/>
        <w:jc w:val="both"/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70B8CF9" wp14:editId="512BF0CA">
            <wp:simplePos x="0" y="0"/>
            <wp:positionH relativeFrom="column">
              <wp:posOffset>5041900</wp:posOffset>
            </wp:positionH>
            <wp:positionV relativeFrom="paragraph">
              <wp:posOffset>495300</wp:posOffset>
            </wp:positionV>
            <wp:extent cx="1591945" cy="1104900"/>
            <wp:effectExtent l="0" t="0" r="0" b="0"/>
            <wp:wrapNone/>
            <wp:docPr id="6" name="Obrázok 14" descr="Cerkov_Prenesenia_ostatkov_svateho_Mikulasa_Ruska_By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Cerkov_Prenesenia_ostatkov_svateho_Mikulasa_Ruska_Byst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1A" w:rsidRPr="00183119">
        <w:rPr>
          <w:sz w:val="20"/>
          <w:szCs w:val="20"/>
        </w:rPr>
        <w:t xml:space="preserve">Z kultúrno-historického hľadiska sú vzácne národné kultúrne pamiatky – </w:t>
      </w:r>
      <w:r w:rsidR="004A271A" w:rsidRPr="00183119">
        <w:rPr>
          <w:b/>
          <w:bCs/>
          <w:sz w:val="20"/>
          <w:szCs w:val="20"/>
        </w:rPr>
        <w:t>drevené kostolíky</w:t>
      </w:r>
      <w:r w:rsidR="004A271A" w:rsidRPr="00183119">
        <w:rPr>
          <w:sz w:val="20"/>
          <w:szCs w:val="20"/>
        </w:rPr>
        <w:t xml:space="preserve"> v </w:t>
      </w:r>
      <w:r w:rsidR="004A271A" w:rsidRPr="00183119">
        <w:rPr>
          <w:b/>
          <w:bCs/>
          <w:sz w:val="20"/>
          <w:szCs w:val="20"/>
        </w:rPr>
        <w:t>Inovciach</w:t>
      </w:r>
      <w:r w:rsidR="004A271A" w:rsidRPr="00183119">
        <w:rPr>
          <w:sz w:val="20"/>
          <w:szCs w:val="20"/>
        </w:rPr>
        <w:t xml:space="preserve"> a v </w:t>
      </w:r>
      <w:r w:rsidR="004A271A" w:rsidRPr="00183119">
        <w:rPr>
          <w:b/>
          <w:bCs/>
          <w:sz w:val="20"/>
          <w:szCs w:val="20"/>
        </w:rPr>
        <w:t>Ruskej Bystrej</w:t>
      </w:r>
      <w:r w:rsidR="004A271A" w:rsidRPr="00183119">
        <w:rPr>
          <w:sz w:val="20"/>
          <w:szCs w:val="20"/>
        </w:rPr>
        <w:t xml:space="preserve">. Charakteristickým znakom týchto kostolíkov je ich trojdielnosť - vstupná časť (babinec), chrámová (hlavná) loď a oltárna časť, čo zároveň symbolizuje Svätú Trojicu. Najcennejšou časťou interiérov drevených kostolov sú vzácne ikony zdobené maľbami východného obradu a osadené do ikonostasov, ktoré oddeľujú chrámovú loď od oltárnej časti. Grécko-katolícky drevený kostol </w:t>
      </w:r>
      <w:r w:rsidR="004A271A" w:rsidRPr="00183119">
        <w:rPr>
          <w:b/>
          <w:bCs/>
          <w:sz w:val="20"/>
          <w:szCs w:val="20"/>
        </w:rPr>
        <w:t>Sv. Mikuláša v Ruskej Bystrej</w:t>
      </w:r>
      <w:r w:rsidR="004A271A" w:rsidRPr="00183119">
        <w:rPr>
          <w:sz w:val="20"/>
          <w:szCs w:val="20"/>
        </w:rPr>
        <w:t xml:space="preserve"> pochádza z roku 1730. Bohato zdobený barokový </w:t>
      </w:r>
      <w:r w:rsidR="004A271A" w:rsidRPr="00183119">
        <w:rPr>
          <w:b/>
          <w:bCs/>
          <w:sz w:val="20"/>
          <w:szCs w:val="20"/>
        </w:rPr>
        <w:t>ikonostas</w:t>
      </w:r>
      <w:r w:rsidR="004A271A" w:rsidRPr="00183119">
        <w:rPr>
          <w:sz w:val="20"/>
          <w:szCs w:val="20"/>
        </w:rPr>
        <w:t xml:space="preserve"> a oltár pochádzajú z prvej polovice 18. storočia. Z dôvodu nedostatku miesta sú krajné ikony umiestnené na stenách. Cárska brána (v strede ikonostasu) je zo 17. storočia. Sú na nej ikony štyroch evanjelistov a ikona Zvestovania. V roku 2008 bol zapísaný s ďalšími 7 drevenými kostolmi Karpatského oblúka do </w:t>
      </w:r>
      <w:r w:rsidR="004A271A" w:rsidRPr="00183119">
        <w:rPr>
          <w:b/>
          <w:bCs/>
          <w:sz w:val="20"/>
          <w:szCs w:val="20"/>
        </w:rPr>
        <w:t>Zoznamu svetového dedičstva UNESCO</w:t>
      </w:r>
      <w:r w:rsidR="004A271A" w:rsidRPr="00183119">
        <w:rPr>
          <w:sz w:val="20"/>
          <w:szCs w:val="20"/>
        </w:rPr>
        <w:t>.</w:t>
      </w:r>
    </w:p>
    <w:p w14:paraId="1BC49945" w14:textId="77777777" w:rsidR="004A271A" w:rsidRPr="00183119" w:rsidRDefault="0007227A" w:rsidP="00183119">
      <w:pPr>
        <w:ind w:right="2669"/>
        <w:jc w:val="both"/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DC16866" wp14:editId="1FCEE3ED">
            <wp:simplePos x="0" y="0"/>
            <wp:positionH relativeFrom="column">
              <wp:posOffset>-25400</wp:posOffset>
            </wp:positionH>
            <wp:positionV relativeFrom="paragraph">
              <wp:posOffset>54610</wp:posOffset>
            </wp:positionV>
            <wp:extent cx="1066800" cy="1581150"/>
            <wp:effectExtent l="0" t="0" r="0" b="0"/>
            <wp:wrapNone/>
            <wp:docPr id="7" name="Obrázok 4" descr="fol238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fol238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A263" w14:textId="77777777" w:rsidR="004A271A" w:rsidRDefault="004A271A" w:rsidP="00183119">
      <w:pPr>
        <w:ind w:left="1843"/>
        <w:jc w:val="both"/>
        <w:rPr>
          <w:sz w:val="20"/>
          <w:szCs w:val="20"/>
        </w:rPr>
      </w:pPr>
      <w:r w:rsidRPr="00183119">
        <w:rPr>
          <w:sz w:val="20"/>
          <w:szCs w:val="20"/>
        </w:rPr>
        <w:t xml:space="preserve">Nenápadný kostol v obci </w:t>
      </w:r>
      <w:r w:rsidRPr="00183119">
        <w:rPr>
          <w:b/>
          <w:bCs/>
          <w:sz w:val="20"/>
          <w:szCs w:val="20"/>
        </w:rPr>
        <w:t>Baškovce</w:t>
      </w:r>
      <w:r w:rsidRPr="00183119">
        <w:rPr>
          <w:sz w:val="20"/>
          <w:szCs w:val="20"/>
        </w:rPr>
        <w:t xml:space="preserve"> ukrýva historický unikát - </w:t>
      </w:r>
      <w:r w:rsidRPr="00183119">
        <w:rPr>
          <w:b/>
          <w:bCs/>
          <w:sz w:val="20"/>
          <w:szCs w:val="20"/>
        </w:rPr>
        <w:t>najstarší slovenský byzantský evanjeliár</w:t>
      </w:r>
      <w:r w:rsidRPr="00183119">
        <w:rPr>
          <w:sz w:val="20"/>
          <w:szCs w:val="20"/>
        </w:rPr>
        <w:t xml:space="preserve">. Táto bohoslužobná kniha vznikla v polovici 15. storočia. Jej 281 bohato ilustrovaných listov ručne vytvárali mnísi niekoľko rokov podľa ešte staršej predlohy. Záhlavia zdobili zlatými písmenami. Rukopisný </w:t>
      </w:r>
      <w:r w:rsidRPr="00183119">
        <w:rPr>
          <w:b/>
          <w:bCs/>
          <w:sz w:val="20"/>
          <w:szCs w:val="20"/>
        </w:rPr>
        <w:t>Baškovský evanjeliár</w:t>
      </w:r>
      <w:r w:rsidRPr="00183119">
        <w:rPr>
          <w:sz w:val="20"/>
          <w:szCs w:val="20"/>
        </w:rPr>
        <w:t xml:space="preserve"> napísaný cyrilským unciálnym písmom je najvzácnejším rukopisom, ktorý sa podarilo získať počas terénnych výskumov na východnom Slovensku. Vzácna relikvia putovala po svete. Obdivovali ju i Rím či Benátky, bola vystavená pri Turínskom plátne. Baškovčanom sa ju nakoniec cez cirkev podarilo získať späť. Zreštaurovaný evanjeliár teraz zdobí miestny chrám. </w:t>
      </w:r>
    </w:p>
    <w:p w14:paraId="77BAA440" w14:textId="77777777" w:rsidR="004A271A" w:rsidRPr="00183119" w:rsidRDefault="004A271A" w:rsidP="00183119">
      <w:pPr>
        <w:ind w:left="1843"/>
        <w:jc w:val="both"/>
        <w:rPr>
          <w:sz w:val="20"/>
          <w:szCs w:val="20"/>
        </w:rPr>
      </w:pPr>
    </w:p>
    <w:p w14:paraId="4E3C27DB" w14:textId="77777777" w:rsidR="004A271A" w:rsidRPr="00183119" w:rsidRDefault="0007227A" w:rsidP="006D7FE0">
      <w:pPr>
        <w:ind w:right="4087"/>
        <w:jc w:val="both"/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 wp14:anchorId="5F0AD0E4" wp14:editId="3CFC93D8">
            <wp:simplePos x="0" y="0"/>
            <wp:positionH relativeFrom="column">
              <wp:posOffset>4146550</wp:posOffset>
            </wp:positionH>
            <wp:positionV relativeFrom="paragraph">
              <wp:posOffset>164465</wp:posOffset>
            </wp:positionV>
            <wp:extent cx="2562860" cy="1492250"/>
            <wp:effectExtent l="0" t="0" r="0" b="0"/>
            <wp:wrapNone/>
            <wp:docPr id="8" name="Obrázok 2" descr="Popis: C:\Users\H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HP\Desktop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1A" w:rsidRPr="00183119">
        <w:rPr>
          <w:sz w:val="20"/>
          <w:szCs w:val="20"/>
        </w:rPr>
        <w:t xml:space="preserve">Spoločnosť </w:t>
      </w:r>
      <w:r w:rsidR="004A271A" w:rsidRPr="00183119">
        <w:rPr>
          <w:b/>
          <w:bCs/>
          <w:sz w:val="20"/>
          <w:szCs w:val="20"/>
        </w:rPr>
        <w:t>Archeológia Zemplín</w:t>
      </w:r>
      <w:r w:rsidR="004A271A" w:rsidRPr="00183119">
        <w:rPr>
          <w:sz w:val="20"/>
          <w:szCs w:val="20"/>
        </w:rPr>
        <w:t xml:space="preserve"> uskutočnila v </w:t>
      </w:r>
      <w:r w:rsidR="004A271A" w:rsidRPr="00183119">
        <w:rPr>
          <w:b/>
          <w:bCs/>
          <w:sz w:val="20"/>
          <w:szCs w:val="20"/>
        </w:rPr>
        <w:t>júni 2009</w:t>
      </w:r>
      <w:r w:rsidR="004A271A" w:rsidRPr="00183119">
        <w:rPr>
          <w:sz w:val="20"/>
          <w:szCs w:val="20"/>
        </w:rPr>
        <w:t xml:space="preserve"> záchranný archeologický výskum na mieste, ktoré v súčasnosti slúži ako parkovisko </w:t>
      </w:r>
      <w:r w:rsidR="004A271A" w:rsidRPr="00183119">
        <w:rPr>
          <w:b/>
          <w:bCs/>
          <w:sz w:val="20"/>
          <w:szCs w:val="20"/>
        </w:rPr>
        <w:t>obchodného centra Lidl</w:t>
      </w:r>
      <w:r w:rsidR="004A271A" w:rsidRPr="00183119">
        <w:rPr>
          <w:sz w:val="20"/>
          <w:szCs w:val="20"/>
        </w:rPr>
        <w:t xml:space="preserve">. Podarilo sa odkryť základy pravouhlej blokovej stavby – pravdepodobne veže </w:t>
      </w:r>
      <w:r w:rsidR="004A271A" w:rsidRPr="00183119">
        <w:rPr>
          <w:b/>
          <w:bCs/>
          <w:sz w:val="20"/>
          <w:szCs w:val="20"/>
        </w:rPr>
        <w:t>kostola</w:t>
      </w:r>
      <w:r w:rsidR="004A271A" w:rsidRPr="00183119">
        <w:rPr>
          <w:sz w:val="20"/>
          <w:szCs w:val="20"/>
        </w:rPr>
        <w:t xml:space="preserve">, ako aj časti severného a južného muriva kostolnej lode. Potvrdilo sa pritom, že ide o zaniknutý </w:t>
      </w:r>
      <w:r w:rsidR="004A271A" w:rsidRPr="00183119">
        <w:rPr>
          <w:b/>
          <w:bCs/>
          <w:sz w:val="20"/>
          <w:szCs w:val="20"/>
        </w:rPr>
        <w:t>kostol sv. Juraja</w:t>
      </w:r>
      <w:r w:rsidR="004A271A" w:rsidRPr="00183119">
        <w:rPr>
          <w:sz w:val="20"/>
          <w:szCs w:val="20"/>
        </w:rPr>
        <w:t xml:space="preserve">, ktorý dokladujú archívne materiály z 15. storočia. V zásypoch sond objavili kostrové pozostatky z približne dvadsiatich porušených hrobov, zlomky keramiky z 15. až 17. storočia. Našla sa aj drobná striebornú minca zo 17. storočia, bronzový prsteň a rôzne drobné predmety súvisiace s pochovávaním. Nález predstavuje najstaršiu historickú architektúru na území mesta Sobrance. </w:t>
      </w:r>
    </w:p>
    <w:p w14:paraId="74D1D918" w14:textId="77777777" w:rsidR="004A271A" w:rsidRDefault="0007227A" w:rsidP="00DB372A">
      <w:pPr>
        <w:ind w:left="1985"/>
        <w:jc w:val="both"/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0C09737" wp14:editId="3775F957">
            <wp:simplePos x="0" y="0"/>
            <wp:positionH relativeFrom="column">
              <wp:posOffset>-25400</wp:posOffset>
            </wp:positionH>
            <wp:positionV relativeFrom="paragraph">
              <wp:posOffset>102235</wp:posOffset>
            </wp:positionV>
            <wp:extent cx="1176655" cy="1568450"/>
            <wp:effectExtent l="0" t="0" r="0" b="0"/>
            <wp:wrapNone/>
            <wp:docPr id="9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25412" w14:textId="77777777" w:rsidR="004A271A" w:rsidRPr="00183119" w:rsidRDefault="004A271A" w:rsidP="00DB372A">
      <w:pPr>
        <w:ind w:left="1985"/>
        <w:jc w:val="both"/>
        <w:rPr>
          <w:sz w:val="20"/>
          <w:szCs w:val="20"/>
        </w:rPr>
      </w:pPr>
      <w:r w:rsidRPr="00183119">
        <w:rPr>
          <w:sz w:val="20"/>
          <w:szCs w:val="20"/>
        </w:rPr>
        <w:t xml:space="preserve">Jednou z najzaujímavejších historických osobností Sobraniec je </w:t>
      </w:r>
      <w:r w:rsidRPr="00183119">
        <w:rPr>
          <w:b/>
          <w:bCs/>
          <w:sz w:val="20"/>
          <w:szCs w:val="20"/>
        </w:rPr>
        <w:t>Irma Sztáray</w:t>
      </w:r>
      <w:r w:rsidRPr="00183119">
        <w:rPr>
          <w:sz w:val="20"/>
          <w:szCs w:val="20"/>
        </w:rPr>
        <w:t xml:space="preserve">. Grófka bola poslednou dvornou dámou </w:t>
      </w:r>
      <w:r w:rsidRPr="00183119">
        <w:rPr>
          <w:b/>
          <w:bCs/>
          <w:sz w:val="20"/>
          <w:szCs w:val="20"/>
        </w:rPr>
        <w:t>cisárovnej Alžbety</w:t>
      </w:r>
      <w:r w:rsidRPr="00183119">
        <w:rPr>
          <w:sz w:val="20"/>
          <w:szCs w:val="20"/>
        </w:rPr>
        <w:t xml:space="preserve">, nazývanej </w:t>
      </w:r>
      <w:r w:rsidRPr="00183119">
        <w:rPr>
          <w:b/>
          <w:bCs/>
          <w:sz w:val="20"/>
          <w:szCs w:val="20"/>
        </w:rPr>
        <w:t>Sisi</w:t>
      </w:r>
      <w:r w:rsidRPr="00183119">
        <w:rPr>
          <w:sz w:val="20"/>
          <w:szCs w:val="20"/>
        </w:rPr>
        <w:t xml:space="preserve">, bola prítomná aj pri jej zavraždení a po tejto tragickej udalosti sa utiahla na rodné panstvo do Sobraniec. Tu, v Sobranciach, zomrela dňa 3. 9. 1940 a bola tu aj pochovaná na grófskom cintoríne pri ruinách niekdajšieho rímskokatolíckeho </w:t>
      </w:r>
      <w:r w:rsidRPr="00183119">
        <w:rPr>
          <w:b/>
          <w:bCs/>
          <w:sz w:val="20"/>
          <w:szCs w:val="20"/>
        </w:rPr>
        <w:t>kostola sv. Juraja</w:t>
      </w:r>
      <w:r w:rsidRPr="00183119">
        <w:rPr>
          <w:sz w:val="20"/>
          <w:szCs w:val="20"/>
        </w:rPr>
        <w:t xml:space="preserve">. Z tohto cintorína sa zachovala len socha z pomníka Irmy Sztáray (tak sa aspoň traduje), ktorá je dnes umiestnená v prednej záhrade </w:t>
      </w:r>
      <w:r w:rsidRPr="00183119">
        <w:rPr>
          <w:b/>
          <w:bCs/>
          <w:sz w:val="20"/>
          <w:szCs w:val="20"/>
        </w:rPr>
        <w:t>rímskokatolíckeho farského kostola sv. Vavrinca v Sobranciach</w:t>
      </w:r>
      <w:r w:rsidRPr="00183119">
        <w:rPr>
          <w:sz w:val="20"/>
          <w:szCs w:val="20"/>
        </w:rPr>
        <w:t xml:space="preserve"> pri soche piety. Na soche môžeme vidieť nápis „Náhrobník rodiny Staray od kostola sv. Juraja“. </w:t>
      </w:r>
    </w:p>
    <w:sectPr w:rsidR="004A271A" w:rsidRPr="00183119" w:rsidSect="00157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53"/>
    <w:rsid w:val="00070885"/>
    <w:rsid w:val="0007227A"/>
    <w:rsid w:val="00157B73"/>
    <w:rsid w:val="001721DB"/>
    <w:rsid w:val="00183119"/>
    <w:rsid w:val="002D2905"/>
    <w:rsid w:val="00374BAF"/>
    <w:rsid w:val="003B0D13"/>
    <w:rsid w:val="004A271A"/>
    <w:rsid w:val="004E375E"/>
    <w:rsid w:val="005533EE"/>
    <w:rsid w:val="005E075F"/>
    <w:rsid w:val="00613DFB"/>
    <w:rsid w:val="00697A32"/>
    <w:rsid w:val="006D7FE0"/>
    <w:rsid w:val="007A65DD"/>
    <w:rsid w:val="007F2490"/>
    <w:rsid w:val="008033F4"/>
    <w:rsid w:val="008769F0"/>
    <w:rsid w:val="00A856EB"/>
    <w:rsid w:val="00C24735"/>
    <w:rsid w:val="00C46B5B"/>
    <w:rsid w:val="00C63597"/>
    <w:rsid w:val="00CA2714"/>
    <w:rsid w:val="00D016DB"/>
    <w:rsid w:val="00DB372A"/>
    <w:rsid w:val="00DD2BE2"/>
    <w:rsid w:val="00E444E2"/>
    <w:rsid w:val="00E56BB8"/>
    <w:rsid w:val="00F23F53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2A42C"/>
  <w15:docId w15:val="{A69DF9F0-6ECF-4457-8D6D-B454CED6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375E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7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7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94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4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DEJEPISNÁ OLYMPIÁDA – ŠTUDIJNÝ MATERIÁL K REGIONÁLNYM DEJINÁM</vt:lpstr>
    </vt:vector>
  </TitlesOfParts>
  <Company>Microsoft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DEJEPISNÁ OLYMPIÁDA – ŠTUDIJNÝ MATERIÁL K REGIONÁLNYM DEJINÁM</dc:title>
  <dc:subject/>
  <dc:creator>Zuzana</dc:creator>
  <cp:keywords/>
  <dc:description/>
  <cp:lastModifiedBy>centrak sobrance</cp:lastModifiedBy>
  <cp:revision>2</cp:revision>
  <cp:lastPrinted>2019-01-30T07:23:00Z</cp:lastPrinted>
  <dcterms:created xsi:type="dcterms:W3CDTF">2024-01-09T13:38:00Z</dcterms:created>
  <dcterms:modified xsi:type="dcterms:W3CDTF">2024-01-09T13:38:00Z</dcterms:modified>
</cp:coreProperties>
</file>