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…</w:t>
      </w:r>
      <w:r>
        <w:rPr/>
        <w:t>.......................................................</w:t>
      </w:r>
    </w:p>
    <w:p>
      <w:pPr>
        <w:pStyle w:val="Standard"/>
        <w:rPr/>
      </w:pPr>
      <w:r>
        <w:rPr/>
        <w:t xml:space="preserve">                </w:t>
      </w:r>
      <w:r>
        <w:rPr/>
        <w:t>(adres dziecka)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Deklaracja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o kontynuowaniu wychowania przedszkolnego w roku szkolnym 202</w:t>
      </w:r>
      <w:r>
        <w:rPr>
          <w:b/>
          <w:bCs/>
        </w:rPr>
        <w:t>4</w:t>
      </w:r>
      <w:r>
        <w:rPr>
          <w:b/>
          <w:bCs/>
        </w:rPr>
        <w:t>/202</w:t>
      </w:r>
      <w:r>
        <w:rPr>
          <w:b/>
          <w:bCs/>
        </w:rPr>
        <w:t>5</w:t>
      </w:r>
      <w:r>
        <w:rPr>
          <w:b/>
          <w:bCs/>
        </w:rPr>
        <w:t xml:space="preserve"> w Szkole Podstawowej im. M. Kopernika z oddziałami integracyjnymi w Jaworznej 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Dane osobowe dziecka</w:t>
      </w:r>
    </w:p>
    <w:tbl>
      <w:tblPr>
        <w:tblW w:w="9645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"/>
        <w:gridCol w:w="4294"/>
        <w:gridCol w:w="4828"/>
      </w:tblGrid>
      <w:tr>
        <w:trPr/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1.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Imię/ Imiona i nazwisko dziecka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2.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Data i miejsce urodzenia dziecka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3.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Dane Rodziców dziecka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4.</w:t>
            </w:r>
          </w:p>
        </w:tc>
        <w:tc>
          <w:tcPr>
            <w:tcW w:w="429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  <w:t>Kontakt telefoniczny do Rodziców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  <w:tab/>
      </w:r>
    </w:p>
    <w:p>
      <w:pPr>
        <w:pStyle w:val="Standard"/>
        <w:jc w:val="both"/>
        <w:rPr/>
      </w:pPr>
      <w:r>
        <w:rPr/>
        <w:t>Deklaruję, ze moje dziecko będzie kontynuowało wychowanie przedszkolne w Szkole Podstawowej im. Mikołaja Kopernika z oddziałami integracyjnymi w Jaworznej  w roku szkolnym 2023/2024. Deklarowane godziny pobytu dziecka w przedszkolu – od ………………… do ………………………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………………………………                                …………………………………………………</w:t>
      </w:r>
    </w:p>
    <w:p>
      <w:pPr>
        <w:pStyle w:val="Standard"/>
        <w:rPr/>
      </w:pPr>
      <w:r>
        <w:rPr/>
        <w:tab/>
        <w:t>(data)</w:t>
        <w:tab/>
        <w:tab/>
        <w:tab/>
        <w:tab/>
        <w:t xml:space="preserve">                                          ( czytelny podpis)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  <w:t>Klauzula informacyjna</w:t>
      </w:r>
    </w:p>
    <w:p>
      <w:pPr>
        <w:pStyle w:val="Standard"/>
        <w:jc w:val="center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Standard"/>
        <w:numPr>
          <w:ilvl w:val="0"/>
          <w:numId w:val="13"/>
        </w:numPr>
        <w:spacing w:before="0" w:after="10"/>
        <w:ind w:left="284" w:hanging="142"/>
        <w:jc w:val="both"/>
        <w:rPr>
          <w:rFonts w:cs="Calibri"/>
        </w:rPr>
      </w:pPr>
      <w:r>
        <w:rPr>
          <w:rFonts w:cs="Calibri"/>
        </w:rPr>
        <w:t>Administratorem przetwarzanych danych w ramach procesu rekrutacji jest Szkoła Podstawowa im. Mikołaja Kopernika z oddziałami integracyjnymi w Jaworznej, Jaworzna 111, 34-602 Laskowa</w:t>
      </w:r>
    </w:p>
    <w:p>
      <w:pPr>
        <w:pStyle w:val="Standard"/>
        <w:numPr>
          <w:ilvl w:val="0"/>
          <w:numId w:val="14"/>
        </w:numPr>
        <w:spacing w:before="0" w:after="10"/>
        <w:ind w:left="284" w:hanging="142"/>
        <w:jc w:val="both"/>
        <w:rPr>
          <w:rFonts w:cs="Calibri"/>
        </w:rPr>
      </w:pPr>
      <w:r>
        <w:rPr>
          <w:rFonts w:cs="Calibri"/>
        </w:rPr>
        <w:t>Kontakt z Inspektorem Ochrony Danych jest możliwy za pośrednictwem poczty elektronicznej pod adresem rodolaskowa@gmail.com</w:t>
      </w:r>
    </w:p>
    <w:p>
      <w:pPr>
        <w:pStyle w:val="Standard"/>
        <w:numPr>
          <w:ilvl w:val="0"/>
          <w:numId w:val="15"/>
        </w:numPr>
        <w:spacing w:before="0" w:after="10"/>
        <w:ind w:left="284" w:hanging="142"/>
        <w:jc w:val="both"/>
        <w:rPr>
          <w:rFonts w:cs="Calibri"/>
        </w:rPr>
      </w:pPr>
      <w:r>
        <w:rPr>
          <w:rFonts w:cs="Calibri"/>
        </w:rPr>
        <w:t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>
      <w:pPr>
        <w:pStyle w:val="Standard"/>
        <w:numPr>
          <w:ilvl w:val="0"/>
          <w:numId w:val="16"/>
        </w:numPr>
        <w:spacing w:before="0" w:after="8"/>
        <w:ind w:left="284" w:hanging="142"/>
        <w:jc w:val="both"/>
        <w:rPr>
          <w:rFonts w:cs="Calibri"/>
        </w:rPr>
      </w:pPr>
      <w:r>
        <w:rPr>
          <w:rFonts w:cs="Calibri"/>
        </w:rPr>
        <w:t>Dane osobowe nie będą przekazywane do państwa trzeciego ani do organizacji międzynarodowej.</w:t>
      </w:r>
    </w:p>
    <w:p>
      <w:pPr>
        <w:pStyle w:val="Standard"/>
        <w:numPr>
          <w:ilvl w:val="0"/>
          <w:numId w:val="17"/>
        </w:numPr>
        <w:spacing w:before="0" w:after="8"/>
        <w:ind w:left="284" w:hanging="142"/>
        <w:jc w:val="both"/>
        <w:rPr>
          <w:rFonts w:cs="Calibri"/>
        </w:rPr>
      </w:pPr>
      <w:r>
        <w:rPr>
          <w:rFonts w:cs="Calibri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>
      <w:pPr>
        <w:pStyle w:val="Standard"/>
        <w:numPr>
          <w:ilvl w:val="0"/>
          <w:numId w:val="18"/>
        </w:numPr>
        <w:spacing w:before="0" w:after="8"/>
        <w:ind w:left="284" w:hanging="142"/>
        <w:jc w:val="both"/>
        <w:rPr>
          <w:rFonts w:cs="Calibri"/>
        </w:rPr>
      </w:pPr>
      <w:r>
        <w:rPr>
          <w:rFonts w:cs="Calibri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>
      <w:pPr>
        <w:pStyle w:val="Standard"/>
        <w:numPr>
          <w:ilvl w:val="0"/>
          <w:numId w:val="19"/>
        </w:numPr>
        <w:spacing w:before="0" w:after="8"/>
        <w:ind w:left="284" w:hanging="142"/>
        <w:jc w:val="both"/>
        <w:rPr/>
      </w:pPr>
      <w:r>
        <w:rPr>
          <w:rFonts w:cs="Calibri"/>
        </w:rPr>
        <w:t xml:space="preserve">W ramach procesu rekrutacji dane nie są przetwarzane na postawie art. 6 ust. 1 lit. e) lub f) RODO, zatem </w:t>
      </w:r>
      <w:r>
        <w:rPr>
          <w:rFonts w:cs="Calibri"/>
          <w:b/>
        </w:rPr>
        <w:t>prawo do wniesienia sprzeciwu na podstawie art. 21 RODO nie przysługuje.</w:t>
      </w:r>
    </w:p>
    <w:p>
      <w:pPr>
        <w:pStyle w:val="Standard"/>
        <w:numPr>
          <w:ilvl w:val="0"/>
          <w:numId w:val="20"/>
        </w:numPr>
        <w:spacing w:before="0" w:after="8"/>
        <w:ind w:left="284" w:hanging="142"/>
        <w:jc w:val="both"/>
        <w:rPr>
          <w:rFonts w:cs="Calibri"/>
        </w:rPr>
      </w:pPr>
      <w:r>
        <w:rPr>
          <w:rFonts w:cs="Calibri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>
      <w:pPr>
        <w:pStyle w:val="Standard"/>
        <w:numPr>
          <w:ilvl w:val="0"/>
          <w:numId w:val="21"/>
        </w:numPr>
        <w:spacing w:before="0" w:after="8"/>
        <w:ind w:left="284" w:hanging="142"/>
        <w:jc w:val="both"/>
        <w:rPr>
          <w:rFonts w:cs="Calibri"/>
        </w:rPr>
      </w:pPr>
      <w:r>
        <w:rPr>
          <w:rFonts w:cs="Calibri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>
      <w:pPr>
        <w:pStyle w:val="Standard"/>
        <w:numPr>
          <w:ilvl w:val="0"/>
          <w:numId w:val="22"/>
        </w:numPr>
        <w:spacing w:before="0" w:after="8"/>
        <w:ind w:left="284" w:hanging="142"/>
        <w:jc w:val="both"/>
        <w:rPr/>
      </w:pPr>
      <w:r>
        <w:rPr>
          <w:rFonts w:cs="Calibri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akotwiczenieprzypisudolnego"/>
          <w:rFonts w:cs="Calibri"/>
        </w:rPr>
        <w:footnoteReference w:id="2"/>
      </w:r>
      <w:r>
        <w:rPr>
          <w:rFonts w:cs="Calibri"/>
        </w:rPr>
        <w:t>.</w:t>
      </w:r>
    </w:p>
    <w:p>
      <w:pPr>
        <w:pStyle w:val="Standard"/>
        <w:numPr>
          <w:ilvl w:val="0"/>
          <w:numId w:val="23"/>
        </w:numPr>
        <w:ind w:left="284" w:hanging="142"/>
        <w:jc w:val="both"/>
        <w:rPr>
          <w:rFonts w:cs="Calibri"/>
        </w:rPr>
      </w:pPr>
      <w:r>
        <w:rPr>
          <w:rFonts w:cs="Calibri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>
      <w:pPr>
        <w:pStyle w:val="Standard"/>
        <w:jc w:val="both"/>
        <w:rPr>
          <w:rFonts w:cs="Calibri"/>
        </w:rPr>
      </w:pPr>
      <w:r>
        <w:rPr>
          <w:rFonts w:cs="Calibri"/>
        </w:rPr>
      </w:r>
    </w:p>
    <w:p>
      <w:pPr>
        <w:pStyle w:val="Standard"/>
        <w:jc w:val="both"/>
        <w:rPr>
          <w:rFonts w:cs="Calibri"/>
        </w:rPr>
      </w:pPr>
      <w:r>
        <w:rPr>
          <w:rFonts w:cs="Calibri"/>
        </w:rPr>
      </w:r>
    </w:p>
    <w:p>
      <w:pPr>
        <w:pStyle w:val="Standard"/>
        <w:jc w:val="both"/>
        <w:rPr>
          <w:rFonts w:cs="Calibri"/>
        </w:rPr>
      </w:pPr>
      <w:r>
        <w:rPr>
          <w:rFonts w:cs="Calibri"/>
        </w:rPr>
      </w:r>
    </w:p>
    <w:p>
      <w:pPr>
        <w:pStyle w:val="Standard"/>
        <w:jc w:val="both"/>
        <w:rPr>
          <w:rFonts w:cs="Calibri"/>
        </w:rPr>
      </w:pPr>
      <w:r>
        <w:rPr>
          <w:rFonts w:cs="Calibri"/>
        </w:rPr>
        <w:t>Zapoznałam się/zapoznałem się z treścią powyższych pouczeń. Oświadczam, że podane informacje są zgodne ze stanem faktycznym.</w:t>
      </w:r>
    </w:p>
    <w:p>
      <w:pPr>
        <w:pStyle w:val="Standard"/>
        <w:jc w:val="right"/>
        <w:rPr>
          <w:rFonts w:cs="Calibri"/>
        </w:rPr>
      </w:pPr>
      <w:r>
        <w:rPr>
          <w:rFonts w:cs="Calibri"/>
        </w:rPr>
      </w:r>
    </w:p>
    <w:p>
      <w:pPr>
        <w:pStyle w:val="Standard"/>
        <w:jc w:val="right"/>
        <w:rPr>
          <w:rFonts w:cs="Calibri"/>
        </w:rPr>
      </w:pPr>
      <w:r>
        <w:rPr>
          <w:rFonts w:cs="Calibri"/>
        </w:rPr>
      </w:r>
    </w:p>
    <w:p>
      <w:pPr>
        <w:pStyle w:val="Standard"/>
        <w:jc w:val="right"/>
        <w:rPr>
          <w:rFonts w:cs="Calibri"/>
        </w:rPr>
      </w:pPr>
      <w:r>
        <w:rPr>
          <w:rFonts w:cs="Calibri"/>
        </w:rPr>
      </w:r>
    </w:p>
    <w:p>
      <w:pPr>
        <w:pStyle w:val="Standard"/>
        <w:jc w:val="right"/>
        <w:rPr>
          <w:rFonts w:cs="Calibri"/>
        </w:rPr>
      </w:pPr>
      <w:r>
        <w:rPr>
          <w:rFonts w:cs="Calibri"/>
        </w:rPr>
      </w:r>
    </w:p>
    <w:p>
      <w:pPr>
        <w:pStyle w:val="Standard"/>
        <w:jc w:val="right"/>
        <w:rPr>
          <w:rFonts w:cs="Calibri"/>
        </w:rPr>
      </w:pPr>
      <w:r>
        <w:rPr>
          <w:rFonts w:cs="Calibri"/>
        </w:rPr>
      </w:r>
    </w:p>
    <w:p>
      <w:pPr>
        <w:pStyle w:val="Standard"/>
        <w:jc w:val="right"/>
        <w:rPr>
          <w:rFonts w:cs="Calibri"/>
        </w:rPr>
      </w:pPr>
      <w:r>
        <w:rPr>
          <w:rFonts w:cs="Calibri"/>
        </w:rPr>
        <w:t>……………………………………………</w:t>
      </w:r>
      <w:r>
        <w:rPr>
          <w:rFonts w:cs="Calibri"/>
        </w:rPr>
        <w:t>..……………..</w:t>
      </w:r>
    </w:p>
    <w:p>
      <w:pPr>
        <w:pStyle w:val="Standard"/>
        <w:jc w:val="center"/>
        <w:rPr>
          <w:rFonts w:cs="Calibri"/>
          <w:i/>
          <w:i/>
        </w:rPr>
      </w:pPr>
      <w:r>
        <w:rPr>
          <w:rFonts w:cs="Calibri"/>
          <w:i/>
        </w:rPr>
        <w:t xml:space="preserve">                                                                    </w:t>
      </w:r>
      <w:r>
        <w:rPr>
          <w:rFonts w:cs="Calibri"/>
          <w:i/>
        </w:rPr>
        <w:t>(czytelny podpis wnioskodawcy – rodzica kandydata)</w:t>
      </w:r>
    </w:p>
    <w:p>
      <w:pPr>
        <w:pStyle w:val="Standard"/>
        <w:jc w:val="both"/>
        <w:rPr>
          <w:rFonts w:cs="Calibri"/>
        </w:rPr>
      </w:pPr>
      <w:r>
        <w:rPr>
          <w:rFonts w:cs="Calibri"/>
        </w:rPr>
      </w:r>
    </w:p>
    <w:p>
      <w:pPr>
        <w:pStyle w:val="Standard"/>
        <w:jc w:val="both"/>
        <w:rPr>
          <w:rFonts w:cs="Calibri"/>
        </w:rPr>
      </w:pPr>
      <w:r>
        <w:rPr>
          <w:rFonts w:cs="Calibri"/>
        </w:rPr>
      </w:r>
    </w:p>
    <w:p>
      <w:pPr>
        <w:pStyle w:val="Standard"/>
        <w:jc w:val="both"/>
        <w:rPr>
          <w:rFonts w:cs="Calibri"/>
        </w:rPr>
      </w:pPr>
      <w:r>
        <w:rPr>
          <w:rFonts w:cs="Calibri"/>
        </w:rPr>
        <w:t>…………………</w:t>
      </w:r>
      <w:r>
        <w:rPr>
          <w:rFonts w:cs="Calibri"/>
        </w:rPr>
        <w:t>.…..………………………</w:t>
        <w:tab/>
        <w:tab/>
        <w:tab/>
        <w:tab/>
      </w:r>
    </w:p>
    <w:p>
      <w:pPr>
        <w:pStyle w:val="Standard"/>
        <w:jc w:val="both"/>
        <w:rPr/>
      </w:pPr>
      <w:r>
        <w:rPr>
          <w:rFonts w:cs="Calibri"/>
          <w:i/>
        </w:rPr>
        <w:t xml:space="preserve">                 </w:t>
      </w:r>
      <w:r>
        <w:rPr>
          <w:rFonts w:cs="Calibri"/>
          <w:i/>
        </w:rPr>
        <w:t>(miejscowość, data)</w:t>
        <w:tab/>
        <w:tab/>
        <w:tab/>
        <w:t xml:space="preserve">                  </w:t>
        <w:tab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/>
          <w:sz w:val="18"/>
          <w:szCs w:val="18"/>
        </w:rPr>
        <w:tab/>
        <w:t xml:space="preserve"> </w:t>
      </w:r>
      <w:r>
        <w:rPr>
          <w:rFonts w:cs="Calibri" w:ascii="Calibri" w:hAnsi="Calibri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11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69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sid w:val="00a16951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a16951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a169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a16951"/>
    <w:pPr>
      <w:suppressLineNumbers/>
    </w:pPr>
    <w:rPr/>
  </w:style>
  <w:style w:type="paragraph" w:styleId="Footnote" w:customStyle="1">
    <w:name w:val="Footnote"/>
    <w:basedOn w:val="Standard"/>
    <w:qFormat/>
    <w:rsid w:val="00a16951"/>
    <w:pPr>
      <w:suppressLineNumbers/>
      <w:ind w:left="283" w:hanging="283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16951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LibreOffice/7.3.0.3$Windows_X86_64 LibreOffice_project/0f246aa12d0eee4a0f7adcefbf7c878fc2238db3</Application>
  <AppVersion>15.0000</AppVersion>
  <Pages>2</Pages>
  <Words>669</Words>
  <Characters>4369</Characters>
  <CharactersWithSpaces>5207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2021-02-15T13:12:00Z</dcterms:created>
  <dc:creator>Dyrektor</dc:creator>
  <dc:description/>
  <dc:language>pl-PL</dc:language>
  <cp:lastModifiedBy/>
  <cp:lastPrinted>2024-02-07T12:47:00Z</cp:lastPrinted>
  <dcterms:modified xsi:type="dcterms:W3CDTF">2024-02-07T12:48:02Z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