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3C" w:rsidRDefault="00A71269">
      <w:r>
        <w:t>Otázky a odpovede:</w:t>
      </w:r>
      <w:r>
        <w:br/>
      </w:r>
      <w:r>
        <w:rPr>
          <w:b/>
          <w:bCs/>
        </w:rPr>
        <w:t>2.súťažná úloha:</w:t>
      </w:r>
      <w:r>
        <w:rPr>
          <w:b/>
          <w:bCs/>
        </w:rPr>
        <w:br/>
      </w:r>
      <w:r>
        <w:rPr>
          <w:b/>
          <w:bCs/>
          <w:i/>
          <w:iCs/>
          <w:u w:val="single"/>
        </w:rPr>
        <w:t>Otázka č.2f-</w:t>
      </w:r>
      <w: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Je nutný stojan na kyticu, alebo postačuje váza a či sa zároveň posudzuje v celkovom hodnotení 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Stojan na svadobnú kyticu nie je nutný a vôbec nebude súčasťou hodnotenia.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3.súťažná úloha: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Otázka č.3d-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Majú sa používať črepníkové kvety? Alebo rezané?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Kvety môžu byť použité črepníkové aj rezané.</w:t>
      </w:r>
    </w:p>
    <w:sectPr w:rsidR="00AB1D3C" w:rsidSect="00AB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269"/>
    <w:rsid w:val="00A71269"/>
    <w:rsid w:val="00AB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D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Struckova</dc:creator>
  <cp:lastModifiedBy>Struckova</cp:lastModifiedBy>
  <cp:revision>1</cp:revision>
  <dcterms:created xsi:type="dcterms:W3CDTF">2014-09-10T04:54:00Z</dcterms:created>
  <dcterms:modified xsi:type="dcterms:W3CDTF">2014-09-10T04:55:00Z</dcterms:modified>
</cp:coreProperties>
</file>