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Zał. nr 1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WIZYTÓWKA PRACY KONKURSOWEJ</w:t>
      </w:r>
    </w:p>
    <w:tbl>
      <w:tblPr>
        <w:tblStyle w:val="Tabela-Siatka"/>
        <w:tblW w:w="10491" w:type="dxa"/>
        <w:jc w:val="left"/>
        <w:tblInd w:w="-99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4"/>
        <w:gridCol w:w="6236"/>
      </w:tblGrid>
      <w:tr>
        <w:trPr/>
        <w:tc>
          <w:tcPr>
            <w:tcW w:w="42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Imię i nazwisko dziecka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2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Wiek dziecka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2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Imię i nazwisko rodzica/opiekuna prawnego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2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Nazwa i adres placówki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758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LibreOffice/6.1.0.3$Windows_x86 LibreOffice_project/efb621ed25068d70781dc026f7e9c5187a4decd1</Application>
  <Pages>1</Pages>
  <Words>21</Words>
  <Characters>129</Characters>
  <CharactersWithSpaces>149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2023-04-19T16:39:00Z</dcterms:created>
  <dc:creator>heniek krzak</dc:creator>
  <dc:description/>
  <dc:language>pl-PL</dc:language>
  <cp:lastModifiedBy>heniek krzak</cp:lastModifiedBy>
  <dcterms:modified xsi:type="dcterms:W3CDTF">2023-04-19T16:45:00Z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