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669AB" w14:textId="145C14E4" w:rsidR="00C97C10" w:rsidRPr="005C3A32" w:rsidRDefault="00C97C10" w:rsidP="00C97C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C3A32">
        <w:rPr>
          <w:rFonts w:ascii="Times New Roman" w:eastAsia="Times New Roman" w:hAnsi="Times New Roman" w:cs="Times New Roman"/>
          <w:b/>
          <w:sz w:val="32"/>
          <w:szCs w:val="32"/>
        </w:rPr>
        <w:t>Zasady oceniania na lekcjach języka niemieckiego w klasie VII</w:t>
      </w:r>
    </w:p>
    <w:p w14:paraId="6880AE18" w14:textId="77777777" w:rsidR="00C97C10" w:rsidRDefault="00C97C10" w:rsidP="00C97C10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2BA3BAEB" w14:textId="46325D3C" w:rsidR="00C97C10" w:rsidRDefault="00C97C10" w:rsidP="00C97C10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 początku roku szkolnego uczniowie zostają poinformowani przez nauczyciela                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zasadach kontroli i oceniania osiągnięć pracy uczniów.</w:t>
      </w:r>
    </w:p>
    <w:p w14:paraId="434687F0" w14:textId="77777777" w:rsidR="00C97C10" w:rsidRDefault="00C97C10" w:rsidP="00C97C1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2.Prace klasowe i testy sprawdzające będą zapowiadane z tygodniowym wyprzedzeniem, a odpowiedni wpis na ten temat znajdzie się w dzienniku elektronicznym. </w:t>
      </w:r>
    </w:p>
    <w:p w14:paraId="03D9CF5E" w14:textId="77777777" w:rsidR="00C97C10" w:rsidRDefault="00C97C10" w:rsidP="00C97C1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3.Sprawdzian, trwający 15-20 minut, może zostać przeprowadzony z 2-3 dniową zapowiedzią, natomiast kartkówka bez informacji poprzedzającej.</w:t>
      </w:r>
    </w:p>
    <w:p w14:paraId="55F50012" w14:textId="77777777" w:rsidR="00C97C10" w:rsidRDefault="00C97C10" w:rsidP="00C97C1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 w:rsidRPr="00663026">
        <w:rPr>
          <w:rFonts w:ascii="Times New Roman" w:eastAsia="Times New Roman" w:hAnsi="Times New Roman" w:cs="Times New Roman"/>
          <w:b/>
          <w:bCs/>
          <w:sz w:val="24"/>
        </w:rPr>
        <w:t>Uczeń nieobecny na zapowiedzianej pracy klasowej, sprawdzianie czy teście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663026">
        <w:rPr>
          <w:rFonts w:ascii="Times New Roman" w:eastAsia="Times New Roman" w:hAnsi="Times New Roman" w:cs="Times New Roman"/>
          <w:b/>
          <w:bCs/>
          <w:sz w:val="24"/>
        </w:rPr>
        <w:t xml:space="preserve">sprawdzającym </w:t>
      </w:r>
      <w:r>
        <w:rPr>
          <w:rFonts w:ascii="Times New Roman" w:eastAsia="Times New Roman" w:hAnsi="Times New Roman" w:cs="Times New Roman"/>
          <w:sz w:val="24"/>
        </w:rPr>
        <w:t xml:space="preserve">ma </w:t>
      </w:r>
      <w:r w:rsidRPr="00663026">
        <w:rPr>
          <w:rFonts w:ascii="Times New Roman" w:eastAsia="Times New Roman" w:hAnsi="Times New Roman" w:cs="Times New Roman"/>
          <w:b/>
          <w:bCs/>
          <w:sz w:val="24"/>
        </w:rPr>
        <w:t>obowiązek pisemnego</w:t>
      </w:r>
      <w:r>
        <w:rPr>
          <w:rFonts w:ascii="Times New Roman" w:eastAsia="Times New Roman" w:hAnsi="Times New Roman" w:cs="Times New Roman"/>
          <w:sz w:val="24"/>
        </w:rPr>
        <w:t xml:space="preserve"> zaliczenia określonej partii materiału </w:t>
      </w:r>
      <w:r w:rsidRPr="00663026">
        <w:rPr>
          <w:rFonts w:ascii="Times New Roman" w:eastAsia="Times New Roman" w:hAnsi="Times New Roman" w:cs="Times New Roman"/>
          <w:b/>
          <w:bCs/>
          <w:sz w:val="24"/>
        </w:rPr>
        <w:t>w ciągu 14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663026">
        <w:rPr>
          <w:rFonts w:ascii="Times New Roman" w:eastAsia="Times New Roman" w:hAnsi="Times New Roman" w:cs="Times New Roman"/>
          <w:b/>
          <w:bCs/>
          <w:sz w:val="24"/>
        </w:rPr>
        <w:t>dni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331091D9" w14:textId="77777777" w:rsidR="00C97C10" w:rsidRDefault="00C97C10" w:rsidP="00C97C1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5.Uczeń, ma prawo do jednokrotnej poprawy 1,2,3. Nie dotyczy to  ocen z odpowiedzi i kartkówek.  Z pracy klasowej lub testu sprawdzającego ocenę poprawiamy w ciągu dwóch tygodni.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   </w:t>
      </w:r>
    </w:p>
    <w:p w14:paraId="1DB80D79" w14:textId="77777777" w:rsidR="00C97C10" w:rsidRDefault="00C97C10" w:rsidP="00C97C1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6.Bieżącej kontroli w formie ustnej lub krótkich sprawdzianów będą podlegać m.in.:</w:t>
      </w:r>
    </w:p>
    <w:p w14:paraId="38E9940E" w14:textId="77777777" w:rsidR="00C97C10" w:rsidRDefault="00C97C10" w:rsidP="00C97C1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znajomość słownictwa, zagadnień leksykalnych i gramatycznych przerabianych na zajęciach. </w:t>
      </w:r>
    </w:p>
    <w:p w14:paraId="73E1A04B" w14:textId="77777777" w:rsidR="00C97C10" w:rsidRDefault="00C97C10" w:rsidP="00C97C1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1CF5AD4" w14:textId="77777777" w:rsidR="00C97C10" w:rsidRDefault="00C97C10" w:rsidP="00C97C1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7.Oceny z języka niemieckiego wystawione będą według następujących wag: </w:t>
      </w:r>
    </w:p>
    <w:p w14:paraId="7ADC3AF9" w14:textId="77777777" w:rsidR="00C97C10" w:rsidRDefault="00C97C10" w:rsidP="00C97C10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prace klasowe– 4</w:t>
      </w:r>
    </w:p>
    <w:p w14:paraId="6DCF58FE" w14:textId="77777777" w:rsidR="00C97C10" w:rsidRDefault="00C97C10" w:rsidP="00C97C10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sprawdzian - 3</w:t>
      </w:r>
    </w:p>
    <w:p w14:paraId="4695EFE6" w14:textId="77777777" w:rsidR="00C97C10" w:rsidRDefault="00C97C10" w:rsidP="00C97C10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kartkówki – 2</w:t>
      </w:r>
    </w:p>
    <w:p w14:paraId="01212C7D" w14:textId="77777777" w:rsidR="00C97C10" w:rsidRDefault="00C97C10" w:rsidP="00C97C10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odpowiedź ustna – 2</w:t>
      </w:r>
    </w:p>
    <w:p w14:paraId="70B47A65" w14:textId="77777777" w:rsidR="00C97C10" w:rsidRDefault="00C97C10" w:rsidP="00C97C10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wypowiedź ustna (</w:t>
      </w:r>
      <w:proofErr w:type="spellStart"/>
      <w:r>
        <w:rPr>
          <w:rFonts w:ascii="Times New Roman" w:eastAsia="Times New Roman" w:hAnsi="Times New Roman" w:cs="Times New Roman"/>
          <w:sz w:val="24"/>
        </w:rPr>
        <w:t>np.dialog</w:t>
      </w:r>
      <w:proofErr w:type="spellEnd"/>
      <w:r>
        <w:rPr>
          <w:rFonts w:ascii="Times New Roman" w:eastAsia="Times New Roman" w:hAnsi="Times New Roman" w:cs="Times New Roman"/>
          <w:sz w:val="24"/>
        </w:rPr>
        <w:t>) - 2</w:t>
      </w:r>
    </w:p>
    <w:p w14:paraId="56C85D5E" w14:textId="77777777" w:rsidR="00C97C10" w:rsidRDefault="00C97C10" w:rsidP="00C97C10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zadanie dodatkowe- 2</w:t>
      </w:r>
    </w:p>
    <w:p w14:paraId="5FB2BB15" w14:textId="77777777" w:rsidR="00C97C10" w:rsidRPr="002B23EE" w:rsidRDefault="00C97C10" w:rsidP="00C97C1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2B23EE"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praca na lekcji/ aktywność </w:t>
      </w:r>
      <w:r w:rsidRPr="002B23EE">
        <w:rPr>
          <w:rFonts w:ascii="Times New Roman" w:eastAsia="Times New Roman" w:hAnsi="Times New Roman" w:cs="Times New Roman"/>
          <w:b/>
          <w:bCs/>
          <w:sz w:val="24"/>
        </w:rPr>
        <w:t xml:space="preserve"> – 2</w:t>
      </w:r>
    </w:p>
    <w:p w14:paraId="66C00FF5" w14:textId="77777777" w:rsidR="00C97C10" w:rsidRDefault="00C97C10" w:rsidP="00C97C10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 zebrane 5 plusów uczeń otrzymuje 5, za zebrane 3 minusy uczeń otrzymuje 1</w:t>
      </w:r>
    </w:p>
    <w:p w14:paraId="71312974" w14:textId="77777777" w:rsidR="00C97C10" w:rsidRDefault="00C97C10" w:rsidP="00C97C10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 8 zebranych + uczeń otrzymuje 6</w:t>
      </w:r>
    </w:p>
    <w:p w14:paraId="06104639" w14:textId="77777777" w:rsidR="00C97C10" w:rsidRDefault="00C97C10" w:rsidP="00C97C10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 praca w grupie podlega ocenie koleżeńskiej</w:t>
      </w:r>
    </w:p>
    <w:p w14:paraId="3962AE95" w14:textId="77777777" w:rsidR="00C97C10" w:rsidRDefault="00C97C10" w:rsidP="00C97C10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zadanie domowe ( w większości dla chętnych) – 1</w:t>
      </w:r>
    </w:p>
    <w:p w14:paraId="19D0549C" w14:textId="77777777" w:rsidR="00C97C10" w:rsidRDefault="00C97C10" w:rsidP="00C97C10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projekt – 3</w:t>
      </w:r>
    </w:p>
    <w:p w14:paraId="684AAD46" w14:textId="77777777" w:rsidR="00C97C10" w:rsidRDefault="00C97C10" w:rsidP="00C97C10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konkurs- 6 za aktywność oraz wpis z zachowania </w:t>
      </w:r>
    </w:p>
    <w:p w14:paraId="13E65702" w14:textId="77777777" w:rsidR="00C97C10" w:rsidRDefault="00C97C10" w:rsidP="00C97C10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Za brak zeszytu ćwiczeń lub zeszytu przedmiotowego uczeń otrzymuje uwagę</w:t>
      </w:r>
    </w:p>
    <w:p w14:paraId="06A4B5E1" w14:textId="77777777" w:rsidR="00C97C10" w:rsidRDefault="00C97C10" w:rsidP="00C97C10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 Brak zadania domowego skutkuje wpisami </w:t>
      </w:r>
      <w:proofErr w:type="spellStart"/>
      <w:r>
        <w:rPr>
          <w:rFonts w:ascii="Times New Roman" w:eastAsia="Times New Roman" w:hAnsi="Times New Roman" w:cs="Times New Roman"/>
          <w:sz w:val="24"/>
        </w:rPr>
        <w:t>bz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7E23D85" w14:textId="77777777" w:rsidR="00C97C10" w:rsidRDefault="00C97C10" w:rsidP="00C97C10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3D5F0DC7" w14:textId="77777777" w:rsidR="00C97C10" w:rsidRDefault="00C97C10" w:rsidP="00C97C10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 Procentowa skala ocen według statutu:</w:t>
      </w:r>
    </w:p>
    <w:p w14:paraId="02A06BE1" w14:textId="77777777" w:rsidR="00C97C10" w:rsidRDefault="00C97C10" w:rsidP="00C97C10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 0-29 % - ocena niedostateczna</w:t>
      </w:r>
    </w:p>
    <w:p w14:paraId="5F574F62" w14:textId="77777777" w:rsidR="00C97C10" w:rsidRDefault="00C97C10" w:rsidP="00C97C10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 30-49% - ocena dopuszczająca</w:t>
      </w:r>
    </w:p>
    <w:p w14:paraId="338D48BB" w14:textId="77777777" w:rsidR="00C97C10" w:rsidRDefault="00C97C10" w:rsidP="00C97C10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 50- 74% -ocena dostateczna</w:t>
      </w:r>
    </w:p>
    <w:p w14:paraId="4E2C0E84" w14:textId="77777777" w:rsidR="00C97C10" w:rsidRDefault="00C97C10" w:rsidP="00C97C10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d) 75- 88% - ocena dobra</w:t>
      </w:r>
    </w:p>
    <w:p w14:paraId="0B35BCF7" w14:textId="77777777" w:rsidR="00C97C10" w:rsidRDefault="00C97C10" w:rsidP="00C97C10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e) 89% - 97% - ocena bardzo dobra</w:t>
      </w:r>
    </w:p>
    <w:p w14:paraId="279F0F7F" w14:textId="77777777" w:rsidR="00C97C10" w:rsidRDefault="00C97C10" w:rsidP="00C97C10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f) 98% -100% - ocena celująca</w:t>
      </w:r>
    </w:p>
    <w:p w14:paraId="1C2244B8" w14:textId="77777777" w:rsidR="00C97C10" w:rsidRDefault="00C97C10" w:rsidP="00C97C10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69B3088E" w14:textId="77777777" w:rsidR="00C97C10" w:rsidRDefault="00C97C10" w:rsidP="00C97C10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564D74">
        <w:rPr>
          <w:rFonts w:ascii="Times New Roman" w:eastAsia="Times New Roman" w:hAnsi="Times New Roman" w:cs="Times New Roman"/>
          <w:b/>
          <w:bCs/>
          <w:sz w:val="24"/>
        </w:rPr>
        <w:t>POPRAWA OCENY NA KONIEC SEMESTRU LUB KONIEC ROKU SZKOLNEGO – UCZEŃ PISZE TEST</w:t>
      </w:r>
    </w:p>
    <w:p w14:paraId="341749D5" w14:textId="77777777" w:rsidR="00C97C10" w:rsidRDefault="00C97C10" w:rsidP="00C97C10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61DE801B" w14:textId="77777777" w:rsidR="00C97C10" w:rsidRDefault="00C97C10" w:rsidP="00C97C10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5AE811DA" w14:textId="77777777" w:rsidR="00C97C10" w:rsidRDefault="00C97C10" w:rsidP="00C97C10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22C3F62A" w14:textId="77777777" w:rsidR="00C97C10" w:rsidRDefault="00C97C10" w:rsidP="00C97C10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46102A06" w14:textId="77777777" w:rsidR="00C97C10" w:rsidRP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bookmarkStart w:id="0" w:name="_Hlk487437744"/>
      <w:r w:rsidRPr="00C97C10">
        <w:rPr>
          <w:rFonts w:ascii="Times New Roman" w:hAnsi="Times New Roman" w:cs="Times New Roman"/>
          <w:b/>
          <w:bCs/>
        </w:rPr>
        <w:lastRenderedPageBreak/>
        <w:t xml:space="preserve">Uczeń klasy VII powinien: </w:t>
      </w:r>
    </w:p>
    <w:bookmarkEnd w:id="0"/>
    <w:p w14:paraId="75290E14" w14:textId="77777777" w:rsidR="00C97C10" w:rsidRPr="000A166C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A166C">
        <w:rPr>
          <w:rFonts w:ascii="Times New Roman" w:hAnsi="Times New Roman" w:cs="Times New Roman"/>
        </w:rPr>
        <w:t>1. poznać</w:t>
      </w:r>
      <w:r>
        <w:rPr>
          <w:rFonts w:ascii="Times New Roman" w:hAnsi="Times New Roman" w:cs="Times New Roman"/>
        </w:rPr>
        <w:t xml:space="preserve"> i przypomnieć sobie</w:t>
      </w:r>
      <w:r w:rsidRPr="000A166C">
        <w:rPr>
          <w:rFonts w:ascii="Times New Roman" w:hAnsi="Times New Roman" w:cs="Times New Roman"/>
        </w:rPr>
        <w:t xml:space="preserve"> </w:t>
      </w:r>
      <w:r w:rsidRPr="000A166C">
        <w:rPr>
          <w:rFonts w:ascii="Times New Roman" w:hAnsi="Times New Roman" w:cs="Times New Roman"/>
          <w:b/>
        </w:rPr>
        <w:t>słownictwo</w:t>
      </w:r>
      <w:r w:rsidRPr="000A166C">
        <w:rPr>
          <w:rFonts w:ascii="Times New Roman" w:hAnsi="Times New Roman" w:cs="Times New Roman"/>
        </w:rPr>
        <w:t xml:space="preserve"> związane z następującymi tematami: </w:t>
      </w:r>
    </w:p>
    <w:p w14:paraId="430E16AB" w14:textId="77777777" w:rsidR="00C97C10" w:rsidRPr="00467386" w:rsidRDefault="00C97C10" w:rsidP="00C97C10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467386">
        <w:rPr>
          <w:rFonts w:ascii="Times New Roman" w:hAnsi="Times New Roman" w:cs="Times New Roman"/>
          <w:i/>
        </w:rPr>
        <w:t xml:space="preserve">Kontakty: </w:t>
      </w:r>
    </w:p>
    <w:p w14:paraId="0E886C46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>przedstawianie</w:t>
      </w:r>
      <w:r w:rsidRPr="001A00CC">
        <w:rPr>
          <w:rFonts w:ascii="Times New Roman" w:hAnsi="Times New Roman" w:cs="Times New Roman"/>
        </w:rPr>
        <w:t xml:space="preserve"> się (imię i nazwisko, wiek, kraj poc</w:t>
      </w:r>
      <w:r>
        <w:rPr>
          <w:rFonts w:ascii="Times New Roman" w:hAnsi="Times New Roman" w:cs="Times New Roman"/>
        </w:rPr>
        <w:t>hodzenia, miejsce zamieszkania),</w:t>
      </w:r>
    </w:p>
    <w:p w14:paraId="22AE7E37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określanie zainteresowań i upodobań </w:t>
      </w:r>
    </w:p>
    <w:p w14:paraId="1B2CD415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przymiotniki określające cechy charakteru i wygląd osób </w:t>
      </w:r>
    </w:p>
    <w:p w14:paraId="21D0E3C7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liczebniki główne 1–</w:t>
      </w:r>
      <w:r w:rsidRPr="001A00CC">
        <w:rPr>
          <w:rFonts w:ascii="Times New Roman" w:hAnsi="Times New Roman" w:cs="Times New Roman"/>
        </w:rPr>
        <w:t xml:space="preserve">20 </w:t>
      </w:r>
    </w:p>
    <w:p w14:paraId="65BEFAF8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formy powitania i pożegnania </w:t>
      </w:r>
    </w:p>
    <w:p w14:paraId="6AAEE657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nazwy krajów niemieckojęzycznych </w:t>
      </w:r>
    </w:p>
    <w:p w14:paraId="52C7872C" w14:textId="77777777" w:rsidR="00C97C10" w:rsidRPr="00467386" w:rsidRDefault="00C97C10" w:rsidP="00C97C10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467386">
        <w:rPr>
          <w:rFonts w:ascii="Times New Roman" w:hAnsi="Times New Roman" w:cs="Times New Roman"/>
          <w:i/>
        </w:rPr>
        <w:t xml:space="preserve">Rodzina: </w:t>
      </w:r>
    </w:p>
    <w:p w14:paraId="4B998E95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nazwy członków rodziny </w:t>
      </w:r>
    </w:p>
    <w:p w14:paraId="5CFFBDAC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określenia osób: kobieta, mężczyzna, dziecko, dziewczyna, chłopiec </w:t>
      </w:r>
    </w:p>
    <w:p w14:paraId="5A1C5DA1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przymiotniki określające cechy zewnętrzne i wewnętrzne osób oraz zwierząt </w:t>
      </w:r>
    </w:p>
    <w:p w14:paraId="0D40C3C8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nazwy zwierząt </w:t>
      </w:r>
    </w:p>
    <w:p w14:paraId="08A37E6A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liczebniki 20–</w:t>
      </w:r>
      <w:r w:rsidRPr="001A00CC">
        <w:rPr>
          <w:rFonts w:ascii="Times New Roman" w:hAnsi="Times New Roman" w:cs="Times New Roman"/>
        </w:rPr>
        <w:t xml:space="preserve">100 </w:t>
      </w:r>
    </w:p>
    <w:p w14:paraId="0335692D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kolory </w:t>
      </w:r>
    </w:p>
    <w:p w14:paraId="33108D75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• określenia zainteresowań</w:t>
      </w:r>
    </w:p>
    <w:p w14:paraId="1D0F9E7F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• zwroty potrzebne do wyrażenia swojego zdania, np. pochw</w:t>
      </w:r>
      <w:r>
        <w:rPr>
          <w:rFonts w:ascii="Times New Roman" w:hAnsi="Times New Roman" w:cs="Times New Roman"/>
        </w:rPr>
        <w:t>ały i dezaprobaty</w:t>
      </w:r>
    </w:p>
    <w:p w14:paraId="7B402235" w14:textId="77777777" w:rsidR="00C97C10" w:rsidRPr="00467386" w:rsidRDefault="00C97C10" w:rsidP="00C97C10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467386">
        <w:rPr>
          <w:rFonts w:ascii="Times New Roman" w:hAnsi="Times New Roman" w:cs="Times New Roman"/>
          <w:i/>
        </w:rPr>
        <w:t xml:space="preserve">Czas wolny: </w:t>
      </w:r>
    </w:p>
    <w:p w14:paraId="666D54AC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czas zegarowy </w:t>
      </w:r>
    </w:p>
    <w:p w14:paraId="0B56296C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dni tygodnia i pory dnia </w:t>
      </w:r>
    </w:p>
    <w:p w14:paraId="037FCD09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czynności wykonywane o danej porze dnia </w:t>
      </w:r>
    </w:p>
    <w:p w14:paraId="58E9799B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nazwy obiektów w mieście </w:t>
      </w:r>
    </w:p>
    <w:p w14:paraId="0FEB1703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słownictwo określające reakcję na propozycję </w:t>
      </w:r>
    </w:p>
    <w:p w14:paraId="48DE908D" w14:textId="77777777" w:rsidR="00C97C10" w:rsidRPr="00467386" w:rsidRDefault="00C97C10" w:rsidP="00C97C10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467386">
        <w:rPr>
          <w:rFonts w:ascii="Times New Roman" w:hAnsi="Times New Roman" w:cs="Times New Roman"/>
          <w:i/>
        </w:rPr>
        <w:t xml:space="preserve">Szkoła: </w:t>
      </w:r>
    </w:p>
    <w:p w14:paraId="1D5C4F7C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nazwy przedmiotów szkolnych </w:t>
      </w:r>
    </w:p>
    <w:p w14:paraId="79620EDA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określenia dotyczące cech nauczycieli </w:t>
      </w:r>
    </w:p>
    <w:p w14:paraId="41E0B3FC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nazwy przyborów szkolnych </w:t>
      </w:r>
    </w:p>
    <w:p w14:paraId="6465AEE0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czynności typowe dla zajęć szkolnych </w:t>
      </w:r>
    </w:p>
    <w:p w14:paraId="2BF2A988" w14:textId="77777777" w:rsidR="00C97C10" w:rsidRPr="00467386" w:rsidRDefault="00C97C10" w:rsidP="00C97C10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467386">
        <w:rPr>
          <w:rFonts w:ascii="Times New Roman" w:hAnsi="Times New Roman" w:cs="Times New Roman"/>
          <w:i/>
        </w:rPr>
        <w:t xml:space="preserve">Żywienie: </w:t>
      </w:r>
    </w:p>
    <w:p w14:paraId="175E9E4D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nazwy potraw i posiłków w ciągu dnia </w:t>
      </w:r>
    </w:p>
    <w:p w14:paraId="23EBA5EC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nazwy artykułów spożywczych </w:t>
      </w:r>
    </w:p>
    <w:p w14:paraId="2249202F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nazwy owoców i warzyw </w:t>
      </w:r>
    </w:p>
    <w:p w14:paraId="6A646F8E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określenia</w:t>
      </w:r>
      <w:r w:rsidRPr="001A00CC">
        <w:rPr>
          <w:rFonts w:ascii="Times New Roman" w:hAnsi="Times New Roman" w:cs="Times New Roman"/>
        </w:rPr>
        <w:t xml:space="preserve"> miary i wagi </w:t>
      </w:r>
    </w:p>
    <w:p w14:paraId="2A189B8A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nazwy opakowań </w:t>
      </w:r>
    </w:p>
    <w:p w14:paraId="0D13C7C4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nazwy lokali gastronomicznych.</w:t>
      </w:r>
    </w:p>
    <w:p w14:paraId="4AE35A62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2. ćwiczyć </w:t>
      </w:r>
      <w:r w:rsidRPr="0078252E">
        <w:rPr>
          <w:rFonts w:ascii="Times New Roman" w:hAnsi="Times New Roman" w:cs="Times New Roman"/>
          <w:b/>
        </w:rPr>
        <w:t>umiejętności w zakresie czterech podstawowych sprawności językowych</w:t>
      </w:r>
      <w:r w:rsidRPr="001A00CC">
        <w:rPr>
          <w:rFonts w:ascii="Times New Roman" w:hAnsi="Times New Roman" w:cs="Times New Roman"/>
        </w:rPr>
        <w:t xml:space="preserve">, obejmujących: </w:t>
      </w:r>
    </w:p>
    <w:p w14:paraId="0F0F3394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53A5D4D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A. </w:t>
      </w:r>
      <w:r w:rsidRPr="00467386">
        <w:rPr>
          <w:rFonts w:ascii="Times New Roman" w:hAnsi="Times New Roman" w:cs="Times New Roman"/>
          <w:i/>
        </w:rPr>
        <w:t>rozumienie tekstu słuchanego</w:t>
      </w:r>
      <w:r w:rsidRPr="001A00CC">
        <w:rPr>
          <w:rFonts w:ascii="Times New Roman" w:hAnsi="Times New Roman" w:cs="Times New Roman"/>
        </w:rPr>
        <w:t xml:space="preserve">, w ramach którego uczeń potrafi: </w:t>
      </w:r>
    </w:p>
    <w:p w14:paraId="3B1A3714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zrozumieć polecenia i instrukcje nauczyciela związane z sytuacją w klasie </w:t>
      </w:r>
    </w:p>
    <w:p w14:paraId="77BFC783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lastRenderedPageBreak/>
        <w:t xml:space="preserve">• zrozumieć globalnie i selektywnie sens słuchanych tekstów: potrafi określić główną myśl tekstu, zrozumieć ogólny sens usłyszanej </w:t>
      </w:r>
      <w:r>
        <w:rPr>
          <w:rFonts w:ascii="Times New Roman" w:hAnsi="Times New Roman" w:cs="Times New Roman"/>
        </w:rPr>
        <w:t>wypowiedzi</w:t>
      </w:r>
      <w:r w:rsidRPr="001A00CC">
        <w:rPr>
          <w:rFonts w:ascii="Times New Roman" w:hAnsi="Times New Roman" w:cs="Times New Roman"/>
        </w:rPr>
        <w:t>, określić kontekst wypowie</w:t>
      </w:r>
      <w:r>
        <w:rPr>
          <w:rFonts w:ascii="Times New Roman" w:hAnsi="Times New Roman" w:cs="Times New Roman"/>
        </w:rPr>
        <w:t>dzi, określić intencje nadawcy/</w:t>
      </w:r>
      <w:r w:rsidRPr="001A00CC">
        <w:rPr>
          <w:rFonts w:ascii="Times New Roman" w:hAnsi="Times New Roman" w:cs="Times New Roman"/>
        </w:rPr>
        <w:t xml:space="preserve">autora tekstu, a także znajdywać w tekście określone informacje </w:t>
      </w:r>
    </w:p>
    <w:p w14:paraId="1355F736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zrozumieć pytania, polecenia i wypowiedzi, zawierające poznany materiał leksykalno-gramatyczny w ramach danego zakresu tematycznego </w:t>
      </w:r>
    </w:p>
    <w:p w14:paraId="63F98797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rozpoznać ze słuchu poznane słowa i wyrażenia </w:t>
      </w:r>
    </w:p>
    <w:p w14:paraId="76D395CD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powtórzyć głoski, wyrazy i </w:t>
      </w:r>
      <w:r>
        <w:rPr>
          <w:rFonts w:ascii="Times New Roman" w:hAnsi="Times New Roman" w:cs="Times New Roman"/>
        </w:rPr>
        <w:t>zdania według usłyszanego wzoru.</w:t>
      </w:r>
    </w:p>
    <w:p w14:paraId="2E26D388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8DDE34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B. </w:t>
      </w:r>
      <w:r w:rsidRPr="00467386">
        <w:rPr>
          <w:rFonts w:ascii="Times New Roman" w:hAnsi="Times New Roman" w:cs="Times New Roman"/>
          <w:i/>
        </w:rPr>
        <w:t>mówienie</w:t>
      </w:r>
      <w:r w:rsidRPr="001A00CC">
        <w:rPr>
          <w:rFonts w:ascii="Times New Roman" w:hAnsi="Times New Roman" w:cs="Times New Roman"/>
        </w:rPr>
        <w:t xml:space="preserve">, w ramach którego uczeń potrafi: </w:t>
      </w:r>
    </w:p>
    <w:p w14:paraId="3792238B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udzielać </w:t>
      </w:r>
      <w:bookmarkStart w:id="1" w:name="_Hlk487438213"/>
      <w:r>
        <w:rPr>
          <w:rFonts w:ascii="Times New Roman" w:hAnsi="Times New Roman" w:cs="Times New Roman"/>
        </w:rPr>
        <w:t xml:space="preserve">informacji </w:t>
      </w:r>
      <w:bookmarkEnd w:id="1"/>
      <w:r w:rsidRPr="001A00CC">
        <w:rPr>
          <w:rFonts w:ascii="Times New Roman" w:hAnsi="Times New Roman" w:cs="Times New Roman"/>
        </w:rPr>
        <w:t>i uzyskiwać informacje dotyczące: danych osobowych (imię i nazwisko, wiek, kraj pochodzenia, miejsce zamieszkania), a także zainteresowań i upodobań, rodziny i rodzeństwa, czasu</w:t>
      </w:r>
      <w:r>
        <w:rPr>
          <w:rFonts w:ascii="Times New Roman" w:hAnsi="Times New Roman" w:cs="Times New Roman"/>
        </w:rPr>
        <w:t>/</w:t>
      </w:r>
      <w:r w:rsidRPr="001A00CC">
        <w:rPr>
          <w:rFonts w:ascii="Times New Roman" w:hAnsi="Times New Roman" w:cs="Times New Roman"/>
        </w:rPr>
        <w:t>aktualnej godziny, p</w:t>
      </w:r>
      <w:r>
        <w:rPr>
          <w:rFonts w:ascii="Times New Roman" w:hAnsi="Times New Roman" w:cs="Times New Roman"/>
        </w:rPr>
        <w:t xml:space="preserve">rzebiegu dnia, zajęć szkolnych, </w:t>
      </w:r>
      <w:r w:rsidRPr="001A00CC">
        <w:rPr>
          <w:rFonts w:ascii="Times New Roman" w:hAnsi="Times New Roman" w:cs="Times New Roman"/>
        </w:rPr>
        <w:t xml:space="preserve">planu lekcji, miejsca spotkania, klasy, upodobań kulinarnych, zamiarów swoich i innych osób </w:t>
      </w:r>
    </w:p>
    <w:p w14:paraId="7C6A5D3D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opowiadać o: sobie, swoich i innych zainteresowaniach, swojej rodzinie, przebiegu dnia, zajęciach w ciągu tygodnia, planie lekcji, klasie, przyjaciołach szkolnych, ulubionych potrawach </w:t>
      </w:r>
    </w:p>
    <w:p w14:paraId="1787F3E2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opisywać: wygląd i charakter ludzi i zwierząt, upodobania swoje i innych osób </w:t>
      </w:r>
    </w:p>
    <w:p w14:paraId="55A3EF5B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określać przynależność </w:t>
      </w:r>
    </w:p>
    <w:p w14:paraId="0D225020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przedstawiać siebie i inne osoby </w:t>
      </w:r>
    </w:p>
    <w:p w14:paraId="78689BD6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rozpoczynać, podtrzymywać i kończyć rozmowę </w:t>
      </w:r>
    </w:p>
    <w:p w14:paraId="602F5421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witać i żegnać osoby </w:t>
      </w:r>
    </w:p>
    <w:p w14:paraId="12BB6BB4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wyrażać opinię o innych osobach i pytać o nią inne osoby </w:t>
      </w:r>
    </w:p>
    <w:p w14:paraId="3B1F9994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podawać aktualną godzinę oraz czas trwania danej czynności </w:t>
      </w:r>
    </w:p>
    <w:p w14:paraId="46539DA7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proponować wspólne wyjście </w:t>
      </w:r>
    </w:p>
    <w:p w14:paraId="10D3F62C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przyjmować lub odrzucać propozycję </w:t>
      </w:r>
    </w:p>
    <w:p w14:paraId="2E97BC0B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wyrażać prośbę, polecenia </w:t>
      </w:r>
    </w:p>
    <w:p w14:paraId="0E15C578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zwracać się z prośbą do innych osób </w:t>
      </w:r>
    </w:p>
    <w:p w14:paraId="74454D67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podawać cenę w euro </w:t>
      </w:r>
    </w:p>
    <w:p w14:paraId="21B76D31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uzasadniać swoje zdanie </w:t>
      </w:r>
    </w:p>
    <w:p w14:paraId="14E4C58C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udzielać rad </w:t>
      </w:r>
    </w:p>
    <w:p w14:paraId="277B500C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zamawiać jedzenie w restauracji </w:t>
      </w:r>
    </w:p>
    <w:p w14:paraId="40BA9B13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uczestniczyć w sytuacjach dialogowych </w:t>
      </w:r>
    </w:p>
    <w:p w14:paraId="51DC0304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06C8580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C. </w:t>
      </w:r>
      <w:r w:rsidRPr="00467386">
        <w:rPr>
          <w:rFonts w:ascii="Times New Roman" w:hAnsi="Times New Roman" w:cs="Times New Roman"/>
          <w:i/>
        </w:rPr>
        <w:t xml:space="preserve">rozumienie tekstu </w:t>
      </w:r>
      <w:bookmarkStart w:id="2" w:name="_Hlk487438355"/>
      <w:r w:rsidRPr="00467386">
        <w:rPr>
          <w:rFonts w:ascii="Times New Roman" w:hAnsi="Times New Roman" w:cs="Times New Roman"/>
          <w:i/>
        </w:rPr>
        <w:t>czytanego</w:t>
      </w:r>
      <w:r w:rsidRPr="001A00C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w tym wypadku</w:t>
      </w:r>
      <w:r w:rsidRPr="001A00CC">
        <w:rPr>
          <w:rFonts w:ascii="Times New Roman" w:hAnsi="Times New Roman" w:cs="Times New Roman"/>
        </w:rPr>
        <w:t xml:space="preserve"> uczeń</w:t>
      </w:r>
      <w:bookmarkEnd w:id="2"/>
      <w:r w:rsidRPr="001A00CC">
        <w:rPr>
          <w:rFonts w:ascii="Times New Roman" w:hAnsi="Times New Roman" w:cs="Times New Roman"/>
        </w:rPr>
        <w:t xml:space="preserve">: </w:t>
      </w:r>
    </w:p>
    <w:p w14:paraId="5E4A3931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rozumie pojedyncze słowa, zwroty, wyrażenia i zdania, związane z danym tematem </w:t>
      </w:r>
    </w:p>
    <w:p w14:paraId="608107C2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rozumie polecenia w podręczniku i zeszycie ćwiczeń </w:t>
      </w:r>
    </w:p>
    <w:p w14:paraId="5113858D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rozumie globalnie i selektywnie teksty o znanej tematyce i strukturach gramatycznych (krótkie opisy, dialogi, notatki, opowiadania, ogłoszenia, teksty informacyjne, e-mail, listy, wywiady, ankiety, formularze, przepisy kulinarne, menu w restauracji) </w:t>
      </w:r>
    </w:p>
    <w:p w14:paraId="74F75786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potrafi wyszukać w tekście pożądane informacje </w:t>
      </w:r>
    </w:p>
    <w:p w14:paraId="4FE59FB2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potrafi określić główną myśl tekstu </w:t>
      </w:r>
    </w:p>
    <w:p w14:paraId="372C5EC9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lastRenderedPageBreak/>
        <w:t xml:space="preserve">• potrafi ogólnie zrozumieć dłuższe teksty, posługując się słownikiem dwujęzycznym </w:t>
      </w:r>
    </w:p>
    <w:p w14:paraId="3C3D06CF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potrafi poprawnie odczytać tekst </w:t>
      </w:r>
    </w:p>
    <w:p w14:paraId="0C3AF91C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potrafi uporządkować elementy tekstu </w:t>
      </w:r>
    </w:p>
    <w:p w14:paraId="4D736CB4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potrafi odczytywać dane statystyczne </w:t>
      </w:r>
    </w:p>
    <w:p w14:paraId="601E24CF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potrafi przyporządkować elementy tekstu materiałowi obrazkowemu </w:t>
      </w:r>
    </w:p>
    <w:p w14:paraId="7F76F6DB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1E931B6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D. </w:t>
      </w:r>
      <w:bookmarkStart w:id="3" w:name="_Hlk487438397"/>
      <w:r w:rsidRPr="00467386">
        <w:rPr>
          <w:rFonts w:ascii="Times New Roman" w:hAnsi="Times New Roman" w:cs="Times New Roman"/>
          <w:i/>
        </w:rPr>
        <w:t>pisanie</w:t>
      </w:r>
      <w:r w:rsidRPr="001A00C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w tym zakresie</w:t>
      </w:r>
      <w:r w:rsidRPr="001A00CC">
        <w:rPr>
          <w:rFonts w:ascii="Times New Roman" w:hAnsi="Times New Roman" w:cs="Times New Roman"/>
        </w:rPr>
        <w:t xml:space="preserve"> uczeń potrafi</w:t>
      </w:r>
      <w:bookmarkEnd w:id="3"/>
      <w:r w:rsidRPr="001A00CC">
        <w:rPr>
          <w:rFonts w:ascii="Times New Roman" w:hAnsi="Times New Roman" w:cs="Times New Roman"/>
        </w:rPr>
        <w:t>:</w:t>
      </w:r>
    </w:p>
    <w:p w14:paraId="3A24DA3A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rozpoznawać różnice między fonetyczną a graficzną formą wyrazu </w:t>
      </w:r>
    </w:p>
    <w:p w14:paraId="32D4A502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pisać pojedyncze wyrazy, zwroty i wyrażenia oraz zdania </w:t>
      </w:r>
    </w:p>
    <w:p w14:paraId="22CB1193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• napisać pr</w:t>
      </w:r>
      <w:r>
        <w:rPr>
          <w:rFonts w:ascii="Times New Roman" w:hAnsi="Times New Roman" w:cs="Times New Roman"/>
        </w:rPr>
        <w:t>osty tekst użytkowy, jak: list/</w:t>
      </w:r>
      <w:r w:rsidRPr="001A00CC">
        <w:rPr>
          <w:rFonts w:ascii="Times New Roman" w:hAnsi="Times New Roman" w:cs="Times New Roman"/>
        </w:rPr>
        <w:t xml:space="preserve">e-mail, notatkę, ogłoszenie, listę zakupów, przepis kulinarny, opis </w:t>
      </w:r>
    </w:p>
    <w:p w14:paraId="636DF1B1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wypełnić formularz, ankietę </w:t>
      </w:r>
    </w:p>
    <w:p w14:paraId="0BDE0379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odpowiedzieć pisemnie na pytania do tekstu, będące sprawdzeniem jego zrozumienia </w:t>
      </w:r>
    </w:p>
    <w:p w14:paraId="5F37E936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ułożyć zdania, wyrazy z rozsypanki wyrazowej, literowej </w:t>
      </w:r>
    </w:p>
    <w:p w14:paraId="7EFA958E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uzupełnić brakujące litery w wyrazach oraz wyrazy w zdaniach </w:t>
      </w:r>
    </w:p>
    <w:p w14:paraId="6E4859BA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uzupełniać dialogi pojedynczymi słowami lub zdaniami </w:t>
      </w:r>
    </w:p>
    <w:p w14:paraId="68A71932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tworzyć krótkie opisy i opowiadania na podstawie materiału obrazkowego, audio oraz notatek </w:t>
      </w:r>
    </w:p>
    <w:p w14:paraId="6D7E9144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rozwiązać test sprawdzający </w:t>
      </w:r>
    </w:p>
    <w:p w14:paraId="2B97D271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A7112E3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3. </w:t>
      </w:r>
      <w:r w:rsidRPr="00DC281F">
        <w:rPr>
          <w:rFonts w:ascii="Times New Roman" w:hAnsi="Times New Roman" w:cs="Times New Roman"/>
          <w:b/>
        </w:rPr>
        <w:t>poznawać i stosować</w:t>
      </w:r>
      <w:r w:rsidRPr="001A00CC">
        <w:rPr>
          <w:rFonts w:ascii="Times New Roman" w:hAnsi="Times New Roman" w:cs="Times New Roman"/>
        </w:rPr>
        <w:t xml:space="preserve"> </w:t>
      </w:r>
      <w:r w:rsidRPr="00470774">
        <w:rPr>
          <w:rFonts w:ascii="Times New Roman" w:hAnsi="Times New Roman" w:cs="Times New Roman"/>
          <w:b/>
        </w:rPr>
        <w:t>struktury gramatyczne</w:t>
      </w:r>
      <w:r w:rsidRPr="001A00CC">
        <w:rPr>
          <w:rFonts w:ascii="Times New Roman" w:hAnsi="Times New Roman" w:cs="Times New Roman"/>
        </w:rPr>
        <w:t xml:space="preserve">: </w:t>
      </w:r>
    </w:p>
    <w:p w14:paraId="5EEE8680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odmiana czasowników regularnych w liczbie pojedynczej i mnogiej </w:t>
      </w:r>
    </w:p>
    <w:p w14:paraId="7FAAB609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zaimki osobowe w mianowniku i bierniku </w:t>
      </w:r>
    </w:p>
    <w:p w14:paraId="531679CB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zdania pytające </w:t>
      </w:r>
    </w:p>
    <w:p w14:paraId="204B4AC6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przeczenie </w:t>
      </w:r>
      <w:proofErr w:type="spellStart"/>
      <w:r w:rsidRPr="00AF31B1">
        <w:rPr>
          <w:rFonts w:ascii="Times New Roman" w:hAnsi="Times New Roman" w:cs="Times New Roman"/>
          <w:i/>
        </w:rPr>
        <w:t>nein</w:t>
      </w:r>
      <w:proofErr w:type="spellEnd"/>
      <w:r w:rsidRPr="00AF31B1">
        <w:rPr>
          <w:rFonts w:ascii="Times New Roman" w:hAnsi="Times New Roman" w:cs="Times New Roman"/>
          <w:i/>
        </w:rPr>
        <w:t xml:space="preserve">, </w:t>
      </w:r>
      <w:proofErr w:type="spellStart"/>
      <w:r w:rsidRPr="00AF31B1">
        <w:rPr>
          <w:rFonts w:ascii="Times New Roman" w:hAnsi="Times New Roman" w:cs="Times New Roman"/>
          <w:i/>
        </w:rPr>
        <w:t>nicht</w:t>
      </w:r>
      <w:proofErr w:type="spellEnd"/>
      <w:r w:rsidRPr="001A00CC">
        <w:rPr>
          <w:rFonts w:ascii="Times New Roman" w:hAnsi="Times New Roman" w:cs="Times New Roman"/>
        </w:rPr>
        <w:t xml:space="preserve"> </w:t>
      </w:r>
    </w:p>
    <w:p w14:paraId="0380423C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forma grzecznościowa </w:t>
      </w:r>
      <w:proofErr w:type="spellStart"/>
      <w:r w:rsidRPr="00AF31B1">
        <w:rPr>
          <w:rFonts w:ascii="Times New Roman" w:hAnsi="Times New Roman" w:cs="Times New Roman"/>
          <w:i/>
        </w:rPr>
        <w:t>Sie</w:t>
      </w:r>
      <w:proofErr w:type="spellEnd"/>
      <w:r w:rsidRPr="001A00CC">
        <w:rPr>
          <w:rFonts w:ascii="Times New Roman" w:hAnsi="Times New Roman" w:cs="Times New Roman"/>
        </w:rPr>
        <w:t xml:space="preserve"> </w:t>
      </w:r>
    </w:p>
    <w:p w14:paraId="6A79A307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rodzajnik określony i nieokreślony </w:t>
      </w:r>
    </w:p>
    <w:p w14:paraId="57703C54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• określ</w:t>
      </w:r>
      <w:r>
        <w:rPr>
          <w:rFonts w:ascii="Times New Roman" w:hAnsi="Times New Roman" w:cs="Times New Roman"/>
        </w:rPr>
        <w:t>a</w:t>
      </w:r>
      <w:r w:rsidRPr="001A00CC">
        <w:rPr>
          <w:rFonts w:ascii="Times New Roman" w:hAnsi="Times New Roman" w:cs="Times New Roman"/>
        </w:rPr>
        <w:t xml:space="preserve">nie przynależności z przyimkiem </w:t>
      </w:r>
      <w:r w:rsidRPr="00AF31B1">
        <w:rPr>
          <w:rFonts w:ascii="Times New Roman" w:hAnsi="Times New Roman" w:cs="Times New Roman"/>
          <w:i/>
        </w:rPr>
        <w:t>von</w:t>
      </w:r>
      <w:r w:rsidRPr="001A00CC">
        <w:rPr>
          <w:rFonts w:ascii="Times New Roman" w:hAnsi="Times New Roman" w:cs="Times New Roman"/>
        </w:rPr>
        <w:t xml:space="preserve"> </w:t>
      </w:r>
    </w:p>
    <w:p w14:paraId="07C734DE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>• zaimek</w:t>
      </w:r>
      <w:r>
        <w:rPr>
          <w:rFonts w:ascii="Times New Roman" w:hAnsi="Times New Roman" w:cs="Times New Roman"/>
        </w:rPr>
        <w:t xml:space="preserve"> dzierżawczy </w:t>
      </w:r>
    </w:p>
    <w:p w14:paraId="0043CDAB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przeczenie </w:t>
      </w:r>
      <w:proofErr w:type="spellStart"/>
      <w:r w:rsidRPr="00AF31B1">
        <w:rPr>
          <w:rFonts w:ascii="Times New Roman" w:hAnsi="Times New Roman" w:cs="Times New Roman"/>
          <w:i/>
        </w:rPr>
        <w:t>kein</w:t>
      </w:r>
      <w:proofErr w:type="spellEnd"/>
      <w:r w:rsidRPr="00AF31B1">
        <w:rPr>
          <w:rFonts w:ascii="Times New Roman" w:hAnsi="Times New Roman" w:cs="Times New Roman"/>
          <w:i/>
        </w:rPr>
        <w:t>/-e</w:t>
      </w:r>
      <w:r w:rsidRPr="001A00CC">
        <w:rPr>
          <w:rFonts w:ascii="Times New Roman" w:hAnsi="Times New Roman" w:cs="Times New Roman"/>
        </w:rPr>
        <w:t xml:space="preserve"> </w:t>
      </w:r>
    </w:p>
    <w:p w14:paraId="4435C242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odmiana rzeczowników w bierniku </w:t>
      </w:r>
    </w:p>
    <w:p w14:paraId="5D6A2D1A" w14:textId="77777777" w:rsidR="00C97C10" w:rsidRPr="007646D3" w:rsidRDefault="00C97C10" w:rsidP="00C97C10">
      <w:pPr>
        <w:spacing w:after="0" w:line="360" w:lineRule="auto"/>
        <w:jc w:val="both"/>
        <w:rPr>
          <w:rFonts w:ascii="Times New Roman" w:hAnsi="Times New Roman" w:cs="Times New Roman"/>
          <w:lang w:val="de-DE"/>
        </w:rPr>
      </w:pPr>
      <w:r w:rsidRPr="007646D3">
        <w:rPr>
          <w:rFonts w:ascii="Times New Roman" w:hAnsi="Times New Roman" w:cs="Times New Roman"/>
          <w:lang w:val="de-DE"/>
        </w:rPr>
        <w:t xml:space="preserve">• </w:t>
      </w:r>
      <w:proofErr w:type="spellStart"/>
      <w:r w:rsidRPr="007646D3">
        <w:rPr>
          <w:rFonts w:ascii="Times New Roman" w:hAnsi="Times New Roman" w:cs="Times New Roman"/>
          <w:lang w:val="de-DE"/>
        </w:rPr>
        <w:t>odmiana</w:t>
      </w:r>
      <w:proofErr w:type="spellEnd"/>
      <w:r w:rsidRPr="007646D3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646D3">
        <w:rPr>
          <w:rFonts w:ascii="Times New Roman" w:hAnsi="Times New Roman" w:cs="Times New Roman"/>
          <w:lang w:val="de-DE"/>
        </w:rPr>
        <w:t>czasowników</w:t>
      </w:r>
      <w:proofErr w:type="spellEnd"/>
      <w:r w:rsidRPr="007646D3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7646D3">
        <w:rPr>
          <w:rFonts w:ascii="Times New Roman" w:hAnsi="Times New Roman" w:cs="Times New Roman"/>
          <w:lang w:val="de-DE"/>
        </w:rPr>
        <w:t>nieregularnych</w:t>
      </w:r>
      <w:proofErr w:type="spellEnd"/>
      <w:r w:rsidRPr="007646D3">
        <w:rPr>
          <w:rFonts w:ascii="Times New Roman" w:hAnsi="Times New Roman" w:cs="Times New Roman"/>
          <w:lang w:val="de-DE"/>
        </w:rPr>
        <w:t xml:space="preserve"> </w:t>
      </w:r>
      <w:r w:rsidRPr="007646D3">
        <w:rPr>
          <w:rFonts w:ascii="Times New Roman" w:hAnsi="Times New Roman" w:cs="Times New Roman"/>
          <w:i/>
          <w:lang w:val="de-DE"/>
        </w:rPr>
        <w:t>essen, sprechen, lesen, fahren, schlafen, laufen</w:t>
      </w:r>
      <w:r w:rsidRPr="007646D3">
        <w:rPr>
          <w:rFonts w:ascii="Times New Roman" w:hAnsi="Times New Roman" w:cs="Times New Roman"/>
          <w:lang w:val="de-DE"/>
        </w:rPr>
        <w:t xml:space="preserve"> </w:t>
      </w:r>
    </w:p>
    <w:p w14:paraId="4D511F7A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szyk przestawny w zdaniu </w:t>
      </w:r>
    </w:p>
    <w:p w14:paraId="3C316DC7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odmiana czasowników rozdzielnie złożonych </w:t>
      </w:r>
    </w:p>
    <w:p w14:paraId="4F4D38B1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pytanie </w:t>
      </w:r>
      <w:proofErr w:type="spellStart"/>
      <w:r w:rsidRPr="00AF31B1">
        <w:rPr>
          <w:rFonts w:ascii="Times New Roman" w:hAnsi="Times New Roman" w:cs="Times New Roman"/>
          <w:i/>
        </w:rPr>
        <w:t>wohin</w:t>
      </w:r>
      <w:proofErr w:type="spellEnd"/>
      <w:r w:rsidRPr="00AF31B1">
        <w:rPr>
          <w:rFonts w:ascii="Times New Roman" w:hAnsi="Times New Roman" w:cs="Times New Roman"/>
          <w:i/>
        </w:rPr>
        <w:t>?</w:t>
      </w:r>
      <w:r w:rsidRPr="001A00CC">
        <w:rPr>
          <w:rFonts w:ascii="Times New Roman" w:hAnsi="Times New Roman" w:cs="Times New Roman"/>
        </w:rPr>
        <w:t xml:space="preserve"> </w:t>
      </w:r>
    </w:p>
    <w:p w14:paraId="6084D07D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przyimki </w:t>
      </w:r>
      <w:r w:rsidRPr="00AF31B1">
        <w:rPr>
          <w:rFonts w:ascii="Times New Roman" w:hAnsi="Times New Roman" w:cs="Times New Roman"/>
          <w:i/>
        </w:rPr>
        <w:t>in</w:t>
      </w:r>
      <w:r w:rsidRPr="001A00CC">
        <w:rPr>
          <w:rFonts w:ascii="Times New Roman" w:hAnsi="Times New Roman" w:cs="Times New Roman"/>
        </w:rPr>
        <w:t xml:space="preserve"> i </w:t>
      </w:r>
      <w:proofErr w:type="spellStart"/>
      <w:r w:rsidRPr="00AF31B1">
        <w:rPr>
          <w:rFonts w:ascii="Times New Roman" w:hAnsi="Times New Roman" w:cs="Times New Roman"/>
          <w:i/>
        </w:rPr>
        <w:t>auf</w:t>
      </w:r>
      <w:proofErr w:type="spellEnd"/>
      <w:r w:rsidRPr="001A00CC">
        <w:rPr>
          <w:rFonts w:ascii="Times New Roman" w:hAnsi="Times New Roman" w:cs="Times New Roman"/>
        </w:rPr>
        <w:t xml:space="preserve"> z biernikiem </w:t>
      </w:r>
    </w:p>
    <w:p w14:paraId="623F44B8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odmiana czasownika </w:t>
      </w:r>
      <w:proofErr w:type="spellStart"/>
      <w:r w:rsidRPr="00AF31B1">
        <w:rPr>
          <w:rFonts w:ascii="Times New Roman" w:hAnsi="Times New Roman" w:cs="Times New Roman"/>
          <w:i/>
        </w:rPr>
        <w:t>möchte</w:t>
      </w:r>
      <w:proofErr w:type="spellEnd"/>
      <w:r w:rsidRPr="001A00CC">
        <w:rPr>
          <w:rFonts w:ascii="Times New Roman" w:hAnsi="Times New Roman" w:cs="Times New Roman"/>
        </w:rPr>
        <w:t xml:space="preserve"> i szyk zdania z tym czasownikiem </w:t>
      </w:r>
    </w:p>
    <w:p w14:paraId="303C239B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dopełniacz imion własnych </w:t>
      </w:r>
    </w:p>
    <w:p w14:paraId="0E2EC635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tryb rozkazujący </w:t>
      </w:r>
    </w:p>
    <w:p w14:paraId="33768B03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zaimek nieosobowy </w:t>
      </w:r>
      <w:proofErr w:type="spellStart"/>
      <w:r w:rsidRPr="00AF31B1">
        <w:rPr>
          <w:rFonts w:ascii="Times New Roman" w:hAnsi="Times New Roman" w:cs="Times New Roman"/>
          <w:i/>
        </w:rPr>
        <w:t>man</w:t>
      </w:r>
      <w:proofErr w:type="spellEnd"/>
      <w:r w:rsidRPr="001A00CC">
        <w:rPr>
          <w:rFonts w:ascii="Times New Roman" w:hAnsi="Times New Roman" w:cs="Times New Roman"/>
        </w:rPr>
        <w:t xml:space="preserve"> </w:t>
      </w:r>
    </w:p>
    <w:p w14:paraId="65BFCEED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rzeczowniki złożone </w:t>
      </w:r>
    </w:p>
    <w:p w14:paraId="0A7235F7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8CEC5E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4. kształcić </w:t>
      </w:r>
      <w:r w:rsidRPr="00467386">
        <w:rPr>
          <w:rFonts w:ascii="Times New Roman" w:hAnsi="Times New Roman" w:cs="Times New Roman"/>
          <w:b/>
        </w:rPr>
        <w:t>umiejętność</w:t>
      </w:r>
      <w:r w:rsidRPr="001A00CC">
        <w:rPr>
          <w:rFonts w:ascii="Times New Roman" w:hAnsi="Times New Roman" w:cs="Times New Roman"/>
        </w:rPr>
        <w:t xml:space="preserve"> </w:t>
      </w:r>
      <w:r w:rsidRPr="00470774">
        <w:rPr>
          <w:rFonts w:ascii="Times New Roman" w:hAnsi="Times New Roman" w:cs="Times New Roman"/>
          <w:b/>
        </w:rPr>
        <w:t>pracy z różnymi rodzajami tekstów</w:t>
      </w:r>
      <w:r w:rsidRPr="001A00CC">
        <w:rPr>
          <w:rFonts w:ascii="Times New Roman" w:hAnsi="Times New Roman" w:cs="Times New Roman"/>
        </w:rPr>
        <w:t xml:space="preserve">, jak: </w:t>
      </w:r>
    </w:p>
    <w:p w14:paraId="6B54AF5B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list/</w:t>
      </w:r>
      <w:r w:rsidRPr="001A00CC">
        <w:rPr>
          <w:rFonts w:ascii="Times New Roman" w:hAnsi="Times New Roman" w:cs="Times New Roman"/>
        </w:rPr>
        <w:t xml:space="preserve">e-mail </w:t>
      </w:r>
    </w:p>
    <w:p w14:paraId="2AD834C4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prosty tekst narracyjny </w:t>
      </w:r>
    </w:p>
    <w:p w14:paraId="436CFCAC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dialog </w:t>
      </w:r>
    </w:p>
    <w:p w14:paraId="47263889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wywiad </w:t>
      </w:r>
    </w:p>
    <w:p w14:paraId="2053C8BF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ankieta </w:t>
      </w:r>
    </w:p>
    <w:p w14:paraId="49490D38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formularz </w:t>
      </w:r>
    </w:p>
    <w:p w14:paraId="128D0246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menu </w:t>
      </w:r>
    </w:p>
    <w:p w14:paraId="469D049B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przepis kulinarny </w:t>
      </w:r>
    </w:p>
    <w:p w14:paraId="10C68B99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artykuł </w:t>
      </w:r>
    </w:p>
    <w:p w14:paraId="2BE62587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tekst informacyjny </w:t>
      </w:r>
    </w:p>
    <w:p w14:paraId="373A87AE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notatka </w:t>
      </w:r>
    </w:p>
    <w:p w14:paraId="5B73FDAB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ogłoszenie </w:t>
      </w:r>
    </w:p>
    <w:p w14:paraId="0BD772B3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program telewizyjny </w:t>
      </w:r>
    </w:p>
    <w:p w14:paraId="6357EDE1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plan lekcji.</w:t>
      </w:r>
    </w:p>
    <w:p w14:paraId="3F4DBB10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40E24FD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5. </w:t>
      </w:r>
      <w:r w:rsidRPr="00DC281F">
        <w:rPr>
          <w:rFonts w:ascii="Times New Roman" w:hAnsi="Times New Roman" w:cs="Times New Roman"/>
          <w:b/>
        </w:rPr>
        <w:t>znać podstawowe informacje</w:t>
      </w:r>
      <w:r w:rsidRPr="00470774">
        <w:rPr>
          <w:rFonts w:ascii="Times New Roman" w:hAnsi="Times New Roman" w:cs="Times New Roman"/>
          <w:b/>
        </w:rPr>
        <w:t xml:space="preserve"> dotyczące krajów niemieckiego obszaru językowego</w:t>
      </w:r>
      <w:r w:rsidRPr="001A00CC">
        <w:rPr>
          <w:rFonts w:ascii="Times New Roman" w:hAnsi="Times New Roman" w:cs="Times New Roman"/>
        </w:rPr>
        <w:t xml:space="preserve"> w zakresie nazw krajów niemieckojęzycznych, europejskich i ich stolic, pozdrowień typowych dla krajów w Europie, form powitań i pożegnań, nazw przedmiotów szkolnych i ocen, artykułów spożywczych i specjałów kulinarnych</w:t>
      </w:r>
      <w:r>
        <w:rPr>
          <w:rFonts w:ascii="Times New Roman" w:hAnsi="Times New Roman" w:cs="Times New Roman"/>
        </w:rPr>
        <w:t>.</w:t>
      </w:r>
      <w:r w:rsidRPr="001A00CC">
        <w:rPr>
          <w:rFonts w:ascii="Times New Roman" w:hAnsi="Times New Roman" w:cs="Times New Roman"/>
        </w:rPr>
        <w:t xml:space="preserve"> </w:t>
      </w:r>
    </w:p>
    <w:p w14:paraId="4DADBF06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D861D1A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6. rozwijać </w:t>
      </w:r>
      <w:r w:rsidRPr="00470774">
        <w:rPr>
          <w:rFonts w:ascii="Times New Roman" w:hAnsi="Times New Roman" w:cs="Times New Roman"/>
          <w:b/>
        </w:rPr>
        <w:t>umiejętności wykraczające poza kompetencję językową</w:t>
      </w:r>
      <w:r w:rsidRPr="001A00CC">
        <w:rPr>
          <w:rFonts w:ascii="Times New Roman" w:hAnsi="Times New Roman" w:cs="Times New Roman"/>
        </w:rPr>
        <w:t xml:space="preserve">, wchodzące w skład kompetencji kluczowych, jak: </w:t>
      </w:r>
    </w:p>
    <w:p w14:paraId="3D1732B5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A00CC">
        <w:rPr>
          <w:rFonts w:ascii="Times New Roman" w:hAnsi="Times New Roman" w:cs="Times New Roman"/>
        </w:rPr>
        <w:t xml:space="preserve">• rozwijanie umiejętności wykonywania zadań w toku pracy własnej i zespołowej, twórczego rozwiązywania zadań problemowych, samodzielnego wyszukiwania i gromadzenia potrzebnych informacji poprzez planowanie i realizowanie różnorodnych projektów językowych i </w:t>
      </w:r>
      <w:proofErr w:type="spellStart"/>
      <w:r w:rsidRPr="001A00CC">
        <w:rPr>
          <w:rFonts w:ascii="Times New Roman" w:hAnsi="Times New Roman" w:cs="Times New Roman"/>
        </w:rPr>
        <w:t>realioznawczych</w:t>
      </w:r>
      <w:proofErr w:type="spellEnd"/>
      <w:r w:rsidRPr="001A00CC">
        <w:rPr>
          <w:rFonts w:ascii="Times New Roman" w:hAnsi="Times New Roman" w:cs="Times New Roman"/>
        </w:rPr>
        <w:t xml:space="preserve">, stosowanie strategii uczenia się </w:t>
      </w:r>
    </w:p>
    <w:p w14:paraId="3E010F70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4" w:name="_Hlk487438715"/>
      <w:r w:rsidRPr="001A00CC">
        <w:rPr>
          <w:rFonts w:ascii="Times New Roman" w:hAnsi="Times New Roman" w:cs="Times New Roman"/>
        </w:rPr>
        <w:t xml:space="preserve">• rozwijanie umiejętności autokontroli i oceny własnego uczenia się poprzez </w:t>
      </w:r>
      <w:r>
        <w:rPr>
          <w:rFonts w:ascii="Times New Roman" w:hAnsi="Times New Roman" w:cs="Times New Roman"/>
        </w:rPr>
        <w:t>rozwiązywanie testów samooceny</w:t>
      </w:r>
      <w:r w:rsidRPr="001A00CC">
        <w:rPr>
          <w:rFonts w:ascii="Times New Roman" w:hAnsi="Times New Roman" w:cs="Times New Roman"/>
        </w:rPr>
        <w:t xml:space="preserve">. </w:t>
      </w:r>
    </w:p>
    <w:bookmarkEnd w:id="4"/>
    <w:p w14:paraId="49BA12AE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26B72A2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F196706" w14:textId="77777777" w:rsidR="00C97C10" w:rsidRDefault="00C97C10" w:rsidP="00C97C1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0E6470C" w14:textId="77777777" w:rsidR="00C97C10" w:rsidRDefault="00C97C10" w:rsidP="00C97C10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554793A4" w14:textId="77777777" w:rsidR="00C97C10" w:rsidRDefault="00C97C10" w:rsidP="00C97C10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sectPr w:rsidR="00C97C10" w:rsidSect="00C97C1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9CB"/>
    <w:rsid w:val="000E14E5"/>
    <w:rsid w:val="001C79CB"/>
    <w:rsid w:val="00653527"/>
    <w:rsid w:val="00C9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8BBB7"/>
  <w15:chartTrackingRefBased/>
  <w15:docId w15:val="{EFE41D15-5168-453E-AC1D-55D83FA1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C10"/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1217</Words>
  <Characters>7302</Characters>
  <Application>Microsoft Office Word</Application>
  <DocSecurity>0</DocSecurity>
  <Lines>60</Lines>
  <Paragraphs>17</Paragraphs>
  <ScaleCrop>false</ScaleCrop>
  <Company/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Wieslawa Szimikowska</dc:creator>
  <cp:keywords/>
  <dc:description/>
  <cp:lastModifiedBy>Wieslawa Szimikowska</cp:lastModifiedBy>
  <cp:revision>2</cp:revision>
  <dcterms:created xsi:type="dcterms:W3CDTF">2023-09-20T10:00:00Z</dcterms:created>
  <dcterms:modified xsi:type="dcterms:W3CDTF">2023-09-20T10:03:00Z</dcterms:modified>
</cp:coreProperties>
</file>