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6D" w:rsidRDefault="00047A79">
      <w:r w:rsidRPr="00047A79">
        <w:t>Zapoznanie z prawami i obowiązkami człowieka</w:t>
      </w:r>
    </w:p>
    <w:p w:rsidR="00047A79" w:rsidRDefault="00047A79">
      <w:r w:rsidRPr="00047A79">
        <w:t>Kształtowanie szacunku dla własnej osoby i dla innych</w:t>
      </w:r>
    </w:p>
    <w:p w:rsidR="00047A79" w:rsidRDefault="00047A79">
      <w:r w:rsidRPr="00047A79">
        <w:t>Kształtowanie postawy zrozumienia i tolerancji dla każdego ludzkiego istnienia</w:t>
      </w:r>
    </w:p>
    <w:p w:rsidR="00047A79" w:rsidRDefault="00047A79">
      <w:r w:rsidRPr="00047A79">
        <w:t>Kształtowanie poczucia odpowiedzialności za własne zdrowie i rozwój</w:t>
      </w:r>
    </w:p>
    <w:p w:rsidR="00047A79" w:rsidRDefault="00047A79">
      <w:pPr>
        <w:rPr>
          <w:lang w:val="en-US"/>
        </w:rPr>
      </w:pPr>
      <w:proofErr w:type="spellStart"/>
      <w:r w:rsidRPr="00047A79">
        <w:rPr>
          <w:lang w:val="en-US"/>
        </w:rPr>
        <w:t>Kształtowanie</w:t>
      </w:r>
      <w:proofErr w:type="spellEnd"/>
      <w:r w:rsidRPr="00047A79">
        <w:rPr>
          <w:lang w:val="en-US"/>
        </w:rPr>
        <w:t xml:space="preserve"> </w:t>
      </w:r>
      <w:proofErr w:type="spellStart"/>
      <w:r w:rsidRPr="00047A79">
        <w:rPr>
          <w:lang w:val="en-US"/>
        </w:rPr>
        <w:t>postawy</w:t>
      </w:r>
      <w:proofErr w:type="spellEnd"/>
      <w:r w:rsidRPr="00047A79">
        <w:rPr>
          <w:lang w:val="en-US"/>
        </w:rPr>
        <w:t xml:space="preserve"> </w:t>
      </w:r>
      <w:proofErr w:type="spellStart"/>
      <w:r w:rsidRPr="00047A79">
        <w:rPr>
          <w:lang w:val="en-US"/>
        </w:rPr>
        <w:t>proekologicznej</w:t>
      </w:r>
      <w:proofErr w:type="spellEnd"/>
    </w:p>
    <w:p w:rsidR="00047A79" w:rsidRDefault="00047A79">
      <w:pPr>
        <w:rPr>
          <w:lang w:val="en-US"/>
        </w:rPr>
      </w:pPr>
      <w:proofErr w:type="spellStart"/>
      <w:r w:rsidRPr="00047A79">
        <w:rPr>
          <w:lang w:val="en-US"/>
        </w:rPr>
        <w:t>Kształtowanie</w:t>
      </w:r>
      <w:proofErr w:type="spellEnd"/>
      <w:r w:rsidRPr="00047A79">
        <w:rPr>
          <w:lang w:val="en-US"/>
        </w:rPr>
        <w:t xml:space="preserve"> </w:t>
      </w:r>
      <w:proofErr w:type="spellStart"/>
      <w:r w:rsidRPr="00047A79">
        <w:rPr>
          <w:lang w:val="en-US"/>
        </w:rPr>
        <w:t>kultury</w:t>
      </w:r>
      <w:proofErr w:type="spellEnd"/>
      <w:r w:rsidRPr="00047A79">
        <w:rPr>
          <w:lang w:val="en-US"/>
        </w:rPr>
        <w:t xml:space="preserve"> </w:t>
      </w:r>
      <w:proofErr w:type="spellStart"/>
      <w:r w:rsidRPr="00047A79">
        <w:rPr>
          <w:lang w:val="en-US"/>
        </w:rPr>
        <w:t>osobistej</w:t>
      </w:r>
      <w:proofErr w:type="spellEnd"/>
    </w:p>
    <w:p w:rsidR="00047A79" w:rsidRDefault="00047A79">
      <w:pPr>
        <w:rPr>
          <w:b/>
        </w:rPr>
      </w:pPr>
      <w:r w:rsidRPr="00047A79">
        <w:rPr>
          <w:b/>
        </w:rPr>
        <w:t>Kształtowanie nawyków dbania o wspólne dobro</w:t>
      </w:r>
    </w:p>
    <w:p w:rsidR="00047A79" w:rsidRDefault="00047A79">
      <w:pPr>
        <w:rPr>
          <w:b/>
        </w:rPr>
      </w:pPr>
      <w:r w:rsidRPr="00047A79">
        <w:rPr>
          <w:b/>
        </w:rPr>
        <w:t>Kształtowanie poczucia odpowiedzialności za mienie klasy i szkoły, za wspólne dobro</w:t>
      </w:r>
    </w:p>
    <w:p w:rsidR="00047A79" w:rsidRDefault="00047A79">
      <w:pPr>
        <w:rPr>
          <w:b/>
        </w:rPr>
      </w:pPr>
      <w:r w:rsidRPr="00047A79">
        <w:rPr>
          <w:b/>
        </w:rPr>
        <w:t>Stwarzanie sytuacji sprzyjających nabywaniu postaw proekologicznych</w:t>
      </w:r>
    </w:p>
    <w:p w:rsidR="00047A79" w:rsidRDefault="00047A79">
      <w:pPr>
        <w:rPr>
          <w:b/>
        </w:rPr>
      </w:pPr>
      <w:r w:rsidRPr="00047A79">
        <w:rPr>
          <w:b/>
        </w:rPr>
        <w:t>Rozwijanie poczucia odpowiedzialności za siebie i innych</w:t>
      </w:r>
    </w:p>
    <w:p w:rsidR="00047A79" w:rsidRPr="00047A79" w:rsidRDefault="00047A79" w:rsidP="00047A79">
      <w:pPr>
        <w:rPr>
          <w:lang w:bidi="pl-PL"/>
        </w:rPr>
      </w:pPr>
      <w:r w:rsidRPr="00047A79">
        <w:rPr>
          <w:b/>
          <w:lang w:bidi="pl-PL"/>
        </w:rPr>
        <w:t>Kształcenie postawy szacunku dla przeszłości i</w:t>
      </w:r>
    </w:p>
    <w:p w:rsidR="00047A79" w:rsidRPr="00047A79" w:rsidRDefault="00047A79" w:rsidP="00047A79">
      <w:pPr>
        <w:rPr>
          <w:lang w:bidi="pl-PL"/>
        </w:rPr>
      </w:pPr>
      <w:r w:rsidRPr="00047A79">
        <w:rPr>
          <w:b/>
          <w:lang w:bidi="pl-PL"/>
        </w:rPr>
        <w:t>tradycji literackiej jako postawy tożsamości</w:t>
      </w:r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narodowej</w:t>
      </w:r>
      <w:proofErr w:type="spellEnd"/>
      <w:r w:rsidRPr="00047A79">
        <w:rPr>
          <w:b/>
          <w:lang w:val="en-US"/>
        </w:rPr>
        <w:t>.</w:t>
      </w:r>
    </w:p>
    <w:p w:rsidR="00047A79" w:rsidRDefault="00047A79" w:rsidP="00047A79">
      <w:pPr>
        <w:rPr>
          <w:b/>
        </w:rPr>
      </w:pPr>
      <w:r w:rsidRPr="00047A79">
        <w:rPr>
          <w:b/>
        </w:rPr>
        <w:t>Kształtowanie umiejętności hierarchizacji wartości i uświadomienie pojęć: dobro i zło</w:t>
      </w:r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Uwrażliwianie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na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krzywdę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innych</w:t>
      </w:r>
      <w:proofErr w:type="spellEnd"/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Rozwijanie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postaw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asertywnych</w:t>
      </w:r>
      <w:proofErr w:type="spellEnd"/>
    </w:p>
    <w:p w:rsidR="00047A79" w:rsidRDefault="00047A79" w:rsidP="00047A79">
      <w:pPr>
        <w:rPr>
          <w:b/>
        </w:rPr>
      </w:pPr>
      <w:r w:rsidRPr="00047A79">
        <w:rPr>
          <w:b/>
        </w:rPr>
        <w:t>Kształtowanie umiejętności postrzegania rodziny jako miejsca socjalizacji młodego człowieka</w:t>
      </w:r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Zapoznanie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uczniów</w:t>
      </w:r>
      <w:proofErr w:type="spellEnd"/>
      <w:r w:rsidRPr="00047A79">
        <w:rPr>
          <w:b/>
          <w:lang w:val="en-US"/>
        </w:rPr>
        <w:t xml:space="preserve"> z </w:t>
      </w:r>
      <w:proofErr w:type="spellStart"/>
      <w:r w:rsidRPr="00047A79">
        <w:rPr>
          <w:b/>
          <w:lang w:val="en-US"/>
        </w:rPr>
        <w:t>kanałami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komunikacji</w:t>
      </w:r>
      <w:proofErr w:type="spellEnd"/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Zapoznanie</w:t>
      </w:r>
      <w:proofErr w:type="spellEnd"/>
      <w:r w:rsidRPr="00047A79">
        <w:rPr>
          <w:b/>
          <w:lang w:val="en-US"/>
        </w:rPr>
        <w:t xml:space="preserve"> z </w:t>
      </w:r>
      <w:proofErr w:type="spellStart"/>
      <w:r w:rsidRPr="00047A79">
        <w:rPr>
          <w:b/>
          <w:lang w:val="en-US"/>
        </w:rPr>
        <w:t>różnymi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formami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komunikacji</w:t>
      </w:r>
      <w:proofErr w:type="spellEnd"/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Kształtowanie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postaw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asertywnych</w:t>
      </w:r>
      <w:proofErr w:type="spellEnd"/>
    </w:p>
    <w:p w:rsidR="00047A79" w:rsidRDefault="00047A79" w:rsidP="00047A79">
      <w:pPr>
        <w:rPr>
          <w:b/>
          <w:lang w:val="en-US"/>
        </w:rPr>
      </w:pPr>
      <w:proofErr w:type="spellStart"/>
      <w:r w:rsidRPr="00047A79">
        <w:rPr>
          <w:b/>
          <w:lang w:val="en-US"/>
        </w:rPr>
        <w:t>Kształtowanie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postawy</w:t>
      </w:r>
      <w:proofErr w:type="spellEnd"/>
      <w:r w:rsidRPr="00047A79">
        <w:rPr>
          <w:b/>
          <w:lang w:val="en-US"/>
        </w:rPr>
        <w:t xml:space="preserve"> </w:t>
      </w:r>
      <w:proofErr w:type="spellStart"/>
      <w:r w:rsidRPr="00047A79">
        <w:rPr>
          <w:b/>
          <w:lang w:val="en-US"/>
        </w:rPr>
        <w:t>dialogu</w:t>
      </w:r>
      <w:proofErr w:type="spellEnd"/>
    </w:p>
    <w:p w:rsidR="00047A79" w:rsidRDefault="00047A79" w:rsidP="00047A79">
      <w:pPr>
        <w:rPr>
          <w:b/>
        </w:rPr>
      </w:pPr>
      <w:r w:rsidRPr="00047A79">
        <w:rPr>
          <w:b/>
        </w:rPr>
        <w:t>Zapoznanie z zasadami postępowania w grupie, współdziałania, wspólnego rozwiązywania problemów</w:t>
      </w:r>
    </w:p>
    <w:p w:rsidR="00047A79" w:rsidRPr="00047A79" w:rsidRDefault="00047A79" w:rsidP="00047A79">
      <w:pPr>
        <w:rPr>
          <w:lang w:bidi="pl-PL"/>
        </w:rPr>
      </w:pPr>
      <w:r w:rsidRPr="00047A79">
        <w:rPr>
          <w:b/>
          <w:lang w:bidi="pl-PL"/>
        </w:rPr>
        <w:t>Kształtowanie umiejętności skutecznego porozumiewania się w różnych sytuacjach,</w:t>
      </w: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t>prezentacji własnego punktu widzenia i branie pod uwagę poglądów innych</w:t>
      </w:r>
    </w:p>
    <w:p w:rsidR="00047A79" w:rsidRPr="00047A79" w:rsidRDefault="00047A79" w:rsidP="00047A79">
      <w:pPr>
        <w:rPr>
          <w:lang w:bidi="pl-PL"/>
        </w:rPr>
      </w:pPr>
      <w:r w:rsidRPr="00047A79">
        <w:rPr>
          <w:b/>
          <w:lang w:bidi="pl-PL"/>
        </w:rPr>
        <w:t>Kształcenie umiejętności porozumiewania się</w:t>
      </w:r>
    </w:p>
    <w:p w:rsidR="00047A79" w:rsidRPr="00047A79" w:rsidRDefault="00047A79" w:rsidP="00047A79">
      <w:pPr>
        <w:rPr>
          <w:lang w:bidi="pl-PL"/>
        </w:rPr>
      </w:pPr>
      <w:r w:rsidRPr="00047A79">
        <w:rPr>
          <w:b/>
          <w:lang w:bidi="pl-PL"/>
        </w:rPr>
        <w:t>(słuchania, czytania, mówienia i pisania) w różnych sytuacjach oficjalnych i nieoficjalnych, w tym także z osobami doświadczającymi trudności w</w:t>
      </w:r>
    </w:p>
    <w:p w:rsidR="00047A79" w:rsidRPr="00047A79" w:rsidRDefault="00047A79" w:rsidP="00047A79">
      <w:pPr>
        <w:rPr>
          <w:b/>
          <w:lang w:bidi="pl-PL"/>
        </w:rPr>
      </w:pPr>
      <w:proofErr w:type="spellStart"/>
      <w:r w:rsidRPr="00047A79">
        <w:rPr>
          <w:b/>
          <w:lang w:bidi="pl-PL"/>
        </w:rPr>
        <w:t>komuni</w:t>
      </w:r>
      <w:proofErr w:type="spellEnd"/>
      <w:r w:rsidRPr="00047A79">
        <w:rPr>
          <w:rFonts w:ascii="Arial" w:eastAsia="Arial" w:hAnsi="Arial" w:cs="Arial"/>
          <w:b/>
          <w:w w:val="90"/>
          <w:kern w:val="3"/>
          <w:sz w:val="20"/>
          <w:szCs w:val="20"/>
          <w:lang w:eastAsia="pl-PL" w:bidi="pl-PL"/>
        </w:rPr>
        <w:t xml:space="preserve"> </w:t>
      </w:r>
      <w:r w:rsidRPr="00047A79">
        <w:rPr>
          <w:b/>
          <w:lang w:bidi="pl-PL"/>
        </w:rPr>
        <w:t>Przygotowanie uczniów do pełnienia ról społecznych</w:t>
      </w:r>
    </w:p>
    <w:p w:rsidR="00047A79" w:rsidRPr="00047A79" w:rsidRDefault="00047A79" w:rsidP="00047A79">
      <w:pPr>
        <w:numPr>
          <w:ilvl w:val="0"/>
          <w:numId w:val="1"/>
        </w:numPr>
        <w:rPr>
          <w:b/>
          <w:lang w:bidi="pl-PL"/>
        </w:rPr>
      </w:pPr>
      <w:r w:rsidRPr="00047A79">
        <w:rPr>
          <w:b/>
          <w:lang w:bidi="pl-PL"/>
        </w:rPr>
        <w:t>w klasie</w:t>
      </w:r>
    </w:p>
    <w:p w:rsidR="00047A79" w:rsidRPr="00047A79" w:rsidRDefault="00047A79" w:rsidP="00047A79">
      <w:pPr>
        <w:numPr>
          <w:ilvl w:val="0"/>
          <w:numId w:val="1"/>
        </w:numPr>
        <w:rPr>
          <w:b/>
          <w:lang w:bidi="pl-PL"/>
        </w:rPr>
      </w:pPr>
      <w:r w:rsidRPr="00047A79">
        <w:rPr>
          <w:b/>
          <w:lang w:bidi="pl-PL"/>
        </w:rPr>
        <w:t>w szkole</w:t>
      </w:r>
    </w:p>
    <w:p w:rsidR="00047A79" w:rsidRPr="00047A79" w:rsidRDefault="00047A79" w:rsidP="00047A79">
      <w:pPr>
        <w:numPr>
          <w:ilvl w:val="0"/>
          <w:numId w:val="1"/>
        </w:numPr>
        <w:rPr>
          <w:b/>
          <w:lang w:bidi="pl-PL"/>
        </w:rPr>
      </w:pPr>
      <w:r w:rsidRPr="00047A79">
        <w:rPr>
          <w:b/>
          <w:lang w:bidi="pl-PL"/>
        </w:rPr>
        <w:t>w rodzinie</w:t>
      </w: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lastRenderedPageBreak/>
        <w:t>w środowisku lokalnym w państwie kowaniu się.</w:t>
      </w:r>
    </w:p>
    <w:p w:rsidR="00047A79" w:rsidRDefault="00047A79" w:rsidP="00047A79">
      <w:pPr>
        <w:rPr>
          <w:b/>
          <w:lang w:val="en-US" w:bidi="pl-PL"/>
        </w:rPr>
      </w:pPr>
      <w:proofErr w:type="spellStart"/>
      <w:r w:rsidRPr="00047A79">
        <w:rPr>
          <w:b/>
          <w:lang w:val="en-US" w:bidi="pl-PL"/>
        </w:rPr>
        <w:t>Uczenie</w:t>
      </w:r>
      <w:proofErr w:type="spellEnd"/>
      <w:r w:rsidRPr="00047A79">
        <w:rPr>
          <w:b/>
          <w:lang w:val="en-US" w:bidi="pl-PL"/>
        </w:rPr>
        <w:t xml:space="preserve"> </w:t>
      </w:r>
      <w:proofErr w:type="spellStart"/>
      <w:r w:rsidRPr="00047A79">
        <w:rPr>
          <w:b/>
          <w:lang w:val="en-US" w:bidi="pl-PL"/>
        </w:rPr>
        <w:t>demokracji</w:t>
      </w:r>
      <w:proofErr w:type="spellEnd"/>
    </w:p>
    <w:p w:rsidR="00047A79" w:rsidRPr="00047A79" w:rsidRDefault="00047A79" w:rsidP="00047A79">
      <w:pPr>
        <w:rPr>
          <w:b/>
          <w:lang w:bidi="pl-PL"/>
        </w:rPr>
      </w:pP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t>Przygotowywanie uczniów do pracy w grupach</w:t>
      </w: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t>Kształtowanie umiejętności pomagania innym i szacunku dla osób starszych</w:t>
      </w: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t>Przygotowanie uczniów do pełnienia ról w rodzinie</w:t>
      </w:r>
    </w:p>
    <w:p w:rsidR="00047A79" w:rsidRDefault="00047A79" w:rsidP="00047A79">
      <w:pPr>
        <w:rPr>
          <w:b/>
          <w:lang w:bidi="pl-PL"/>
        </w:rPr>
      </w:pPr>
      <w:r w:rsidRPr="00047A79">
        <w:rPr>
          <w:b/>
          <w:lang w:bidi="pl-PL"/>
        </w:rPr>
        <w:t>Przygotowanie uczniów do wyboru dalszej drogi kształcenia i zawodu</w:t>
      </w:r>
    </w:p>
    <w:p w:rsidR="006760FE" w:rsidRPr="00047A79" w:rsidRDefault="006760FE" w:rsidP="00047A79">
      <w:pPr>
        <w:rPr>
          <w:lang w:bidi="pl-PL"/>
        </w:rPr>
      </w:pPr>
    </w:p>
    <w:p w:rsidR="00047A79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Kształtowani umiejętności uczestniczenia w kulturze polskiej i europejskiej, szczególnie w jej wymiarze symbolicznym i aksjologicznym.</w:t>
      </w:r>
    </w:p>
    <w:p w:rsidR="006760FE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Zapoznanie z najbliższą okolicą szkoły i z miastem</w:t>
      </w:r>
    </w:p>
    <w:p w:rsidR="006760FE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Wyposażenie uczniów w wiedzę o regionie oraz o innych kulturach i narodowościach</w:t>
      </w:r>
    </w:p>
    <w:p w:rsidR="006760FE" w:rsidRDefault="006760FE" w:rsidP="00047A79">
      <w:pPr>
        <w:rPr>
          <w:b/>
          <w:lang w:val="en-US" w:bidi="pl-PL"/>
        </w:rPr>
      </w:pPr>
      <w:r w:rsidRPr="006760FE">
        <w:rPr>
          <w:b/>
          <w:lang w:bidi="pl-PL"/>
        </w:rPr>
        <w:t xml:space="preserve">Kultywowanie tradycji związanej z krajem i regionem. </w:t>
      </w:r>
      <w:proofErr w:type="spellStart"/>
      <w:r w:rsidRPr="006760FE">
        <w:rPr>
          <w:b/>
          <w:lang w:val="en-US" w:bidi="pl-PL"/>
        </w:rPr>
        <w:t>Poszanowanie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dla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historii</w:t>
      </w:r>
      <w:proofErr w:type="spellEnd"/>
      <w:r w:rsidRPr="006760FE">
        <w:rPr>
          <w:b/>
          <w:lang w:val="en-US" w:bidi="pl-PL"/>
        </w:rPr>
        <w:t>.</w:t>
      </w:r>
    </w:p>
    <w:p w:rsidR="006760FE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Rozwijanie</w:t>
      </w:r>
      <w:r w:rsidRPr="006760FE">
        <w:rPr>
          <w:b/>
          <w:lang w:bidi="pl-PL"/>
        </w:rPr>
        <w:tab/>
        <w:t>zainteresowań</w:t>
      </w:r>
      <w:r w:rsidRPr="006760FE">
        <w:rPr>
          <w:b/>
          <w:lang w:bidi="pl-PL"/>
        </w:rPr>
        <w:tab/>
        <w:t>dziecka</w:t>
      </w:r>
      <w:r w:rsidRPr="006760FE">
        <w:rPr>
          <w:b/>
          <w:lang w:bidi="pl-PL"/>
        </w:rPr>
        <w:tab/>
        <w:t>i kształtowanie postaw dla sztuki</w:t>
      </w:r>
    </w:p>
    <w:p w:rsidR="006760FE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Pobudzanie</w:t>
      </w:r>
      <w:r w:rsidRPr="006760FE">
        <w:rPr>
          <w:b/>
          <w:lang w:bidi="pl-PL"/>
        </w:rPr>
        <w:tab/>
        <w:t>i pielęgnowanie inwencji twórczej dziecka</w:t>
      </w:r>
    </w:p>
    <w:p w:rsidR="006760FE" w:rsidRDefault="006760FE" w:rsidP="00047A79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Promowanie</w:t>
      </w:r>
      <w:proofErr w:type="spellEnd"/>
      <w:r w:rsidRPr="006760FE">
        <w:rPr>
          <w:b/>
          <w:lang w:val="en-US" w:bidi="pl-PL"/>
        </w:rPr>
        <w:tab/>
      </w:r>
      <w:proofErr w:type="spellStart"/>
      <w:r w:rsidRPr="006760FE">
        <w:rPr>
          <w:b/>
          <w:lang w:val="en-US" w:bidi="pl-PL"/>
        </w:rPr>
        <w:t>zdrowej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rywalizacji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i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współzawodnictwa</w:t>
      </w:r>
      <w:proofErr w:type="spellEnd"/>
    </w:p>
    <w:p w:rsidR="006760FE" w:rsidRDefault="006760FE" w:rsidP="00047A79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Kształtowanie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właściwych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nawyków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higienicznych</w:t>
      </w:r>
      <w:proofErr w:type="spellEnd"/>
    </w:p>
    <w:p w:rsidR="006760FE" w:rsidRDefault="006760FE" w:rsidP="00047A79">
      <w:pPr>
        <w:rPr>
          <w:b/>
          <w:lang w:bidi="pl-PL"/>
        </w:rPr>
      </w:pPr>
      <w:r w:rsidRPr="006760FE">
        <w:rPr>
          <w:b/>
          <w:lang w:bidi="pl-PL"/>
        </w:rPr>
        <w:t>Kształtowanie potrzeby i umiejętności dbania o własne ciało, zdrowie i sprawność fizyczną.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Wdrażanie do przestrzegania zasad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bezpieczeństwa i wyrabianie czynności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wobec zagrożeń dla zdrowia fizycznego,</w:t>
      </w:r>
    </w:p>
    <w:p w:rsidR="006760FE" w:rsidRDefault="006760FE" w:rsidP="006760FE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psychicznego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i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duchowego</w:t>
      </w:r>
      <w:proofErr w:type="spellEnd"/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Rozbudzanie dbałości o estetykę otoczenia.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Kształtowanie nawyków racjonalnego żywienia</w:t>
      </w:r>
    </w:p>
    <w:p w:rsidR="006760FE" w:rsidRDefault="006760FE" w:rsidP="006760FE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Działania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związane</w:t>
      </w:r>
      <w:proofErr w:type="spellEnd"/>
      <w:r w:rsidRPr="006760FE">
        <w:rPr>
          <w:b/>
          <w:lang w:val="en-US" w:bidi="pl-PL"/>
        </w:rPr>
        <w:t xml:space="preserve"> z COVID 19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Wdrażanie do przestrzegania zasad bezpieczeństwa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(obsługa urządzeń technicznych; rozpoznawanie sygnałów alarmujących;</w:t>
      </w:r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przestrzeganie reguł w grach zespołowych i zabawach; poruszanie się po drogach; pierwsza pomoc)</w:t>
      </w:r>
    </w:p>
    <w:p w:rsidR="006760FE" w:rsidRDefault="006760FE" w:rsidP="006760FE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Eliminowanie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niebezpiecznych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miejsc</w:t>
      </w:r>
      <w:proofErr w:type="spellEnd"/>
      <w:r w:rsidRPr="006760FE">
        <w:rPr>
          <w:b/>
          <w:lang w:val="en-US" w:bidi="pl-PL"/>
        </w:rPr>
        <w:t xml:space="preserve"> w </w:t>
      </w:r>
      <w:proofErr w:type="spellStart"/>
      <w:r w:rsidRPr="006760FE">
        <w:rPr>
          <w:b/>
          <w:lang w:val="en-US" w:bidi="pl-PL"/>
        </w:rPr>
        <w:t>szkole</w:t>
      </w:r>
      <w:proofErr w:type="spellEnd"/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Podejmowanie działań</w:t>
      </w:r>
      <w:r w:rsidRPr="006760FE">
        <w:rPr>
          <w:b/>
          <w:lang w:bidi="pl-PL"/>
        </w:rPr>
        <w:tab/>
        <w:t>z zakresu profilaktyki uzależnień(alkohol, nikotyna, narkotyki, dopalacze)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Zapobieganie wszelkim formom</w:t>
      </w:r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lastRenderedPageBreak/>
        <w:t>dyskryminacji , dotyczącej sytuacji rodzinnej edukacyjnej czy zdrowotnej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Wzmacnianie umiejętności świadomego</w:t>
      </w: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korzystania</w:t>
      </w:r>
      <w:r w:rsidRPr="006760FE">
        <w:rPr>
          <w:b/>
          <w:lang w:bidi="pl-PL"/>
        </w:rPr>
        <w:tab/>
        <w:t>z Internetu (selekcja informacji</w:t>
      </w:r>
    </w:p>
    <w:p w:rsidR="006760FE" w:rsidRPr="006760FE" w:rsidRDefault="006760FE" w:rsidP="006760FE">
      <w:pPr>
        <w:rPr>
          <w:b/>
          <w:lang w:bidi="pl-PL"/>
        </w:rPr>
      </w:pP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Internet jako źródło wiedzy i forma komunikacji</w:t>
      </w:r>
    </w:p>
    <w:p w:rsidR="006760FE" w:rsidRDefault="006760FE" w:rsidP="006760FE">
      <w:pPr>
        <w:rPr>
          <w:b/>
          <w:lang w:val="en-US" w:bidi="pl-PL"/>
        </w:rPr>
      </w:pPr>
      <w:proofErr w:type="spellStart"/>
      <w:r w:rsidRPr="006760FE">
        <w:rPr>
          <w:b/>
          <w:lang w:val="en-US" w:bidi="pl-PL"/>
        </w:rPr>
        <w:t>Dziennik</w:t>
      </w:r>
      <w:proofErr w:type="spellEnd"/>
      <w:r w:rsidRPr="006760FE">
        <w:rPr>
          <w:b/>
          <w:lang w:val="en-US" w:bidi="pl-PL"/>
        </w:rPr>
        <w:t xml:space="preserve"> </w:t>
      </w:r>
      <w:proofErr w:type="spellStart"/>
      <w:r w:rsidRPr="006760FE">
        <w:rPr>
          <w:b/>
          <w:lang w:val="en-US" w:bidi="pl-PL"/>
        </w:rPr>
        <w:t>elektroniczny</w:t>
      </w:r>
      <w:proofErr w:type="spellEnd"/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Uświadomienie zagrożeń płynących z Internetu (cyberprzemoc)</w:t>
      </w:r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Przestrzeganie ustaleń dotyczących korzystania z mediów na terenie szkoły</w:t>
      </w:r>
    </w:p>
    <w:tbl>
      <w:tblPr>
        <w:tblW w:w="1445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8"/>
      </w:tblGrid>
      <w:tr w:rsidR="006760FE" w:rsidRPr="006760FE" w:rsidTr="00986062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E" w:rsidRPr="006760FE" w:rsidRDefault="006760FE" w:rsidP="006760FE">
            <w:pPr>
              <w:rPr>
                <w:b/>
                <w:lang w:bidi="pl-PL"/>
              </w:rPr>
            </w:pPr>
            <w:r w:rsidRPr="006760FE">
              <w:rPr>
                <w:b/>
                <w:lang w:bidi="pl-PL"/>
              </w:rPr>
              <w:t>Diagnozowanie indywidualnych potrzeb i możliwości uczniów.</w:t>
            </w:r>
          </w:p>
        </w:tc>
      </w:tr>
      <w:tr w:rsidR="006760FE" w:rsidRPr="006760FE" w:rsidTr="00986062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E" w:rsidRPr="006760FE" w:rsidRDefault="006760FE" w:rsidP="006760FE">
            <w:pPr>
              <w:rPr>
                <w:b/>
                <w:lang w:bidi="pl-PL"/>
              </w:rPr>
            </w:pPr>
            <w:r w:rsidRPr="006760FE">
              <w:rPr>
                <w:b/>
                <w:lang w:bidi="pl-PL"/>
              </w:rPr>
              <w:t>Organizowanie pomocy w niwelowaniu deficytów rozwojowych i trudności szkolnych. Wspieranie uczniów rozwijających się w sposób przyspieszony</w:t>
            </w:r>
          </w:p>
        </w:tc>
      </w:tr>
    </w:tbl>
    <w:p w:rsidR="006760FE" w:rsidRDefault="006760FE" w:rsidP="006760FE">
      <w:pPr>
        <w:rPr>
          <w:b/>
          <w:lang w:bidi="pl-PL"/>
        </w:rPr>
      </w:pPr>
    </w:p>
    <w:p w:rsidR="006760FE" w:rsidRP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Wspomaganie rodzin niewydolnych materialnie</w:t>
      </w:r>
    </w:p>
    <w:p w:rsidR="006760FE" w:rsidRDefault="006760FE" w:rsidP="006760FE">
      <w:pPr>
        <w:rPr>
          <w:b/>
          <w:lang w:bidi="pl-PL"/>
        </w:rPr>
      </w:pPr>
      <w:r w:rsidRPr="006760FE">
        <w:rPr>
          <w:b/>
          <w:lang w:bidi="pl-PL"/>
        </w:rPr>
        <w:t>oraz wychowawczo</w:t>
      </w:r>
    </w:p>
    <w:p w:rsidR="006760FE" w:rsidRDefault="006760FE" w:rsidP="006760FE">
      <w:pPr>
        <w:rPr>
          <w:b/>
          <w:lang w:bidi="pl-PL"/>
        </w:rPr>
      </w:pP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wiedzy ucznia na temat własnych zasobów i ograniczeń, predyspozycji i uzdolnień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umiejętności analizowania własnych zasobów i ograniczeń w kontekście planów i aspiracji zawodowych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wiedzy o rynku pracy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 xml:space="preserve">- Rozwijanie wiedzy </w:t>
      </w:r>
      <w:proofErr w:type="spellStart"/>
      <w:r w:rsidRPr="0020597B">
        <w:rPr>
          <w:b/>
          <w:lang w:bidi="pl-PL"/>
        </w:rPr>
        <w:t>zawodoznawczej</w:t>
      </w:r>
      <w:proofErr w:type="spellEnd"/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kompetencji miękkich, szczególnie tych związanych z pracą zespołową, planowaniem, ustalaniem priorytetów i zarządzaniem zadaniami w czasie •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kompetencji transferowalnych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Rozwijanie umiejętności uczenia się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Kształtowanie postawy szacunku wobec pracy własnej i cudzej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- Redukowanie społecznych i kulturowych stereotypów dotyczących aktywności zawodowej</w:t>
      </w:r>
      <w:r w:rsidRPr="0020597B">
        <w:rPr>
          <w:b/>
          <w:lang w:bidi="pl-PL"/>
        </w:rPr>
        <w:tab/>
        <w:t>1. Poznawanie własnych zasobów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Uczeń: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1.1 określa własne zainteresowania i uzdolnienia oraz kompetencje;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lastRenderedPageBreak/>
        <w:t>1.2 wskazuje swoje mocne strony oraz możliwości ich wykorzystania w różnych dziedzinach życia;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1.3 podejmuje działania w sytuacjach zadaniowych i ocenia swoje działania, formułując wnioski na przyszłość;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1.4 prezentuje swoje zainteresowania i uzdolnienia wobec innych osób z zamiarem zaciekawienia odbiorców.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2. Świat zawodów i rynek pracy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Uczeń: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 xml:space="preserve"> 2.2 opisuje, czym jest praca i jakie ma znaczenie w życiu człowieka;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 xml:space="preserve"> 2.3 podaje czynniki wpływające na wybory zawodowe;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2.4 posługuje się przyborami i narzędziami zgodnie z ich przeznaczeniem oraz w sposób twórczy i niekonwencjonalny;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2.5 wyjaśnia rolę pieniądza we współczesnym świecie i jego związek z pracą.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3. Rynek edukacyjny i uczenie się przez całe życie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Uczeń: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3.1 wskazuje różne sposoby zdobywania wiedzy, korzystając ze znanych mu przykładów, oraz omawia swój indywidualny sposób nauki;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3.2 wskazuje przedmioty szkolne, których lubi się uczyć;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3.3 samodzielnie dociera do informacji i korzysta z różnych źródeł wiedzy.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4. Planowanie własnego rozwoju i podejmowanie decyzji edukacyjno-zawodowych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Uczeń: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4.1 opowiada o swoich planach edukacyjno-zawodowych;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4.2 planuje swoje działania lub działania grupy, wskazując szczegółowe czynności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i zadania niezbędne do realizacji celu;</w:t>
      </w:r>
    </w:p>
    <w:p w:rsidR="0020597B" w:rsidRPr="0020597B" w:rsidRDefault="0020597B" w:rsidP="0020597B">
      <w:pPr>
        <w:rPr>
          <w:b/>
          <w:lang w:bidi="pl-PL"/>
        </w:rPr>
      </w:pPr>
      <w:r w:rsidRPr="0020597B">
        <w:rPr>
          <w:b/>
          <w:lang w:bidi="pl-PL"/>
        </w:rPr>
        <w:t>4.3 próbuje samodzielnie podejmować decyzje w sprawach związanych bezpośrednio lub pośrednio z jego osobą.</w:t>
      </w:r>
    </w:p>
    <w:p w:rsidR="0020597B" w:rsidRPr="006760FE" w:rsidRDefault="0020597B" w:rsidP="006760FE">
      <w:pPr>
        <w:rPr>
          <w:b/>
          <w:lang w:bidi="pl-PL"/>
        </w:rPr>
      </w:pPr>
      <w:bookmarkStart w:id="0" w:name="_GoBack"/>
      <w:bookmarkEnd w:id="0"/>
    </w:p>
    <w:p w:rsidR="00047A79" w:rsidRPr="00047A79" w:rsidRDefault="00047A79" w:rsidP="00047A79">
      <w:pPr>
        <w:rPr>
          <w:b/>
          <w:lang w:bidi="pl-PL"/>
        </w:rPr>
      </w:pPr>
    </w:p>
    <w:p w:rsidR="00047A79" w:rsidRPr="00047A79" w:rsidRDefault="00047A79" w:rsidP="00047A79">
      <w:pPr>
        <w:rPr>
          <w:b/>
          <w:lang w:bidi="pl-PL"/>
        </w:rPr>
      </w:pPr>
    </w:p>
    <w:p w:rsidR="00047A79" w:rsidRPr="00047A79" w:rsidRDefault="00047A79" w:rsidP="00047A79"/>
    <w:sectPr w:rsidR="00047A79" w:rsidRPr="0004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10E"/>
    <w:multiLevelType w:val="multilevel"/>
    <w:tmpl w:val="4A285478"/>
    <w:styleLink w:val="WWNum24"/>
    <w:lvl w:ilvl="0">
      <w:numFmt w:val="bullet"/>
      <w:lvlText w:val="-"/>
      <w:lvlJc w:val="left"/>
      <w:pPr>
        <w:ind w:left="107" w:hanging="360"/>
      </w:pPr>
      <w:rPr>
        <w:rFonts w:ascii="Arial" w:hAnsi="Arial" w:cs="Arial"/>
        <w:b/>
        <w:w w:val="91"/>
        <w:sz w:val="20"/>
        <w:szCs w:val="20"/>
        <w:lang w:val="pl-PL" w:eastAsia="pl-PL" w:bidi="pl-PL"/>
      </w:rPr>
    </w:lvl>
    <w:lvl w:ilvl="1">
      <w:numFmt w:val="bullet"/>
      <w:lvlText w:val=""/>
      <w:lvlJc w:val="left"/>
      <w:pPr>
        <w:ind w:left="482" w:hanging="36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ind w:left="865" w:hanging="36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ind w:left="1247" w:hanging="36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ind w:left="1630" w:hanging="36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ind w:left="2013" w:hanging="36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ind w:left="2395" w:hanging="36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ind w:left="2778" w:hanging="36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ind w:left="3160" w:hanging="360"/>
      </w:pPr>
      <w:rPr>
        <w:rFonts w:ascii="Symbol" w:hAnsi="Symbol" w:cs="Symbol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9"/>
    <w:rsid w:val="00047A79"/>
    <w:rsid w:val="0020597B"/>
    <w:rsid w:val="006760FE"/>
    <w:rsid w:val="00B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051B6-3FAD-47FC-B100-B1BF594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4">
    <w:name w:val="WWNum24"/>
    <w:basedOn w:val="Bezlisty"/>
    <w:rsid w:val="00047A7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2021-09-15T09:48:00Z</cp:lastPrinted>
  <dcterms:created xsi:type="dcterms:W3CDTF">2021-09-15T09:27:00Z</dcterms:created>
  <dcterms:modified xsi:type="dcterms:W3CDTF">2021-09-15T09:56:00Z</dcterms:modified>
</cp:coreProperties>
</file>