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F1" w:rsidRPr="00F04F13" w:rsidRDefault="001F5AF1" w:rsidP="001F5AF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-53975</wp:posOffset>
            </wp:positionV>
            <wp:extent cx="729615" cy="787400"/>
            <wp:effectExtent l="19050" t="0" r="0" b="0"/>
            <wp:wrapSquare wrapText="right"/>
            <wp:docPr id="2" name="Obrázok 2" descr="logoss_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s_mc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         </w:t>
      </w:r>
      <w:r w:rsidRPr="00F04F13">
        <w:rPr>
          <w:rFonts w:ascii="Arial" w:hAnsi="Arial" w:cs="Arial"/>
          <w:b/>
          <w:sz w:val="36"/>
          <w:szCs w:val="36"/>
        </w:rPr>
        <w:t>Spojená škola, Nivy 2, Šaľa</w:t>
      </w:r>
    </w:p>
    <w:p w:rsidR="001F5AF1" w:rsidRDefault="001F5AF1" w:rsidP="001F5AF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r w:rsidRPr="00F04F13">
        <w:rPr>
          <w:rFonts w:ascii="Arial" w:hAnsi="Arial" w:cs="Arial"/>
          <w:sz w:val="32"/>
          <w:szCs w:val="32"/>
        </w:rPr>
        <w:t>Nivy 2, 927 05  Šaľa</w:t>
      </w:r>
    </w:p>
    <w:p w:rsidR="001F5AF1" w:rsidRDefault="001F5AF1" w:rsidP="001F5AF1">
      <w:pPr>
        <w:pBdr>
          <w:bottom w:val="single" w:sz="4" w:space="1" w:color="auto"/>
        </w:pBdr>
        <w:rPr>
          <w:rFonts w:ascii="Arial" w:hAnsi="Arial" w:cs="Arial"/>
        </w:rPr>
      </w:pPr>
    </w:p>
    <w:p w:rsidR="001F5AF1" w:rsidRDefault="001F5AF1" w:rsidP="001F5AF1">
      <w:pPr>
        <w:tabs>
          <w:tab w:val="left" w:pos="11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</w:rPr>
        <w:tab/>
      </w:r>
    </w:p>
    <w:p w:rsidR="00DA0FE1" w:rsidRPr="00A528B9" w:rsidRDefault="00DA0FE1" w:rsidP="00DA0FE1">
      <w:pPr>
        <w:shd w:val="clear" w:color="auto" w:fill="FFFFFF"/>
        <w:spacing w:after="0" w:line="29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528B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S A D Z O B N Í K</w:t>
      </w:r>
    </w:p>
    <w:p w:rsidR="00DA0FE1" w:rsidRPr="00DA0FE1" w:rsidRDefault="00DA0FE1" w:rsidP="00DA0FE1">
      <w:pPr>
        <w:shd w:val="clear" w:color="auto" w:fill="FFFFFF"/>
        <w:spacing w:after="0" w:line="292" w:lineRule="atLeast"/>
        <w:jc w:val="center"/>
        <w:outlineLvl w:val="1"/>
        <w:rPr>
          <w:rFonts w:ascii="Tahoma" w:eastAsia="Times New Roman" w:hAnsi="Tahoma" w:cs="Tahoma"/>
          <w:b/>
          <w:bCs/>
          <w:color w:val="244387"/>
        </w:rPr>
      </w:pPr>
    </w:p>
    <w:p w:rsidR="00A528B9" w:rsidRDefault="00DA0FE1" w:rsidP="00A528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28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úhrad </w:t>
      </w:r>
      <w:r w:rsidR="00A528B9" w:rsidRPr="00A528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nákladov v súvislosti s poskytovaním informácií </w:t>
      </w:r>
      <w:r w:rsidRPr="00A528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podľa § 21 zákona NR SR č. </w:t>
      </w:r>
      <w:r w:rsidR="00A528B9" w:rsidRPr="00A528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r w:rsidRPr="00A528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11/2000 Z. z. o slobodnom prístupe k informáciám a o zmene a doplnení niektorých zákonov</w:t>
      </w:r>
    </w:p>
    <w:p w:rsidR="00A528B9" w:rsidRDefault="00A528B9" w:rsidP="00DA0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0FE1" w:rsidRPr="00DA0FE1" w:rsidRDefault="00DA0FE1" w:rsidP="00DA0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0FE1" w:rsidRPr="00A528B9" w:rsidRDefault="00DA0FE1" w:rsidP="00DA0FE1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1)</w:t>
      </w:r>
      <w:r w:rsidR="00256CD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A528B9">
        <w:rPr>
          <w:rFonts w:ascii="Arial" w:eastAsia="Times New Roman" w:hAnsi="Arial" w:cs="Arial"/>
          <w:color w:val="000000"/>
          <w:shd w:val="clear" w:color="auto" w:fill="FFFFFF"/>
        </w:rPr>
        <w:t>Bezplatne sa poskytujú informácie:</w:t>
      </w:r>
    </w:p>
    <w:p w:rsidR="00DA0FE1" w:rsidRPr="00A528B9" w:rsidRDefault="00DA0FE1" w:rsidP="00DA0FE1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     a) faxom,</w:t>
      </w:r>
    </w:p>
    <w:p w:rsidR="00DA0FE1" w:rsidRPr="00A528B9" w:rsidRDefault="00DA0FE1" w:rsidP="00DA0FE1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     b) telefonicky,</w:t>
      </w:r>
    </w:p>
    <w:p w:rsidR="00DA0FE1" w:rsidRPr="00A528B9" w:rsidRDefault="00DA0FE1" w:rsidP="00DA0FE1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     c) elektronickou poštou.</w:t>
      </w:r>
    </w:p>
    <w:p w:rsidR="00DA0FE1" w:rsidRPr="00A528B9" w:rsidRDefault="00DA0FE1" w:rsidP="00DA0FE1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DA0FE1" w:rsidRPr="00A528B9" w:rsidRDefault="00DA0FE1" w:rsidP="00256CD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2)</w:t>
      </w:r>
      <w:r w:rsidR="00256CD7">
        <w:rPr>
          <w:rFonts w:ascii="Arial" w:eastAsia="Times New Roman" w:hAnsi="Arial" w:cs="Arial"/>
          <w:color w:val="000000"/>
          <w:shd w:val="clear" w:color="auto" w:fill="FFFFFF"/>
        </w:rPr>
        <w:t xml:space="preserve"> Náklady </w:t>
      </w:r>
      <w:r w:rsidRPr="00A528B9">
        <w:rPr>
          <w:rFonts w:ascii="Arial" w:eastAsia="Times New Roman" w:hAnsi="Arial" w:cs="Arial"/>
          <w:color w:val="000000"/>
          <w:shd w:val="clear" w:color="auto" w:fill="FFFFFF"/>
        </w:rPr>
        <w:t>spojené  </w:t>
      </w:r>
      <w:r w:rsidRPr="00256CD7">
        <w:rPr>
          <w:rFonts w:ascii="Arial" w:eastAsia="Times New Roman" w:hAnsi="Arial" w:cs="Arial"/>
          <w:color w:val="000000"/>
          <w:u w:val="single"/>
          <w:shd w:val="clear" w:color="auto" w:fill="FFFFFF"/>
        </w:rPr>
        <w:t>s</w:t>
      </w:r>
      <w:r w:rsidR="00256CD7" w:rsidRPr="00256CD7">
        <w:rPr>
          <w:rFonts w:ascii="Arial" w:eastAsia="Times New Roman" w:hAnsi="Arial" w:cs="Arial"/>
          <w:color w:val="000000"/>
          <w:u w:val="single"/>
          <w:shd w:val="clear" w:color="auto" w:fill="FFFFFF"/>
        </w:rPr>
        <w:t xml:space="preserve"> písomným </w:t>
      </w:r>
      <w:r w:rsidRPr="00256CD7">
        <w:rPr>
          <w:rFonts w:ascii="Arial" w:eastAsia="Times New Roman" w:hAnsi="Arial" w:cs="Arial"/>
          <w:color w:val="000000"/>
          <w:u w:val="single"/>
          <w:shd w:val="clear" w:color="auto" w:fill="FFFFFF"/>
        </w:rPr>
        <w:t>vyhotovením</w:t>
      </w:r>
      <w:r w:rsidR="00256CD7" w:rsidRPr="00256CD7">
        <w:rPr>
          <w:rFonts w:ascii="Arial" w:eastAsia="Times New Roman" w:hAnsi="Arial" w:cs="Arial"/>
          <w:color w:val="000000"/>
          <w:u w:val="single"/>
          <w:shd w:val="clear" w:color="auto" w:fill="FFFFFF"/>
        </w:rPr>
        <w:t xml:space="preserve"> a </w:t>
      </w:r>
      <w:r w:rsidRPr="00256CD7">
        <w:rPr>
          <w:rFonts w:ascii="Arial" w:eastAsia="Times New Roman" w:hAnsi="Arial" w:cs="Arial"/>
          <w:color w:val="000000"/>
          <w:u w:val="single"/>
          <w:shd w:val="clear" w:color="auto" w:fill="FFFFFF"/>
        </w:rPr>
        <w:t>odoslaním</w:t>
      </w:r>
      <w:r w:rsidR="00256CD7" w:rsidRPr="00256CD7">
        <w:rPr>
          <w:rFonts w:ascii="Arial" w:eastAsia="Times New Roman" w:hAnsi="Arial" w:cs="Arial"/>
          <w:color w:val="000000"/>
          <w:u w:val="single"/>
          <w:shd w:val="clear" w:color="auto" w:fill="FFFFFF"/>
        </w:rPr>
        <w:t xml:space="preserve"> poštou na adresu</w:t>
      </w:r>
      <w:r w:rsidR="00256CD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A528B9">
        <w:rPr>
          <w:rFonts w:ascii="Arial" w:eastAsia="Times New Roman" w:hAnsi="Arial" w:cs="Arial"/>
          <w:color w:val="000000"/>
          <w:shd w:val="clear" w:color="auto" w:fill="FFFFFF"/>
        </w:rPr>
        <w:t>môže žiadateľ uhradiť</w:t>
      </w:r>
      <w:r w:rsidR="00256CD7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r w:rsidRPr="00A528B9">
        <w:rPr>
          <w:rFonts w:ascii="Arial" w:eastAsia="Times New Roman" w:hAnsi="Arial" w:cs="Arial"/>
          <w:color w:val="000000"/>
          <w:shd w:val="clear" w:color="auto" w:fill="FFFFFF"/>
        </w:rPr>
        <w:t>poštovou poukážkou, bankovým prevodom</w:t>
      </w:r>
      <w:r w:rsidR="00A528B9" w:rsidRPr="00A528B9">
        <w:rPr>
          <w:rFonts w:ascii="Arial" w:eastAsia="Times New Roman" w:hAnsi="Arial" w:cs="Arial"/>
          <w:color w:val="000000"/>
          <w:shd w:val="clear" w:color="auto" w:fill="FFFFFF"/>
        </w:rPr>
        <w:t xml:space="preserve"> na príjmový účet školy v ŠP č. 7000309130/8180 alebo v hotovosti do pokladne školy</w:t>
      </w:r>
      <w:r w:rsidRPr="00A528B9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DA0FE1" w:rsidRPr="00A528B9" w:rsidRDefault="00DA0FE1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DA0FE1" w:rsidRPr="00A528B9" w:rsidRDefault="00A528B9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3</w:t>
      </w:r>
      <w:r w:rsidR="00DA0FE1" w:rsidRPr="00A528B9">
        <w:rPr>
          <w:rFonts w:ascii="Arial" w:eastAsia="Times New Roman" w:hAnsi="Arial" w:cs="Arial"/>
          <w:color w:val="000000"/>
          <w:shd w:val="clear" w:color="auto" w:fill="FFFFFF"/>
        </w:rPr>
        <w:t>) Náklady spojené s odoslaním informácie sa spravujú aktuálnym cenníkom poštových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DA0FE1" w:rsidRPr="00A528B9">
        <w:rPr>
          <w:rFonts w:ascii="Arial" w:eastAsia="Times New Roman" w:hAnsi="Arial" w:cs="Arial"/>
          <w:color w:val="000000"/>
          <w:shd w:val="clear" w:color="auto" w:fill="FFFFFF"/>
        </w:rPr>
        <w:t>služieb.</w:t>
      </w:r>
    </w:p>
    <w:p w:rsidR="00DA0FE1" w:rsidRPr="00A528B9" w:rsidRDefault="00DA0FE1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DA0FE1" w:rsidRPr="00A528B9" w:rsidRDefault="00256CD7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4</w:t>
      </w:r>
      <w:r w:rsidR="00DA0FE1" w:rsidRPr="00A528B9">
        <w:rPr>
          <w:rFonts w:ascii="Arial" w:eastAsia="Times New Roman" w:hAnsi="Arial" w:cs="Arial"/>
          <w:color w:val="000000"/>
          <w:shd w:val="clear" w:color="auto" w:fill="FFFFFF"/>
        </w:rPr>
        <w:t xml:space="preserve">) Náklady spojené s vyhotovením kópie škola </w:t>
      </w:r>
      <w:r>
        <w:rPr>
          <w:rFonts w:ascii="Arial" w:eastAsia="Times New Roman" w:hAnsi="Arial" w:cs="Arial"/>
          <w:color w:val="000000"/>
          <w:shd w:val="clear" w:color="auto" w:fill="FFFFFF"/>
        </w:rPr>
        <w:t>poskytuje bezplatne (náklady za list a obálku)</w:t>
      </w:r>
      <w:r w:rsidR="00DA0FE1" w:rsidRPr="00A528B9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</w:p>
    <w:p w:rsidR="00DA0FE1" w:rsidRPr="00A528B9" w:rsidRDefault="00DA0FE1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             </w:t>
      </w:r>
    </w:p>
    <w:p w:rsidR="00DA0FE1" w:rsidRPr="00A528B9" w:rsidRDefault="00256CD7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5</w:t>
      </w:r>
      <w:r w:rsidR="00DA0FE1" w:rsidRPr="00A528B9">
        <w:rPr>
          <w:rFonts w:ascii="Arial" w:eastAsia="Times New Roman" w:hAnsi="Arial" w:cs="Arial"/>
          <w:color w:val="000000"/>
          <w:shd w:val="clear" w:color="auto" w:fill="FFFFFF"/>
        </w:rPr>
        <w:t>) Tento sadzobník bol spracovaný v zmysle Vyhlášky Ministerstva financií SR č. 481/2000 Z. z. o podrobnostiach úhrady nákladov za sprístupnenie informácií, podľa zák. č. 211/2000 Z. z. zákon o slobode informácií.</w:t>
      </w:r>
    </w:p>
    <w:p w:rsidR="001F5AF1" w:rsidRPr="00A528B9" w:rsidRDefault="001F5AF1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F5AF1" w:rsidRPr="00A528B9" w:rsidRDefault="00256CD7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6</w:t>
      </w:r>
      <w:r w:rsidR="001F5AF1" w:rsidRPr="00A528B9">
        <w:rPr>
          <w:rFonts w:ascii="Arial" w:eastAsia="Times New Roman" w:hAnsi="Arial" w:cs="Arial"/>
          <w:color w:val="000000"/>
          <w:shd w:val="clear" w:color="auto" w:fill="FFFFFF"/>
        </w:rPr>
        <w:t xml:space="preserve">) </w:t>
      </w:r>
      <w:r w:rsidR="001F5AF1" w:rsidRPr="00256CD7">
        <w:rPr>
          <w:rFonts w:ascii="Arial" w:eastAsia="Times New Roman" w:hAnsi="Arial" w:cs="Arial"/>
          <w:b/>
          <w:color w:val="000000"/>
          <w:shd w:val="clear" w:color="auto" w:fill="FFFFFF"/>
        </w:rPr>
        <w:t>Sadzobník správnych</w:t>
      </w:r>
      <w:r w:rsidR="00A528B9" w:rsidRPr="00256CD7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poplatkov nevydávame</w:t>
      </w:r>
      <w:r w:rsidR="00A528B9" w:rsidRPr="00A528B9">
        <w:rPr>
          <w:rFonts w:ascii="Arial" w:eastAsia="Times New Roman" w:hAnsi="Arial" w:cs="Arial"/>
          <w:color w:val="000000"/>
          <w:shd w:val="clear" w:color="auto" w:fill="FFFFFF"/>
        </w:rPr>
        <w:t xml:space="preserve"> z toho dôvodu, že v zmysle zákona NR SR č. 154/1995 Z. z. o správnych poplatkoch v znení neskorších predpisov (§ 4 ods. 2, písm. e zákona) </w:t>
      </w:r>
      <w:r w:rsidR="00A528B9" w:rsidRPr="00256CD7">
        <w:rPr>
          <w:rFonts w:ascii="Arial" w:eastAsia="Times New Roman" w:hAnsi="Arial" w:cs="Arial"/>
          <w:b/>
          <w:color w:val="000000"/>
          <w:shd w:val="clear" w:color="auto" w:fill="FFFFFF"/>
        </w:rPr>
        <w:t>sú úkony súvisiace s vykonávaním všeobecne záväzných právnych predpisov o slobodnom prístupe k informáciám oslobodené</w:t>
      </w:r>
      <w:r w:rsidR="00A528B9" w:rsidRPr="00A528B9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DA0FE1" w:rsidRPr="00A528B9" w:rsidRDefault="00DA0FE1" w:rsidP="00DA0F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A528B9" w:rsidRPr="00A528B9" w:rsidRDefault="00DA0FE1" w:rsidP="00DA0F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7) Tento s</w:t>
      </w:r>
      <w:r w:rsidR="00A528B9" w:rsidRPr="00A528B9">
        <w:rPr>
          <w:rFonts w:ascii="Arial" w:eastAsia="Times New Roman" w:hAnsi="Arial" w:cs="Arial"/>
          <w:color w:val="000000"/>
          <w:shd w:val="clear" w:color="auto" w:fill="FFFFFF"/>
        </w:rPr>
        <w:t>adzobník nadobúda účinnosť dňom podpisu.</w:t>
      </w:r>
    </w:p>
    <w:p w:rsidR="00A528B9" w:rsidRPr="00A528B9" w:rsidRDefault="00A528B9" w:rsidP="00DA0F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DA0FE1" w:rsidRPr="00A528B9" w:rsidRDefault="00A528B9" w:rsidP="00DA0F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V Šali dňa 03</w:t>
      </w:r>
      <w:r w:rsidR="00DA0FE1" w:rsidRPr="00A528B9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A528B9">
        <w:rPr>
          <w:rFonts w:ascii="Arial" w:eastAsia="Times New Roman" w:hAnsi="Arial" w:cs="Arial"/>
          <w:color w:val="000000"/>
          <w:shd w:val="clear" w:color="auto" w:fill="FFFFFF"/>
        </w:rPr>
        <w:t>09</w:t>
      </w:r>
      <w:r w:rsidR="00DA0FE1" w:rsidRPr="00A528B9">
        <w:rPr>
          <w:rFonts w:ascii="Arial" w:eastAsia="Times New Roman" w:hAnsi="Arial" w:cs="Arial"/>
          <w:color w:val="000000"/>
          <w:shd w:val="clear" w:color="auto" w:fill="FFFFFF"/>
        </w:rPr>
        <w:t>.201</w:t>
      </w:r>
      <w:r w:rsidRPr="00A528B9">
        <w:rPr>
          <w:rFonts w:ascii="Arial" w:eastAsia="Times New Roman" w:hAnsi="Arial" w:cs="Arial"/>
          <w:color w:val="000000"/>
          <w:shd w:val="clear" w:color="auto" w:fill="FFFFFF"/>
        </w:rPr>
        <w:t>8</w:t>
      </w:r>
    </w:p>
    <w:p w:rsidR="00DA0FE1" w:rsidRPr="00A528B9" w:rsidRDefault="00DA0FE1" w:rsidP="00DA0F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0FE1" w:rsidRPr="00A528B9" w:rsidRDefault="00DA0FE1" w:rsidP="00DA0FE1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b/>
          <w:bCs/>
          <w:color w:val="000000"/>
        </w:rPr>
        <w:t>                                                                                  </w:t>
      </w:r>
    </w:p>
    <w:p w:rsidR="00DA0FE1" w:rsidRPr="00A528B9" w:rsidRDefault="00DA0FE1" w:rsidP="00DA0FE1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b/>
          <w:bCs/>
          <w:color w:val="000000"/>
        </w:rPr>
        <w:t> </w:t>
      </w:r>
    </w:p>
    <w:p w:rsidR="00DA0FE1" w:rsidRPr="00A528B9" w:rsidRDefault="00DA0FE1" w:rsidP="00DA0FE1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b/>
          <w:bCs/>
          <w:color w:val="000000"/>
        </w:rPr>
        <w:t>                                                           </w:t>
      </w:r>
      <w:r w:rsidRPr="00A528B9">
        <w:rPr>
          <w:rFonts w:ascii="Arial" w:eastAsia="Times New Roman" w:hAnsi="Arial" w:cs="Arial"/>
          <w:color w:val="000000"/>
          <w:shd w:val="clear" w:color="auto" w:fill="FFFFFF"/>
        </w:rPr>
        <w:t xml:space="preserve">Ing. Anna </w:t>
      </w:r>
      <w:proofErr w:type="spellStart"/>
      <w:r w:rsidRPr="00A528B9">
        <w:rPr>
          <w:rFonts w:ascii="Arial" w:eastAsia="Times New Roman" w:hAnsi="Arial" w:cs="Arial"/>
          <w:color w:val="000000"/>
          <w:shd w:val="clear" w:color="auto" w:fill="FFFFFF"/>
        </w:rPr>
        <w:t>Keseliová</w:t>
      </w:r>
      <w:proofErr w:type="spellEnd"/>
    </w:p>
    <w:p w:rsidR="00DA0FE1" w:rsidRPr="00A528B9" w:rsidRDefault="00DA0FE1" w:rsidP="00256CD7">
      <w:pPr>
        <w:spacing w:after="0" w:line="240" w:lineRule="auto"/>
        <w:ind w:left="3828"/>
        <w:jc w:val="both"/>
        <w:outlineLvl w:val="6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color w:val="000000"/>
          <w:shd w:val="clear" w:color="auto" w:fill="FFFFFF"/>
        </w:rPr>
        <w:t>riaditeľka školy</w:t>
      </w:r>
    </w:p>
    <w:p w:rsidR="00BA1DB0" w:rsidRPr="00A528B9" w:rsidRDefault="00BA1DB0">
      <w:pPr>
        <w:rPr>
          <w:rFonts w:ascii="Arial" w:hAnsi="Arial" w:cs="Arial"/>
        </w:rPr>
      </w:pPr>
    </w:p>
    <w:sectPr w:rsidR="00BA1DB0" w:rsidRPr="00A528B9" w:rsidSect="0079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A0FE1"/>
    <w:rsid w:val="001F5AF1"/>
    <w:rsid w:val="00256CD7"/>
    <w:rsid w:val="00795547"/>
    <w:rsid w:val="00A528B9"/>
    <w:rsid w:val="00BA1DB0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547"/>
  </w:style>
  <w:style w:type="paragraph" w:styleId="Nadpis2">
    <w:name w:val="heading 2"/>
    <w:basedOn w:val="Normlny"/>
    <w:link w:val="Nadpis2Char"/>
    <w:uiPriority w:val="9"/>
    <w:qFormat/>
    <w:rsid w:val="00DA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7">
    <w:name w:val="heading 7"/>
    <w:basedOn w:val="Normlny"/>
    <w:link w:val="Nadpis7Char"/>
    <w:uiPriority w:val="9"/>
    <w:qFormat/>
    <w:rsid w:val="00DA0FE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0F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7Char">
    <w:name w:val="Nadpis 7 Char"/>
    <w:basedOn w:val="Predvolenpsmoodseku"/>
    <w:link w:val="Nadpis7"/>
    <w:uiPriority w:val="9"/>
    <w:rsid w:val="00DA0FE1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A0FE1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0F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cp:lastPrinted>2021-02-02T09:16:00Z</cp:lastPrinted>
  <dcterms:created xsi:type="dcterms:W3CDTF">2021-02-02T08:32:00Z</dcterms:created>
  <dcterms:modified xsi:type="dcterms:W3CDTF">2021-02-02T09:16:00Z</dcterms:modified>
</cp:coreProperties>
</file>